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94E05" w14:textId="25353DB3" w:rsidR="0048539D" w:rsidRPr="00D22A89" w:rsidRDefault="00B27594" w:rsidP="00D22A89">
      <w:pPr>
        <w:pStyle w:val="Title"/>
        <w:rPr>
          <w:rFonts w:cs="Arial"/>
          <w:szCs w:val="24"/>
        </w:rPr>
      </w:pPr>
      <w:r w:rsidRPr="00D22A89">
        <w:rPr>
          <w:rFonts w:cs="Arial"/>
          <w:szCs w:val="24"/>
        </w:rPr>
        <w:t>Promises Unfulfilled: Addressing the Special Education Crisis in Ontario</w:t>
      </w:r>
    </w:p>
    <w:p w14:paraId="068CC0D1" w14:textId="7FA381BA" w:rsidR="00A726FD" w:rsidRPr="00D22A89" w:rsidRDefault="00422112" w:rsidP="00D22A89">
      <w:pPr>
        <w:pStyle w:val="Subtitle"/>
        <w:rPr>
          <w:rFonts w:cs="Arial"/>
          <w:szCs w:val="24"/>
        </w:rPr>
      </w:pPr>
      <w:r w:rsidRPr="00D22A89">
        <w:rPr>
          <w:rFonts w:cs="Arial"/>
          <w:szCs w:val="24"/>
        </w:rPr>
        <w:t xml:space="preserve">Chapter </w:t>
      </w:r>
      <w:r w:rsidR="009A3468" w:rsidRPr="00D22A89">
        <w:rPr>
          <w:rFonts w:cs="Arial"/>
          <w:szCs w:val="24"/>
        </w:rPr>
        <w:t>4</w:t>
      </w:r>
      <w:r w:rsidR="00261424">
        <w:rPr>
          <w:rFonts w:cs="Arial"/>
          <w:szCs w:val="24"/>
        </w:rPr>
        <w:t xml:space="preserve"> Summary</w:t>
      </w:r>
    </w:p>
    <w:p w14:paraId="08EEF62C" w14:textId="7AD935D1" w:rsidR="00264A29" w:rsidRPr="00D22A89" w:rsidRDefault="003B0F47" w:rsidP="004721D0">
      <w:pPr>
        <w:rPr>
          <w:rFonts w:ascii="Arial" w:hAnsi="Arial" w:cs="Arial"/>
          <w:sz w:val="24"/>
          <w:szCs w:val="24"/>
        </w:rPr>
      </w:pPr>
      <w:r w:rsidRPr="00D22A89">
        <w:rPr>
          <w:rFonts w:ascii="Arial" w:hAnsi="Arial" w:cs="Arial"/>
          <w:sz w:val="24"/>
          <w:szCs w:val="24"/>
        </w:rPr>
        <w:t xml:space="preserve">All children deserve a high-quality education that recognizes their diverse needs and abilities. For decades, ETFO has advocated for </w:t>
      </w:r>
      <w:r w:rsidR="001C7C34" w:rsidRPr="00D22A89">
        <w:rPr>
          <w:rFonts w:ascii="Arial" w:hAnsi="Arial" w:cs="Arial"/>
          <w:sz w:val="24"/>
          <w:szCs w:val="24"/>
        </w:rPr>
        <w:t xml:space="preserve">Ontario’s education system </w:t>
      </w:r>
      <w:r w:rsidRPr="00D22A89">
        <w:rPr>
          <w:rFonts w:ascii="Arial" w:hAnsi="Arial" w:cs="Arial"/>
          <w:sz w:val="24"/>
          <w:szCs w:val="24"/>
        </w:rPr>
        <w:t xml:space="preserve">to mandate and fully fund the supports and programs necessary to make this goal a reality for children with disabilities. </w:t>
      </w:r>
    </w:p>
    <w:p w14:paraId="44C3584A" w14:textId="77777777" w:rsidR="00FA383B" w:rsidRPr="00D22A89" w:rsidRDefault="008E4364" w:rsidP="004721D0">
      <w:pPr>
        <w:rPr>
          <w:rFonts w:ascii="Arial" w:hAnsi="Arial" w:cs="Arial"/>
          <w:sz w:val="24"/>
          <w:szCs w:val="24"/>
        </w:rPr>
      </w:pPr>
      <w:r w:rsidRPr="00D22A89">
        <w:rPr>
          <w:rFonts w:ascii="Arial" w:hAnsi="Arial" w:cs="Arial"/>
          <w:sz w:val="24"/>
          <w:szCs w:val="24"/>
        </w:rPr>
        <w:t xml:space="preserve">Ensuring all Ontarians thrive is essential for the economic and social health of the province. That support begins in elementary school. </w:t>
      </w:r>
      <w:r w:rsidR="00EF75C0" w:rsidRPr="00D22A89">
        <w:rPr>
          <w:rFonts w:ascii="Arial" w:hAnsi="Arial" w:cs="Arial"/>
          <w:sz w:val="24"/>
          <w:szCs w:val="24"/>
        </w:rPr>
        <w:t xml:space="preserve">The unfortunate reality is that </w:t>
      </w:r>
      <w:r w:rsidR="00DF69E1" w:rsidRPr="00D22A89">
        <w:rPr>
          <w:rFonts w:ascii="Arial" w:hAnsi="Arial" w:cs="Arial"/>
          <w:sz w:val="24"/>
          <w:szCs w:val="24"/>
        </w:rPr>
        <w:t>educators</w:t>
      </w:r>
      <w:r w:rsidR="00C116FF" w:rsidRPr="00D22A89">
        <w:rPr>
          <w:rFonts w:ascii="Arial" w:hAnsi="Arial" w:cs="Arial"/>
          <w:sz w:val="24"/>
          <w:szCs w:val="24"/>
        </w:rPr>
        <w:t xml:space="preserve"> </w:t>
      </w:r>
      <w:r w:rsidR="00EF75C0" w:rsidRPr="00D22A89">
        <w:rPr>
          <w:rFonts w:ascii="Arial" w:hAnsi="Arial" w:cs="Arial"/>
          <w:sz w:val="24"/>
          <w:szCs w:val="24"/>
        </w:rPr>
        <w:t xml:space="preserve">and families are faced with a </w:t>
      </w:r>
      <w:r w:rsidR="00C116FF" w:rsidRPr="00D22A89">
        <w:rPr>
          <w:rFonts w:ascii="Arial" w:hAnsi="Arial" w:cs="Arial"/>
          <w:sz w:val="24"/>
          <w:szCs w:val="24"/>
        </w:rPr>
        <w:t xml:space="preserve">broken </w:t>
      </w:r>
      <w:r w:rsidR="009F2964" w:rsidRPr="00D22A89">
        <w:rPr>
          <w:rFonts w:ascii="Arial" w:hAnsi="Arial" w:cs="Arial"/>
          <w:sz w:val="24"/>
          <w:szCs w:val="24"/>
        </w:rPr>
        <w:t xml:space="preserve">system </w:t>
      </w:r>
      <w:r w:rsidR="00EF75C0" w:rsidRPr="00D22A89">
        <w:rPr>
          <w:rFonts w:ascii="Arial" w:hAnsi="Arial" w:cs="Arial"/>
          <w:sz w:val="24"/>
          <w:szCs w:val="24"/>
        </w:rPr>
        <w:t>that is failing our children</w:t>
      </w:r>
      <w:r w:rsidR="00C116FF" w:rsidRPr="00D22A89">
        <w:rPr>
          <w:rFonts w:ascii="Arial" w:hAnsi="Arial" w:cs="Arial"/>
          <w:sz w:val="24"/>
          <w:szCs w:val="24"/>
        </w:rPr>
        <w:t xml:space="preserve"> on a daily basis</w:t>
      </w:r>
      <w:r w:rsidR="00EF75C0" w:rsidRPr="00D22A89">
        <w:rPr>
          <w:rFonts w:ascii="Arial" w:hAnsi="Arial" w:cs="Arial"/>
          <w:sz w:val="24"/>
          <w:szCs w:val="24"/>
        </w:rPr>
        <w:t>.</w:t>
      </w:r>
    </w:p>
    <w:p w14:paraId="728EE958" w14:textId="398EDB75" w:rsidR="0079787E" w:rsidRPr="00D22A89" w:rsidRDefault="00B32A7F" w:rsidP="004721D0">
      <w:pPr>
        <w:rPr>
          <w:rFonts w:ascii="Arial" w:hAnsi="Arial" w:cs="Arial"/>
          <w:sz w:val="24"/>
          <w:szCs w:val="24"/>
        </w:rPr>
      </w:pPr>
      <w:r w:rsidRPr="00D22A89">
        <w:rPr>
          <w:rFonts w:ascii="Arial" w:hAnsi="Arial" w:cs="Arial"/>
          <w:i/>
          <w:iCs/>
          <w:sz w:val="24"/>
          <w:szCs w:val="24"/>
        </w:rPr>
        <w:t>Promises Unfulfilled</w:t>
      </w:r>
      <w:r w:rsidRPr="00D22A89">
        <w:rPr>
          <w:rFonts w:ascii="Arial" w:hAnsi="Arial" w:cs="Arial"/>
          <w:sz w:val="24"/>
          <w:szCs w:val="24"/>
        </w:rPr>
        <w:t xml:space="preserve"> </w:t>
      </w:r>
      <w:r w:rsidR="00A77773" w:rsidRPr="00D22A89">
        <w:rPr>
          <w:rFonts w:ascii="Arial" w:hAnsi="Arial" w:cs="Arial"/>
          <w:sz w:val="24"/>
          <w:szCs w:val="24"/>
        </w:rPr>
        <w:t xml:space="preserve">explores </w:t>
      </w:r>
      <w:r w:rsidR="00054616" w:rsidRPr="00D22A89">
        <w:rPr>
          <w:rFonts w:ascii="Arial" w:hAnsi="Arial" w:cs="Arial"/>
          <w:sz w:val="24"/>
          <w:szCs w:val="24"/>
        </w:rPr>
        <w:t>the ongoing history, broken policy, and chronic underfunding that have led to today’s classroom challenges</w:t>
      </w:r>
      <w:r w:rsidR="00422112" w:rsidRPr="00D22A89">
        <w:rPr>
          <w:rFonts w:ascii="Arial" w:hAnsi="Arial" w:cs="Arial"/>
          <w:sz w:val="24"/>
          <w:szCs w:val="24"/>
        </w:rPr>
        <w:t>. The</w:t>
      </w:r>
      <w:r w:rsidR="00054616" w:rsidRPr="00D22A89">
        <w:rPr>
          <w:rFonts w:ascii="Arial" w:hAnsi="Arial" w:cs="Arial"/>
          <w:sz w:val="24"/>
          <w:szCs w:val="24"/>
        </w:rPr>
        <w:t xml:space="preserve"> </w:t>
      </w:r>
      <w:r w:rsidR="00DB7277" w:rsidRPr="00D22A89">
        <w:rPr>
          <w:rFonts w:ascii="Arial" w:hAnsi="Arial" w:cs="Arial"/>
          <w:sz w:val="24"/>
          <w:szCs w:val="24"/>
        </w:rPr>
        <w:t>2</w:t>
      </w:r>
      <w:r w:rsidR="002E0631" w:rsidRPr="00D22A89">
        <w:rPr>
          <w:rFonts w:ascii="Arial" w:hAnsi="Arial" w:cs="Arial"/>
          <w:sz w:val="24"/>
          <w:szCs w:val="24"/>
        </w:rPr>
        <w:t>7</w:t>
      </w:r>
      <w:r w:rsidR="00DB7277" w:rsidRPr="00D22A89">
        <w:rPr>
          <w:rFonts w:ascii="Arial" w:hAnsi="Arial" w:cs="Arial"/>
          <w:sz w:val="24"/>
          <w:szCs w:val="24"/>
        </w:rPr>
        <w:t xml:space="preserve"> recommendations </w:t>
      </w:r>
      <w:r w:rsidR="003113EC" w:rsidRPr="00D22A89">
        <w:rPr>
          <w:rFonts w:ascii="Arial" w:hAnsi="Arial" w:cs="Arial"/>
          <w:sz w:val="24"/>
          <w:szCs w:val="24"/>
        </w:rPr>
        <w:t>included in this report</w:t>
      </w:r>
      <w:r w:rsidR="00DB7277" w:rsidRPr="00D22A89">
        <w:rPr>
          <w:rFonts w:ascii="Arial" w:hAnsi="Arial" w:cs="Arial"/>
          <w:sz w:val="24"/>
          <w:szCs w:val="24"/>
        </w:rPr>
        <w:t xml:space="preserve"> </w:t>
      </w:r>
      <w:r w:rsidRPr="00D22A89">
        <w:rPr>
          <w:rFonts w:ascii="Arial" w:hAnsi="Arial" w:cs="Arial"/>
          <w:sz w:val="24"/>
          <w:szCs w:val="24"/>
        </w:rPr>
        <w:t xml:space="preserve">are based on research, statistics, expert analysis, and input from educators directly impacted by the current reality and complexities in our schools. </w:t>
      </w:r>
    </w:p>
    <w:p w14:paraId="18B9C9B4" w14:textId="2D7D55E4" w:rsidR="00D01B6C" w:rsidRPr="00D22A89" w:rsidRDefault="004425A3" w:rsidP="004721D0">
      <w:pPr>
        <w:pStyle w:val="Heading1"/>
        <w:rPr>
          <w:rFonts w:cs="Arial"/>
          <w:szCs w:val="24"/>
        </w:rPr>
      </w:pPr>
      <w:r w:rsidRPr="00D22A89">
        <w:rPr>
          <w:rFonts w:cs="Arial"/>
          <w:szCs w:val="24"/>
        </w:rPr>
        <w:t>Challenges in the Classroom</w:t>
      </w:r>
    </w:p>
    <w:p w14:paraId="1802E946" w14:textId="0200B14B" w:rsidR="00916A06" w:rsidRPr="00D22A89" w:rsidRDefault="00916A06" w:rsidP="00916A06">
      <w:pPr>
        <w:rPr>
          <w:rFonts w:ascii="Arial" w:hAnsi="Arial" w:cs="Arial"/>
          <w:sz w:val="24"/>
          <w:szCs w:val="24"/>
        </w:rPr>
      </w:pPr>
      <w:r w:rsidRPr="00D22A89">
        <w:rPr>
          <w:rFonts w:ascii="Arial" w:hAnsi="Arial" w:cs="Arial"/>
          <w:sz w:val="24"/>
          <w:szCs w:val="24"/>
        </w:rPr>
        <w:t>In fall 2024, ETFO commissioned Stratcom to conduct focus groups with ETFO members</w:t>
      </w:r>
      <w:r w:rsidR="00B30839" w:rsidRPr="00D22A89">
        <w:rPr>
          <w:rFonts w:ascii="Arial" w:hAnsi="Arial" w:cs="Arial"/>
          <w:sz w:val="24"/>
          <w:szCs w:val="24"/>
        </w:rPr>
        <w:t xml:space="preserve"> </w:t>
      </w:r>
      <w:r w:rsidRPr="00D22A89">
        <w:rPr>
          <w:rFonts w:ascii="Arial" w:hAnsi="Arial" w:cs="Arial"/>
          <w:sz w:val="24"/>
          <w:szCs w:val="24"/>
        </w:rPr>
        <w:t xml:space="preserve">to better understand the impacts of more than two decades of harmful policy and funding decisions on the everyday realities of special education in Ontario classrooms. </w:t>
      </w:r>
    </w:p>
    <w:p w14:paraId="139C3DEF" w14:textId="6DDA936A" w:rsidR="00E52266" w:rsidRPr="00D22A89" w:rsidRDefault="00836481" w:rsidP="004721D0">
      <w:pPr>
        <w:rPr>
          <w:rFonts w:ascii="Arial" w:hAnsi="Arial" w:cs="Arial"/>
          <w:sz w:val="24"/>
          <w:szCs w:val="24"/>
        </w:rPr>
      </w:pPr>
      <w:r w:rsidRPr="00D22A89">
        <w:rPr>
          <w:rFonts w:ascii="Arial" w:hAnsi="Arial" w:cs="Arial"/>
          <w:sz w:val="24"/>
          <w:szCs w:val="24"/>
        </w:rPr>
        <w:t xml:space="preserve">Their feedback, along with </w:t>
      </w:r>
      <w:r w:rsidR="006E29DA" w:rsidRPr="00D22A89">
        <w:rPr>
          <w:rFonts w:ascii="Arial" w:hAnsi="Arial" w:cs="Arial"/>
          <w:sz w:val="24"/>
          <w:szCs w:val="24"/>
        </w:rPr>
        <w:t>information from pr</w:t>
      </w:r>
      <w:r w:rsidR="00A32079" w:rsidRPr="00D22A89">
        <w:rPr>
          <w:rFonts w:ascii="Arial" w:hAnsi="Arial" w:cs="Arial"/>
          <w:sz w:val="24"/>
          <w:szCs w:val="24"/>
        </w:rPr>
        <w:t>evious</w:t>
      </w:r>
      <w:r w:rsidR="002F14F1" w:rsidRPr="00D22A89">
        <w:rPr>
          <w:rFonts w:ascii="Arial" w:hAnsi="Arial" w:cs="Arial"/>
          <w:sz w:val="24"/>
          <w:szCs w:val="24"/>
        </w:rPr>
        <w:t xml:space="preserve"> member surveys, research, policy and legislation, and expert analysis</w:t>
      </w:r>
      <w:r w:rsidR="00C93F27" w:rsidRPr="00D22A89">
        <w:rPr>
          <w:rFonts w:ascii="Arial" w:hAnsi="Arial" w:cs="Arial"/>
          <w:sz w:val="24"/>
          <w:szCs w:val="24"/>
        </w:rPr>
        <w:t xml:space="preserve"> included in this report</w:t>
      </w:r>
      <w:r w:rsidR="004829F8" w:rsidRPr="00D22A89">
        <w:rPr>
          <w:rFonts w:ascii="Arial" w:hAnsi="Arial" w:cs="Arial"/>
          <w:sz w:val="24"/>
          <w:szCs w:val="24"/>
        </w:rPr>
        <w:t>,</w:t>
      </w:r>
      <w:r w:rsidR="00A32079" w:rsidRPr="00D22A89">
        <w:rPr>
          <w:rFonts w:ascii="Arial" w:hAnsi="Arial" w:cs="Arial"/>
          <w:sz w:val="24"/>
          <w:szCs w:val="24"/>
        </w:rPr>
        <w:t xml:space="preserve"> </w:t>
      </w:r>
      <w:r w:rsidR="00290138" w:rsidRPr="00D22A89">
        <w:rPr>
          <w:rFonts w:ascii="Arial" w:hAnsi="Arial" w:cs="Arial"/>
          <w:sz w:val="24"/>
          <w:szCs w:val="24"/>
        </w:rPr>
        <w:t>p</w:t>
      </w:r>
      <w:r w:rsidR="00907BBE" w:rsidRPr="00D22A89">
        <w:rPr>
          <w:rFonts w:ascii="Arial" w:hAnsi="Arial" w:cs="Arial"/>
          <w:sz w:val="24"/>
          <w:szCs w:val="24"/>
        </w:rPr>
        <w:t>oint to the fact that</w:t>
      </w:r>
      <w:r w:rsidR="000B2860" w:rsidRPr="00D22A89">
        <w:rPr>
          <w:rFonts w:ascii="Arial" w:hAnsi="Arial" w:cs="Arial"/>
          <w:sz w:val="24"/>
          <w:szCs w:val="24"/>
        </w:rPr>
        <w:t xml:space="preserve"> </w:t>
      </w:r>
      <w:r w:rsidR="00D523D7" w:rsidRPr="00D22A89">
        <w:rPr>
          <w:rFonts w:ascii="Arial" w:hAnsi="Arial" w:cs="Arial"/>
          <w:sz w:val="24"/>
          <w:szCs w:val="24"/>
        </w:rPr>
        <w:t xml:space="preserve">smaller </w:t>
      </w:r>
      <w:r w:rsidR="000B2860" w:rsidRPr="00D22A89">
        <w:rPr>
          <w:rFonts w:ascii="Arial" w:hAnsi="Arial" w:cs="Arial"/>
          <w:sz w:val="24"/>
          <w:szCs w:val="24"/>
        </w:rPr>
        <w:t>class size</w:t>
      </w:r>
      <w:r w:rsidR="00D523D7" w:rsidRPr="00D22A89">
        <w:rPr>
          <w:rFonts w:ascii="Arial" w:hAnsi="Arial" w:cs="Arial"/>
          <w:sz w:val="24"/>
          <w:szCs w:val="24"/>
        </w:rPr>
        <w:t>s</w:t>
      </w:r>
      <w:r w:rsidR="000B2860" w:rsidRPr="00D22A89">
        <w:rPr>
          <w:rFonts w:ascii="Arial" w:hAnsi="Arial" w:cs="Arial"/>
          <w:sz w:val="24"/>
          <w:szCs w:val="24"/>
        </w:rPr>
        <w:t xml:space="preserve">, </w:t>
      </w:r>
      <w:r w:rsidR="002510E6" w:rsidRPr="00D22A89">
        <w:rPr>
          <w:rFonts w:ascii="Arial" w:hAnsi="Arial" w:cs="Arial"/>
          <w:sz w:val="24"/>
          <w:szCs w:val="24"/>
        </w:rPr>
        <w:t xml:space="preserve">access to support and resources, and </w:t>
      </w:r>
      <w:r w:rsidR="00855AE0" w:rsidRPr="00D22A89">
        <w:rPr>
          <w:rFonts w:ascii="Arial" w:hAnsi="Arial" w:cs="Arial"/>
          <w:sz w:val="24"/>
          <w:szCs w:val="24"/>
        </w:rPr>
        <w:t xml:space="preserve">– above all – </w:t>
      </w:r>
      <w:r w:rsidR="009072EE" w:rsidRPr="00D22A89">
        <w:rPr>
          <w:rFonts w:ascii="Arial" w:hAnsi="Arial" w:cs="Arial"/>
          <w:sz w:val="24"/>
          <w:szCs w:val="24"/>
        </w:rPr>
        <w:t xml:space="preserve">more </w:t>
      </w:r>
      <w:r w:rsidR="00855AE0" w:rsidRPr="00D22A89">
        <w:rPr>
          <w:rFonts w:ascii="Arial" w:hAnsi="Arial" w:cs="Arial"/>
          <w:sz w:val="24"/>
          <w:szCs w:val="24"/>
        </w:rPr>
        <w:t>funding are the most pressing needs</w:t>
      </w:r>
      <w:r w:rsidR="00C93F27" w:rsidRPr="00D22A89">
        <w:rPr>
          <w:rFonts w:ascii="Arial" w:hAnsi="Arial" w:cs="Arial"/>
          <w:sz w:val="24"/>
          <w:szCs w:val="24"/>
        </w:rPr>
        <w:t xml:space="preserve"> </w:t>
      </w:r>
      <w:r w:rsidR="00832F56" w:rsidRPr="00D22A89">
        <w:rPr>
          <w:rFonts w:ascii="Arial" w:hAnsi="Arial" w:cs="Arial"/>
          <w:sz w:val="24"/>
          <w:szCs w:val="24"/>
        </w:rPr>
        <w:t>to help fix special education</w:t>
      </w:r>
      <w:r w:rsidR="00C25542" w:rsidRPr="00D22A89">
        <w:rPr>
          <w:rFonts w:ascii="Arial" w:hAnsi="Arial" w:cs="Arial"/>
          <w:sz w:val="24"/>
          <w:szCs w:val="24"/>
        </w:rPr>
        <w:t xml:space="preserve">. </w:t>
      </w:r>
    </w:p>
    <w:p w14:paraId="2E926AE4" w14:textId="38BFE95B" w:rsidR="00E52266" w:rsidRDefault="00F41371" w:rsidP="00E52266">
      <w:pPr>
        <w:widowControl w:val="0"/>
        <w:spacing w:after="0" w:line="240" w:lineRule="auto"/>
        <w:rPr>
          <w:rFonts w:ascii="Arial" w:hAnsi="Arial" w:cs="Arial"/>
          <w:sz w:val="24"/>
          <w:szCs w:val="24"/>
        </w:rPr>
      </w:pPr>
      <w:r w:rsidRPr="00D22A89">
        <w:rPr>
          <w:rFonts w:ascii="Arial" w:hAnsi="Arial" w:cs="Arial"/>
          <w:sz w:val="24"/>
          <w:szCs w:val="24"/>
        </w:rPr>
        <w:t>Ontario’s public</w:t>
      </w:r>
      <w:r w:rsidR="00995C3A" w:rsidRPr="00D22A89">
        <w:rPr>
          <w:rFonts w:ascii="Arial" w:hAnsi="Arial" w:cs="Arial"/>
          <w:sz w:val="24"/>
          <w:szCs w:val="24"/>
        </w:rPr>
        <w:t xml:space="preserve">ly funded public education system, for all its flaws, is a system worth fighting for. </w:t>
      </w:r>
      <w:r w:rsidR="00E52266" w:rsidRPr="00D22A89">
        <w:rPr>
          <w:rFonts w:ascii="Arial" w:hAnsi="Arial" w:cs="Arial"/>
          <w:sz w:val="24"/>
          <w:szCs w:val="24"/>
        </w:rPr>
        <w:t>Th</w:t>
      </w:r>
      <w:r w:rsidR="00B81E68" w:rsidRPr="00D22A89">
        <w:rPr>
          <w:rFonts w:ascii="Arial" w:hAnsi="Arial" w:cs="Arial"/>
          <w:sz w:val="24"/>
          <w:szCs w:val="24"/>
        </w:rPr>
        <w:t xml:space="preserve">is is what ETFO educators do at school </w:t>
      </w:r>
      <w:r w:rsidR="00E56240" w:rsidRPr="00D22A89">
        <w:rPr>
          <w:rFonts w:ascii="Arial" w:hAnsi="Arial" w:cs="Arial"/>
          <w:sz w:val="24"/>
          <w:szCs w:val="24"/>
        </w:rPr>
        <w:t xml:space="preserve">each and every day – </w:t>
      </w:r>
      <w:r w:rsidR="0094455E" w:rsidRPr="00D22A89">
        <w:rPr>
          <w:rFonts w:ascii="Arial" w:hAnsi="Arial" w:cs="Arial"/>
          <w:sz w:val="24"/>
          <w:szCs w:val="24"/>
        </w:rPr>
        <w:t>their hard work and dedication results in a</w:t>
      </w:r>
      <w:r w:rsidR="00E52266" w:rsidRPr="00D22A89">
        <w:rPr>
          <w:rFonts w:ascii="Arial" w:hAnsi="Arial" w:cs="Arial"/>
          <w:sz w:val="24"/>
          <w:szCs w:val="24"/>
        </w:rPr>
        <w:t xml:space="preserve"> world-renowned education system </w:t>
      </w:r>
      <w:r w:rsidR="0094455E" w:rsidRPr="00D22A89">
        <w:rPr>
          <w:rFonts w:ascii="Arial" w:hAnsi="Arial" w:cs="Arial"/>
          <w:sz w:val="24"/>
          <w:szCs w:val="24"/>
        </w:rPr>
        <w:t>for our children.</w:t>
      </w:r>
    </w:p>
    <w:p w14:paraId="6DAD48B5" w14:textId="77777777" w:rsidR="00431917" w:rsidRPr="00431917" w:rsidRDefault="00431917" w:rsidP="00431917">
      <w:pPr>
        <w:keepNext/>
        <w:keepLines/>
        <w:spacing w:before="240" w:after="0"/>
        <w:outlineLvl w:val="0"/>
        <w:rPr>
          <w:rFonts w:ascii="Arial" w:eastAsia="Arial" w:hAnsi="Arial" w:cstheme="majorBidi"/>
          <w:sz w:val="24"/>
          <w:szCs w:val="32"/>
        </w:rPr>
      </w:pPr>
      <w:r w:rsidRPr="00431917">
        <w:rPr>
          <w:rFonts w:ascii="Arial" w:eastAsia="Arial" w:hAnsi="Arial" w:cstheme="majorBidi"/>
          <w:sz w:val="24"/>
          <w:szCs w:val="32"/>
        </w:rPr>
        <w:t>Issue</w:t>
      </w:r>
    </w:p>
    <w:p w14:paraId="2BCB4676" w14:textId="77777777" w:rsidR="00431917" w:rsidRPr="00431917" w:rsidRDefault="00431917" w:rsidP="00431917">
      <w:pPr>
        <w:rPr>
          <w:rFonts w:ascii="Arial" w:hAnsi="Arial"/>
          <w:sz w:val="24"/>
        </w:rPr>
      </w:pPr>
      <w:r w:rsidRPr="00431917">
        <w:rPr>
          <w:rFonts w:ascii="Arial" w:hAnsi="Arial"/>
          <w:sz w:val="24"/>
        </w:rPr>
        <w:t>Lack of early Interventions</w:t>
      </w:r>
    </w:p>
    <w:p w14:paraId="305AD657" w14:textId="77777777" w:rsidR="00431917" w:rsidRPr="00431917" w:rsidRDefault="00431917" w:rsidP="00431917">
      <w:pPr>
        <w:keepNext/>
        <w:keepLines/>
        <w:spacing w:before="240" w:after="0"/>
        <w:outlineLvl w:val="0"/>
        <w:rPr>
          <w:rFonts w:ascii="Arial" w:eastAsia="Arial" w:hAnsi="Arial" w:cs="Arial"/>
          <w:sz w:val="24"/>
          <w:szCs w:val="24"/>
        </w:rPr>
      </w:pPr>
      <w:r w:rsidRPr="00431917">
        <w:rPr>
          <w:rFonts w:ascii="Arial" w:eastAsia="Arial" w:hAnsi="Arial" w:cs="Arial"/>
          <w:sz w:val="24"/>
          <w:szCs w:val="24"/>
        </w:rPr>
        <w:t>Quotes</w:t>
      </w:r>
    </w:p>
    <w:p w14:paraId="27DD874C" w14:textId="77777777" w:rsidR="00431917" w:rsidRPr="00431917" w:rsidRDefault="00431917" w:rsidP="00431917">
      <w:pPr>
        <w:rPr>
          <w:rFonts w:ascii="Arial" w:hAnsi="Arial"/>
          <w:sz w:val="24"/>
        </w:rPr>
      </w:pPr>
      <w:r w:rsidRPr="00431917">
        <w:rPr>
          <w:rFonts w:ascii="Arial" w:hAnsi="Arial"/>
          <w:sz w:val="24"/>
        </w:rPr>
        <w:t>“We used to be able to identify in late Grade 1, early Grade 2, if we were lucky. And now basically we’re being told it will be Junior grades before anyone gets an identification.”  Regular classroom teacher</w:t>
      </w:r>
    </w:p>
    <w:p w14:paraId="789C3138" w14:textId="77777777" w:rsidR="00431917" w:rsidRPr="00431917" w:rsidRDefault="00431917" w:rsidP="00431917">
      <w:pPr>
        <w:rPr>
          <w:rFonts w:ascii="Arial" w:hAnsi="Arial"/>
          <w:sz w:val="24"/>
        </w:rPr>
      </w:pPr>
      <w:r w:rsidRPr="00431917">
        <w:rPr>
          <w:rFonts w:ascii="Arial" w:hAnsi="Arial"/>
          <w:sz w:val="24"/>
        </w:rPr>
        <w:t>“We have been told that JK-Grade 1 children don’t really need IEPs. I think that denies the real needs of some of our most vulnerable learners.”  Regular classroom teacher with a special education background</w:t>
      </w:r>
    </w:p>
    <w:p w14:paraId="1B191D8B" w14:textId="77777777" w:rsidR="00431917" w:rsidRPr="00431917" w:rsidRDefault="00431917" w:rsidP="00431917">
      <w:pPr>
        <w:keepNext/>
        <w:keepLines/>
        <w:spacing w:before="240" w:after="0"/>
        <w:outlineLvl w:val="0"/>
        <w:rPr>
          <w:rFonts w:ascii="Arial" w:eastAsia="Arial" w:hAnsi="Arial" w:cstheme="majorBidi"/>
          <w:sz w:val="24"/>
          <w:szCs w:val="32"/>
        </w:rPr>
      </w:pPr>
      <w:r w:rsidRPr="00431917">
        <w:rPr>
          <w:rFonts w:ascii="Arial" w:eastAsia="Arial" w:hAnsi="Arial" w:cstheme="majorBidi"/>
          <w:sz w:val="24"/>
          <w:szCs w:val="32"/>
        </w:rPr>
        <w:t>Issue</w:t>
      </w:r>
    </w:p>
    <w:p w14:paraId="2D8F1C10" w14:textId="77777777" w:rsidR="00431917" w:rsidRPr="00431917" w:rsidRDefault="00431917" w:rsidP="00431917">
      <w:pPr>
        <w:rPr>
          <w:rFonts w:ascii="Arial" w:hAnsi="Arial"/>
          <w:sz w:val="24"/>
        </w:rPr>
      </w:pPr>
      <w:r w:rsidRPr="00431917">
        <w:rPr>
          <w:rFonts w:ascii="Arial" w:hAnsi="Arial"/>
          <w:sz w:val="24"/>
        </w:rPr>
        <w:t>No supports in the inclusion model</w:t>
      </w:r>
    </w:p>
    <w:p w14:paraId="66345EFD" w14:textId="77777777" w:rsidR="00431917" w:rsidRPr="00431917" w:rsidRDefault="00431917" w:rsidP="00431917">
      <w:pPr>
        <w:keepNext/>
        <w:keepLines/>
        <w:spacing w:before="240" w:after="0"/>
        <w:outlineLvl w:val="0"/>
        <w:rPr>
          <w:rFonts w:ascii="Arial" w:eastAsia="Arial" w:hAnsi="Arial" w:cs="Arial"/>
          <w:sz w:val="24"/>
          <w:szCs w:val="24"/>
        </w:rPr>
      </w:pPr>
      <w:r w:rsidRPr="00431917">
        <w:rPr>
          <w:rFonts w:ascii="Arial" w:eastAsia="Arial" w:hAnsi="Arial" w:cs="Arial"/>
          <w:sz w:val="24"/>
          <w:szCs w:val="24"/>
        </w:rPr>
        <w:lastRenderedPageBreak/>
        <w:t>Quotes</w:t>
      </w:r>
    </w:p>
    <w:p w14:paraId="022CED33" w14:textId="77777777" w:rsidR="00431917" w:rsidRPr="00431917" w:rsidRDefault="00431917" w:rsidP="00431917">
      <w:pPr>
        <w:rPr>
          <w:rFonts w:ascii="Arial" w:hAnsi="Arial" w:cs="Arial"/>
          <w:i/>
          <w:iCs/>
          <w:sz w:val="24"/>
          <w:szCs w:val="24"/>
        </w:rPr>
      </w:pPr>
      <w:r w:rsidRPr="00431917">
        <w:rPr>
          <w:rFonts w:ascii="Arial" w:hAnsi="Arial" w:cs="Arial"/>
          <w:sz w:val="24"/>
          <w:szCs w:val="24"/>
        </w:rPr>
        <w:t>“Regular classroom teachers end up with really high-needs kids in classes of 30 – non-verbal kids, kids that have PICA and put everything in their mouths – I don’t know how they manage.”  Special education teacher</w:t>
      </w:r>
    </w:p>
    <w:p w14:paraId="1094767A" w14:textId="77777777" w:rsidR="00431917" w:rsidRPr="00431917" w:rsidRDefault="00431917" w:rsidP="00431917">
      <w:pPr>
        <w:rPr>
          <w:rFonts w:ascii="Arial" w:hAnsi="Arial"/>
          <w:sz w:val="24"/>
        </w:rPr>
      </w:pPr>
      <w:r w:rsidRPr="00431917">
        <w:rPr>
          <w:rFonts w:ascii="Arial" w:hAnsi="Arial" w:cs="Arial"/>
          <w:sz w:val="24"/>
          <w:szCs w:val="24"/>
        </w:rPr>
        <w:t>“We need more specialized classes for children, but instead my board is CLOSING these classes! Classrooms with specialized equipment, a different design, along with staff with specific training, lower student-to-staff ratios, et cetera, are what help children achieve success.”  Regular classroom teacher</w:t>
      </w:r>
    </w:p>
    <w:p w14:paraId="2A91DB99" w14:textId="77777777" w:rsidR="00431917" w:rsidRPr="00431917" w:rsidRDefault="00431917" w:rsidP="00431917">
      <w:pPr>
        <w:keepNext/>
        <w:keepLines/>
        <w:spacing w:before="240" w:after="0"/>
        <w:outlineLvl w:val="0"/>
        <w:rPr>
          <w:rFonts w:ascii="Arial" w:eastAsia="Arial" w:hAnsi="Arial" w:cstheme="majorBidi"/>
          <w:sz w:val="24"/>
          <w:szCs w:val="32"/>
        </w:rPr>
      </w:pPr>
      <w:r w:rsidRPr="00431917">
        <w:rPr>
          <w:rFonts w:ascii="Arial" w:eastAsia="Arial" w:hAnsi="Arial" w:cstheme="majorBidi"/>
          <w:sz w:val="24"/>
          <w:szCs w:val="32"/>
        </w:rPr>
        <w:t>Issue</w:t>
      </w:r>
    </w:p>
    <w:p w14:paraId="38A24CAE" w14:textId="77777777" w:rsidR="00431917" w:rsidRPr="00431917" w:rsidRDefault="00431917" w:rsidP="00431917">
      <w:pPr>
        <w:rPr>
          <w:rFonts w:ascii="Arial" w:hAnsi="Arial"/>
          <w:sz w:val="24"/>
        </w:rPr>
      </w:pPr>
      <w:r w:rsidRPr="00431917">
        <w:rPr>
          <w:rFonts w:ascii="Arial" w:hAnsi="Arial"/>
          <w:sz w:val="24"/>
        </w:rPr>
        <w:t>Barriers to accessing programs</w:t>
      </w:r>
    </w:p>
    <w:p w14:paraId="45648FB8" w14:textId="77777777" w:rsidR="00431917" w:rsidRPr="00431917" w:rsidRDefault="00431917" w:rsidP="00431917">
      <w:pPr>
        <w:keepNext/>
        <w:keepLines/>
        <w:spacing w:before="240" w:after="0"/>
        <w:outlineLvl w:val="0"/>
        <w:rPr>
          <w:rFonts w:ascii="Arial" w:eastAsia="Arial" w:hAnsi="Arial" w:cs="Arial"/>
          <w:sz w:val="24"/>
          <w:szCs w:val="24"/>
        </w:rPr>
      </w:pPr>
      <w:r w:rsidRPr="00431917">
        <w:rPr>
          <w:rFonts w:ascii="Arial" w:eastAsia="Arial" w:hAnsi="Arial" w:cs="Arial"/>
          <w:sz w:val="24"/>
          <w:szCs w:val="24"/>
        </w:rPr>
        <w:t>Quotes</w:t>
      </w:r>
    </w:p>
    <w:p w14:paraId="3DEA5DE3" w14:textId="77777777" w:rsidR="00431917" w:rsidRPr="00431917" w:rsidRDefault="00431917" w:rsidP="00431917">
      <w:pPr>
        <w:rPr>
          <w:rFonts w:ascii="Arial" w:hAnsi="Arial" w:cs="Arial"/>
          <w:i/>
          <w:iCs/>
          <w:sz w:val="24"/>
          <w:szCs w:val="24"/>
        </w:rPr>
      </w:pPr>
      <w:r w:rsidRPr="00431917">
        <w:rPr>
          <w:rFonts w:ascii="Arial" w:hAnsi="Arial" w:cs="Arial"/>
          <w:sz w:val="24"/>
          <w:szCs w:val="24"/>
        </w:rPr>
        <w:t>“It can take multiple years to identify a student and then to identify the type of appropriate placement. Now whether that placement is available for them or not is another question. And how do they decide who gets these classrooms and these placements? It’s a very large puzzle.”  Regular classroom teacher</w:t>
      </w:r>
    </w:p>
    <w:p w14:paraId="63209159" w14:textId="77777777" w:rsidR="00431917" w:rsidRPr="00431917" w:rsidRDefault="00431917" w:rsidP="00431917">
      <w:pPr>
        <w:rPr>
          <w:rFonts w:ascii="Arial" w:hAnsi="Arial"/>
          <w:sz w:val="24"/>
        </w:rPr>
      </w:pPr>
      <w:r w:rsidRPr="00431917">
        <w:rPr>
          <w:rFonts w:ascii="Arial" w:hAnsi="Arial" w:cs="Arial"/>
          <w:sz w:val="24"/>
          <w:szCs w:val="24"/>
        </w:rPr>
        <w:t>“We’re lacking in psychometrists and psychologists to do identifications. The pressure is on the parents to get those done privately and interpreted. Then that creates a two-tiered system.” Regular classroom teacher</w:t>
      </w:r>
    </w:p>
    <w:p w14:paraId="7374F2E6" w14:textId="77777777" w:rsidR="00431917" w:rsidRPr="00431917" w:rsidRDefault="00431917" w:rsidP="00431917">
      <w:pPr>
        <w:keepNext/>
        <w:keepLines/>
        <w:spacing w:before="240" w:after="0"/>
        <w:outlineLvl w:val="0"/>
        <w:rPr>
          <w:rFonts w:ascii="Arial" w:eastAsia="Arial" w:hAnsi="Arial" w:cstheme="majorBidi"/>
          <w:sz w:val="24"/>
          <w:szCs w:val="32"/>
        </w:rPr>
      </w:pPr>
      <w:r w:rsidRPr="00431917">
        <w:rPr>
          <w:rFonts w:ascii="Arial" w:eastAsiaTheme="majorEastAsia" w:hAnsi="Arial" w:cstheme="majorBidi"/>
          <w:sz w:val="24"/>
          <w:szCs w:val="32"/>
        </w:rPr>
        <w:t>Issue</w:t>
      </w:r>
    </w:p>
    <w:p w14:paraId="68974D26" w14:textId="77777777" w:rsidR="00431917" w:rsidRPr="00431917" w:rsidRDefault="00431917" w:rsidP="00431917">
      <w:pPr>
        <w:rPr>
          <w:rFonts w:ascii="Arial" w:hAnsi="Arial"/>
          <w:sz w:val="24"/>
        </w:rPr>
      </w:pPr>
      <w:r w:rsidRPr="00431917">
        <w:rPr>
          <w:rFonts w:ascii="Arial" w:hAnsi="Arial"/>
          <w:sz w:val="24"/>
        </w:rPr>
        <w:t>Limited resources and support services</w:t>
      </w:r>
    </w:p>
    <w:p w14:paraId="0F77A4B7" w14:textId="77777777" w:rsidR="00431917" w:rsidRPr="00431917" w:rsidRDefault="00431917" w:rsidP="00431917">
      <w:pPr>
        <w:keepNext/>
        <w:keepLines/>
        <w:spacing w:before="240" w:after="0"/>
        <w:outlineLvl w:val="0"/>
        <w:rPr>
          <w:rFonts w:ascii="Arial" w:eastAsia="Arial" w:hAnsi="Arial" w:cs="Arial"/>
          <w:sz w:val="24"/>
          <w:szCs w:val="24"/>
        </w:rPr>
      </w:pPr>
      <w:r w:rsidRPr="00431917">
        <w:rPr>
          <w:rFonts w:ascii="Arial" w:eastAsia="Arial" w:hAnsi="Arial" w:cs="Arial"/>
          <w:sz w:val="24"/>
          <w:szCs w:val="24"/>
        </w:rPr>
        <w:t>Quotes</w:t>
      </w:r>
    </w:p>
    <w:p w14:paraId="7BF6C842" w14:textId="77777777" w:rsidR="00431917" w:rsidRPr="00431917" w:rsidRDefault="00431917" w:rsidP="00431917">
      <w:pPr>
        <w:rPr>
          <w:rFonts w:ascii="Arial" w:hAnsi="Arial" w:cs="Arial"/>
          <w:i/>
          <w:iCs/>
          <w:sz w:val="24"/>
          <w:szCs w:val="24"/>
        </w:rPr>
      </w:pPr>
      <w:r w:rsidRPr="00431917">
        <w:rPr>
          <w:rFonts w:ascii="Arial" w:hAnsi="Arial" w:cs="Arial"/>
          <w:sz w:val="24"/>
          <w:szCs w:val="24"/>
        </w:rPr>
        <w:t>“Special education services in my school are overwhelmed. There’s just so many needs, and they can’t service them all. Everybody is so frustrated about it, and they feel like their hands are tied. Resources are spread so thin.”  Regular classroom teacher</w:t>
      </w:r>
    </w:p>
    <w:p w14:paraId="4B50EE35" w14:textId="77777777" w:rsidR="00431917" w:rsidRPr="00431917" w:rsidRDefault="00431917" w:rsidP="00431917">
      <w:pPr>
        <w:keepNext/>
        <w:keepLines/>
        <w:spacing w:before="240" w:after="0"/>
        <w:outlineLvl w:val="0"/>
        <w:rPr>
          <w:rFonts w:ascii="Arial" w:eastAsia="Arial" w:hAnsi="Arial" w:cstheme="majorBidi"/>
          <w:sz w:val="24"/>
          <w:szCs w:val="32"/>
        </w:rPr>
      </w:pPr>
      <w:r w:rsidRPr="00431917">
        <w:rPr>
          <w:rFonts w:ascii="Arial" w:eastAsia="Arial" w:hAnsi="Arial" w:cstheme="majorBidi"/>
          <w:sz w:val="24"/>
          <w:szCs w:val="32"/>
        </w:rPr>
        <w:t>Issue</w:t>
      </w:r>
    </w:p>
    <w:p w14:paraId="7ACF339A" w14:textId="77777777" w:rsidR="00431917" w:rsidRPr="00431917" w:rsidRDefault="00431917" w:rsidP="00431917">
      <w:pPr>
        <w:rPr>
          <w:rFonts w:ascii="Arial" w:eastAsia="Arial" w:hAnsi="Arial" w:cs="Arial"/>
          <w:sz w:val="24"/>
          <w:szCs w:val="24"/>
        </w:rPr>
      </w:pPr>
      <w:r w:rsidRPr="00431917">
        <w:rPr>
          <w:rFonts w:ascii="Arial" w:eastAsia="Arial" w:hAnsi="Arial" w:cs="Arial"/>
          <w:sz w:val="24"/>
          <w:szCs w:val="24"/>
        </w:rPr>
        <w:t>Increased school violence because of unmet student needs</w:t>
      </w:r>
    </w:p>
    <w:p w14:paraId="79FB9EAB" w14:textId="77777777" w:rsidR="00431917" w:rsidRPr="00431917" w:rsidRDefault="00431917" w:rsidP="00431917">
      <w:pPr>
        <w:keepNext/>
        <w:keepLines/>
        <w:spacing w:before="240" w:after="0"/>
        <w:outlineLvl w:val="0"/>
        <w:rPr>
          <w:rFonts w:ascii="Arial" w:eastAsia="Arial" w:hAnsi="Arial" w:cs="Arial"/>
          <w:sz w:val="24"/>
          <w:szCs w:val="24"/>
        </w:rPr>
      </w:pPr>
      <w:r w:rsidRPr="00431917">
        <w:rPr>
          <w:rFonts w:ascii="Arial" w:eastAsia="Arial" w:hAnsi="Arial" w:cs="Arial"/>
          <w:sz w:val="24"/>
          <w:szCs w:val="24"/>
        </w:rPr>
        <w:t>Quotes</w:t>
      </w:r>
    </w:p>
    <w:p w14:paraId="4502EC8C" w14:textId="77777777" w:rsidR="00431917" w:rsidRPr="00431917" w:rsidRDefault="00431917" w:rsidP="00431917">
      <w:pPr>
        <w:rPr>
          <w:rFonts w:ascii="Arial" w:hAnsi="Arial" w:cs="Arial"/>
          <w:sz w:val="24"/>
          <w:szCs w:val="24"/>
        </w:rPr>
      </w:pPr>
      <w:r w:rsidRPr="00431917">
        <w:rPr>
          <w:rFonts w:ascii="Arial" w:hAnsi="Arial" w:cs="Arial"/>
          <w:sz w:val="24"/>
          <w:szCs w:val="24"/>
        </w:rPr>
        <w:t xml:space="preserve">“Violent behaviours are a form of communication. Our best intervention is prevention, and we can’t put strategies in place when there’s only one of us or not enough of us.” </w:t>
      </w:r>
      <w:r w:rsidRPr="00431917">
        <w:rPr>
          <w:rFonts w:ascii="Arial" w:hAnsi="Arial" w:cs="Arial"/>
          <w:sz w:val="24"/>
          <w:szCs w:val="24"/>
        </w:rPr>
        <w:softHyphen/>
        <w:t>– Special education teacher</w:t>
      </w:r>
    </w:p>
    <w:p w14:paraId="1C399C64" w14:textId="77777777" w:rsidR="00431917" w:rsidRPr="00431917" w:rsidRDefault="00431917" w:rsidP="00431917">
      <w:pPr>
        <w:rPr>
          <w:rFonts w:ascii="Arial" w:hAnsi="Arial"/>
          <w:sz w:val="24"/>
        </w:rPr>
      </w:pPr>
      <w:r w:rsidRPr="00431917">
        <w:rPr>
          <w:rFonts w:ascii="Arial" w:hAnsi="Arial" w:cs="Arial"/>
          <w:sz w:val="24"/>
          <w:szCs w:val="24"/>
        </w:rPr>
        <w:t>“I have been scratched, had chairs thrown at me, I have been bitten, spat on, I have gotten punched in the face. I almost broke my arm chasing after children. I do these things because I want to protect children who are being violent, as well as the children around them.”  Special education teacher</w:t>
      </w:r>
    </w:p>
    <w:p w14:paraId="69316086" w14:textId="77777777" w:rsidR="00431917" w:rsidRPr="00431917" w:rsidRDefault="00431917" w:rsidP="00431917">
      <w:pPr>
        <w:keepNext/>
        <w:keepLines/>
        <w:spacing w:before="240" w:after="0"/>
        <w:outlineLvl w:val="0"/>
        <w:rPr>
          <w:rFonts w:ascii="Arial" w:eastAsia="Arial" w:hAnsi="Arial" w:cstheme="majorBidi"/>
          <w:sz w:val="24"/>
          <w:szCs w:val="32"/>
        </w:rPr>
      </w:pPr>
      <w:r w:rsidRPr="00431917">
        <w:rPr>
          <w:rFonts w:ascii="Arial" w:eastAsiaTheme="majorEastAsia" w:hAnsi="Arial" w:cstheme="majorBidi"/>
          <w:sz w:val="24"/>
          <w:szCs w:val="32"/>
        </w:rPr>
        <w:t>Issue</w:t>
      </w:r>
    </w:p>
    <w:p w14:paraId="2650D75D" w14:textId="77777777" w:rsidR="00431917" w:rsidRPr="00431917" w:rsidRDefault="00431917" w:rsidP="00431917">
      <w:pPr>
        <w:rPr>
          <w:rFonts w:ascii="Arial" w:hAnsi="Arial"/>
          <w:sz w:val="24"/>
        </w:rPr>
      </w:pPr>
      <w:r w:rsidRPr="00431917">
        <w:rPr>
          <w:rFonts w:ascii="Arial" w:hAnsi="Arial"/>
          <w:sz w:val="24"/>
        </w:rPr>
        <w:t>Lack of special education supports for English language learners</w:t>
      </w:r>
    </w:p>
    <w:p w14:paraId="0662C6BB" w14:textId="77777777" w:rsidR="00431917" w:rsidRPr="00431917" w:rsidRDefault="00431917" w:rsidP="00431917">
      <w:pPr>
        <w:keepNext/>
        <w:keepLines/>
        <w:spacing w:before="240" w:after="0"/>
        <w:outlineLvl w:val="0"/>
        <w:rPr>
          <w:rFonts w:ascii="Arial" w:eastAsia="Arial" w:hAnsi="Arial" w:cs="Arial"/>
          <w:sz w:val="24"/>
          <w:szCs w:val="24"/>
        </w:rPr>
      </w:pPr>
      <w:r w:rsidRPr="00431917">
        <w:rPr>
          <w:rFonts w:ascii="Arial" w:eastAsia="Arial" w:hAnsi="Arial" w:cs="Arial"/>
          <w:sz w:val="24"/>
          <w:szCs w:val="24"/>
        </w:rPr>
        <w:lastRenderedPageBreak/>
        <w:t>Quotes</w:t>
      </w:r>
    </w:p>
    <w:p w14:paraId="166EB367" w14:textId="77777777" w:rsidR="00431917" w:rsidRPr="00431917" w:rsidRDefault="00431917" w:rsidP="00431917">
      <w:pPr>
        <w:rPr>
          <w:rFonts w:ascii="Arial" w:hAnsi="Arial" w:cs="Arial"/>
          <w:sz w:val="24"/>
          <w:szCs w:val="24"/>
        </w:rPr>
      </w:pPr>
      <w:r w:rsidRPr="00431917">
        <w:rPr>
          <w:rFonts w:ascii="Arial" w:hAnsi="Arial" w:cs="Arial"/>
          <w:sz w:val="24"/>
          <w:szCs w:val="24"/>
        </w:rPr>
        <w:t>“We don’t have any tools or knowledge around how to detect learning disability in a student who’s coming as a multilingual or an ESL learner. That’s just something that eventually boards will have to figure out, because kids will fall through the cracks if we don’t have a system.”  Regular classroom teacher</w:t>
      </w:r>
    </w:p>
    <w:p w14:paraId="2FE52420" w14:textId="77777777" w:rsidR="00431917" w:rsidRPr="00431917" w:rsidRDefault="00431917" w:rsidP="00431917">
      <w:pPr>
        <w:keepNext/>
        <w:keepLines/>
        <w:spacing w:before="240" w:after="0"/>
        <w:outlineLvl w:val="0"/>
        <w:rPr>
          <w:rFonts w:ascii="Arial" w:eastAsia="Arial" w:hAnsi="Arial" w:cstheme="majorBidi"/>
          <w:sz w:val="24"/>
          <w:szCs w:val="32"/>
        </w:rPr>
      </w:pPr>
      <w:r w:rsidRPr="00431917">
        <w:rPr>
          <w:rFonts w:ascii="Arial" w:eastAsia="Arial" w:hAnsi="Arial" w:cstheme="majorBidi"/>
          <w:sz w:val="24"/>
          <w:szCs w:val="32"/>
        </w:rPr>
        <w:t>Issue</w:t>
      </w:r>
    </w:p>
    <w:p w14:paraId="04A7B1D3" w14:textId="77777777" w:rsidR="00431917" w:rsidRPr="00431917" w:rsidRDefault="00431917" w:rsidP="00431917">
      <w:pPr>
        <w:rPr>
          <w:rFonts w:ascii="Arial" w:hAnsi="Arial"/>
          <w:sz w:val="24"/>
        </w:rPr>
      </w:pPr>
      <w:r w:rsidRPr="00431917">
        <w:rPr>
          <w:rFonts w:ascii="Arial" w:hAnsi="Arial"/>
          <w:sz w:val="24"/>
        </w:rPr>
        <w:t>Inequities for children with disabilities persist</w:t>
      </w:r>
    </w:p>
    <w:p w14:paraId="305DA918" w14:textId="77777777" w:rsidR="00431917" w:rsidRPr="00431917" w:rsidRDefault="00431917" w:rsidP="00431917">
      <w:pPr>
        <w:keepNext/>
        <w:keepLines/>
        <w:spacing w:before="240" w:after="0"/>
        <w:outlineLvl w:val="0"/>
        <w:rPr>
          <w:rFonts w:ascii="Arial" w:eastAsia="Arial" w:hAnsi="Arial" w:cs="Arial"/>
          <w:sz w:val="24"/>
          <w:szCs w:val="24"/>
        </w:rPr>
      </w:pPr>
      <w:r w:rsidRPr="00431917">
        <w:rPr>
          <w:rFonts w:ascii="Arial" w:eastAsia="Arial" w:hAnsi="Arial" w:cs="Arial"/>
          <w:sz w:val="24"/>
          <w:szCs w:val="24"/>
        </w:rPr>
        <w:t>Quotes</w:t>
      </w:r>
    </w:p>
    <w:p w14:paraId="142CD576" w14:textId="77777777" w:rsidR="00431917" w:rsidRPr="00431917" w:rsidRDefault="00431917" w:rsidP="00431917">
      <w:pPr>
        <w:rPr>
          <w:rFonts w:ascii="Arial" w:hAnsi="Arial"/>
          <w:sz w:val="24"/>
        </w:rPr>
      </w:pPr>
      <w:r w:rsidRPr="00431917">
        <w:rPr>
          <w:rFonts w:ascii="Arial" w:hAnsi="Arial"/>
          <w:sz w:val="24"/>
        </w:rPr>
        <w:t>“There’s a financial barrier. Some parents are just trying to get them food for lunch. The cost of a psycho-ed assessment is prohibitive.”  Regular classroom teacher</w:t>
      </w:r>
    </w:p>
    <w:p w14:paraId="1705DE3F" w14:textId="77777777" w:rsidR="00431917" w:rsidRPr="00431917" w:rsidRDefault="00431917" w:rsidP="00431917">
      <w:pPr>
        <w:rPr>
          <w:rFonts w:ascii="Arial" w:hAnsi="Arial"/>
          <w:sz w:val="24"/>
        </w:rPr>
      </w:pPr>
      <w:r w:rsidRPr="00431917">
        <w:rPr>
          <w:rFonts w:ascii="Arial" w:hAnsi="Arial"/>
          <w:sz w:val="24"/>
        </w:rPr>
        <w:t>“Bottom line: the quality of programming for spec ed is severely compromised as the government makes more funding cuts. It is a disservice to children in Ontario.”  Special education teacher</w:t>
      </w:r>
    </w:p>
    <w:p w14:paraId="77384E4A" w14:textId="57074E6F" w:rsidR="00B4229A" w:rsidRPr="00431917" w:rsidRDefault="00B4229A" w:rsidP="00431917">
      <w:pPr>
        <w:pStyle w:val="Heading1"/>
      </w:pPr>
      <w:r w:rsidRPr="00431917">
        <w:t>Conclusion</w:t>
      </w:r>
    </w:p>
    <w:p w14:paraId="764F153F" w14:textId="038348F9" w:rsidR="0077599E" w:rsidRPr="00D22A89" w:rsidRDefault="0077599E" w:rsidP="004721D0">
      <w:pPr>
        <w:rPr>
          <w:rFonts w:ascii="Arial" w:hAnsi="Arial" w:cs="Arial"/>
          <w:sz w:val="24"/>
          <w:szCs w:val="24"/>
        </w:rPr>
      </w:pPr>
      <w:r w:rsidRPr="00D22A89">
        <w:rPr>
          <w:rFonts w:ascii="Arial" w:hAnsi="Arial" w:cs="Arial"/>
          <w:sz w:val="24"/>
          <w:szCs w:val="24"/>
        </w:rPr>
        <w:t xml:space="preserve">For too long, ETFO has </w:t>
      </w:r>
      <w:r w:rsidR="00A9663A" w:rsidRPr="00D22A89">
        <w:rPr>
          <w:rFonts w:ascii="Arial" w:hAnsi="Arial" w:cs="Arial"/>
          <w:sz w:val="24"/>
          <w:szCs w:val="24"/>
        </w:rPr>
        <w:t>sounded</w:t>
      </w:r>
      <w:r w:rsidRPr="00D22A89">
        <w:rPr>
          <w:rFonts w:ascii="Arial" w:hAnsi="Arial" w:cs="Arial"/>
          <w:sz w:val="24"/>
          <w:szCs w:val="24"/>
        </w:rPr>
        <w:t xml:space="preserve"> the alarm about the state of special education in Ontario. After years of funding cuts and policy changes by </w:t>
      </w:r>
      <w:r w:rsidR="00091588" w:rsidRPr="00D22A89">
        <w:rPr>
          <w:rFonts w:ascii="Arial" w:hAnsi="Arial" w:cs="Arial"/>
          <w:sz w:val="24"/>
          <w:szCs w:val="24"/>
        </w:rPr>
        <w:t>successive provincial</w:t>
      </w:r>
      <w:r w:rsidRPr="00D22A89">
        <w:rPr>
          <w:rFonts w:ascii="Arial" w:hAnsi="Arial" w:cs="Arial"/>
          <w:sz w:val="24"/>
          <w:szCs w:val="24"/>
        </w:rPr>
        <w:t xml:space="preserve"> government</w:t>
      </w:r>
      <w:r w:rsidR="00091588" w:rsidRPr="00D22A89">
        <w:rPr>
          <w:rFonts w:ascii="Arial" w:hAnsi="Arial" w:cs="Arial"/>
          <w:sz w:val="24"/>
          <w:szCs w:val="24"/>
        </w:rPr>
        <w:t>s</w:t>
      </w:r>
      <w:r w:rsidRPr="00D22A89">
        <w:rPr>
          <w:rFonts w:ascii="Arial" w:hAnsi="Arial" w:cs="Arial"/>
          <w:sz w:val="24"/>
          <w:szCs w:val="24"/>
        </w:rPr>
        <w:t xml:space="preserve">, school boards simply do not have the ability to provide children with disabilities in this province with the supports, resources, and programs they need to succeed. The system is fundamentally broken. </w:t>
      </w:r>
    </w:p>
    <w:p w14:paraId="49678096" w14:textId="77777777" w:rsidR="00511E82" w:rsidRPr="00D22A89" w:rsidRDefault="0047209D" w:rsidP="004721D0">
      <w:pPr>
        <w:rPr>
          <w:rFonts w:ascii="Arial" w:hAnsi="Arial" w:cs="Arial"/>
          <w:sz w:val="24"/>
          <w:szCs w:val="24"/>
        </w:rPr>
      </w:pPr>
      <w:r w:rsidRPr="00D22A89">
        <w:rPr>
          <w:rFonts w:ascii="Arial" w:hAnsi="Arial" w:cs="Arial"/>
          <w:sz w:val="24"/>
          <w:szCs w:val="24"/>
        </w:rPr>
        <w:t>Children with diverse abilities and needs must be welcomed and embraced in our schools</w:t>
      </w:r>
      <w:r w:rsidR="00D64EAB" w:rsidRPr="00D22A89">
        <w:rPr>
          <w:rFonts w:ascii="Arial" w:hAnsi="Arial" w:cs="Arial"/>
          <w:sz w:val="24"/>
          <w:szCs w:val="24"/>
        </w:rPr>
        <w:t xml:space="preserve">. </w:t>
      </w:r>
      <w:r w:rsidR="00511E82" w:rsidRPr="00D22A89">
        <w:rPr>
          <w:rFonts w:ascii="Arial" w:hAnsi="Arial" w:cs="Arial"/>
          <w:sz w:val="24"/>
          <w:szCs w:val="24"/>
        </w:rPr>
        <w:t xml:space="preserve">We must begin to truly value differences – in our classrooms and in our society. The whole child must be considered to ensure we are creating the most responsive educational environments. </w:t>
      </w:r>
    </w:p>
    <w:p w14:paraId="0F0A9CFD" w14:textId="73BF4BEC" w:rsidR="00A726FD" w:rsidRPr="00D22A89" w:rsidRDefault="00E156C0" w:rsidP="004721D0">
      <w:pPr>
        <w:rPr>
          <w:rFonts w:ascii="Arial" w:hAnsi="Arial" w:cs="Arial"/>
          <w:sz w:val="24"/>
          <w:szCs w:val="24"/>
        </w:rPr>
      </w:pPr>
      <w:r w:rsidRPr="00D22A89">
        <w:rPr>
          <w:rFonts w:ascii="Arial" w:hAnsi="Arial" w:cs="Arial"/>
          <w:sz w:val="24"/>
          <w:szCs w:val="24"/>
        </w:rPr>
        <w:t>ETFO urges the Ontario government to adopt our 2</w:t>
      </w:r>
      <w:r w:rsidR="002E0631" w:rsidRPr="00D22A89">
        <w:rPr>
          <w:rFonts w:ascii="Arial" w:hAnsi="Arial" w:cs="Arial"/>
          <w:sz w:val="24"/>
          <w:szCs w:val="24"/>
        </w:rPr>
        <w:t>7</w:t>
      </w:r>
      <w:r w:rsidRPr="00D22A89">
        <w:rPr>
          <w:rFonts w:ascii="Arial" w:hAnsi="Arial" w:cs="Arial"/>
          <w:sz w:val="24"/>
          <w:szCs w:val="24"/>
        </w:rPr>
        <w:t xml:space="preserve"> recommendations – to appropriately fund our education system to provide a full range of student supports and ensure schools are designed to nurture authentic community so that all children have a full and valued presence within their classrooms.</w:t>
      </w:r>
    </w:p>
    <w:p w14:paraId="5EBB45C4" w14:textId="110C2A9E" w:rsidR="00A9663A" w:rsidRPr="00D22A89" w:rsidRDefault="00A9663A" w:rsidP="004721D0">
      <w:pPr>
        <w:rPr>
          <w:rFonts w:ascii="Arial" w:hAnsi="Arial" w:cs="Arial"/>
          <w:sz w:val="24"/>
          <w:szCs w:val="24"/>
        </w:rPr>
      </w:pPr>
      <w:r w:rsidRPr="00D22A89">
        <w:rPr>
          <w:rFonts w:ascii="Arial" w:hAnsi="Arial" w:cs="Arial"/>
          <w:sz w:val="24"/>
          <w:szCs w:val="24"/>
        </w:rPr>
        <w:t xml:space="preserve">To read the </w:t>
      </w:r>
      <w:r w:rsidRPr="00D22A89">
        <w:rPr>
          <w:rFonts w:ascii="Arial" w:hAnsi="Arial" w:cs="Arial"/>
          <w:i/>
          <w:iCs/>
          <w:sz w:val="24"/>
          <w:szCs w:val="24"/>
        </w:rPr>
        <w:t>Promises Unfulfilled</w:t>
      </w:r>
      <w:r w:rsidRPr="00D22A89">
        <w:rPr>
          <w:rFonts w:ascii="Arial" w:hAnsi="Arial" w:cs="Arial"/>
          <w:sz w:val="24"/>
          <w:szCs w:val="24"/>
        </w:rPr>
        <w:t xml:space="preserve"> materials, including the full report, please visit </w:t>
      </w:r>
      <w:hyperlink r:id="rId9" w:history="1">
        <w:r w:rsidR="008474E2">
          <w:rPr>
            <w:rStyle w:val="Hyperlink"/>
            <w:rFonts w:ascii="Arial" w:hAnsi="Arial" w:cs="Arial"/>
            <w:sz w:val="24"/>
            <w:szCs w:val="24"/>
          </w:rPr>
          <w:t>etfo.ca</w:t>
        </w:r>
      </w:hyperlink>
      <w:r w:rsidR="008474E2">
        <w:rPr>
          <w:rFonts w:ascii="Arial" w:hAnsi="Arial" w:cs="Arial"/>
          <w:sz w:val="24"/>
          <w:szCs w:val="24"/>
        </w:rPr>
        <w:t>.</w:t>
      </w:r>
    </w:p>
    <w:p w14:paraId="27AAA869" w14:textId="77777777" w:rsidR="00431917" w:rsidRPr="00B53A7D" w:rsidRDefault="00431917" w:rsidP="00431917">
      <w:pPr>
        <w:rPr>
          <w:rFonts w:ascii="Arial" w:hAnsi="Arial" w:cs="Arial"/>
          <w:sz w:val="24"/>
          <w:szCs w:val="24"/>
        </w:rPr>
      </w:pPr>
      <w:r w:rsidRPr="00B53A7D">
        <w:rPr>
          <w:rFonts w:ascii="Arial" w:hAnsi="Arial" w:cs="Arial"/>
          <w:sz w:val="24"/>
          <w:szCs w:val="24"/>
        </w:rPr>
        <w:t xml:space="preserve">Join ETFO in making our schools accessible, welcoming, and inclusive. </w:t>
      </w:r>
      <w:hyperlink r:id="rId10" w:tooltip="BuildingBetterSchools.ca" w:history="1">
        <w:r w:rsidRPr="00B53A7D">
          <w:rPr>
            <w:rStyle w:val="Hyperlink"/>
            <w:rFonts w:ascii="Arial" w:hAnsi="Arial" w:cs="Arial"/>
            <w:sz w:val="24"/>
            <w:szCs w:val="24"/>
          </w:rPr>
          <w:t>Click here</w:t>
        </w:r>
      </w:hyperlink>
      <w:r w:rsidRPr="00B53A7D">
        <w:rPr>
          <w:rFonts w:ascii="Arial" w:hAnsi="Arial" w:cs="Arial"/>
          <w:sz w:val="24"/>
          <w:szCs w:val="24"/>
        </w:rPr>
        <w:t xml:space="preserve"> to visit the Better Building website to learn how.</w:t>
      </w:r>
    </w:p>
    <w:p w14:paraId="1E5D0727" w14:textId="3A2CF3B5" w:rsidR="008058C6" w:rsidRPr="00D22A89" w:rsidRDefault="008058C6" w:rsidP="004721D0">
      <w:pPr>
        <w:rPr>
          <w:rFonts w:ascii="Arial" w:hAnsi="Arial" w:cs="Arial"/>
          <w:sz w:val="24"/>
          <w:szCs w:val="24"/>
        </w:rPr>
      </w:pPr>
    </w:p>
    <w:sectPr w:rsidR="008058C6" w:rsidRPr="00D22A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Poppins">
    <w:panose1 w:val="00000500000000000000"/>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835EC"/>
    <w:multiLevelType w:val="hybridMultilevel"/>
    <w:tmpl w:val="03F67174"/>
    <w:lvl w:ilvl="0" w:tplc="E142435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C24011"/>
    <w:multiLevelType w:val="hybridMultilevel"/>
    <w:tmpl w:val="DD6C1D64"/>
    <w:lvl w:ilvl="0" w:tplc="897A7682">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8650143"/>
    <w:multiLevelType w:val="hybridMultilevel"/>
    <w:tmpl w:val="0EFAEF70"/>
    <w:lvl w:ilvl="0" w:tplc="1096BE3C">
      <w:start w:val="2"/>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1ECB5C"/>
    <w:multiLevelType w:val="hybridMultilevel"/>
    <w:tmpl w:val="FDD4368E"/>
    <w:lvl w:ilvl="0" w:tplc="5A4A2584">
      <w:start w:val="1"/>
      <w:numFmt w:val="bullet"/>
      <w:lvlText w:val=""/>
      <w:lvlJc w:val="left"/>
      <w:pPr>
        <w:ind w:left="720" w:hanging="360"/>
      </w:pPr>
      <w:rPr>
        <w:rFonts w:ascii="Symbol" w:hAnsi="Symbol" w:hint="default"/>
      </w:rPr>
    </w:lvl>
    <w:lvl w:ilvl="1" w:tplc="AFEA5A36">
      <w:start w:val="1"/>
      <w:numFmt w:val="bullet"/>
      <w:lvlText w:val="o"/>
      <w:lvlJc w:val="left"/>
      <w:pPr>
        <w:ind w:left="1440" w:hanging="360"/>
      </w:pPr>
      <w:rPr>
        <w:rFonts w:ascii="Courier New" w:hAnsi="Courier New" w:hint="default"/>
      </w:rPr>
    </w:lvl>
    <w:lvl w:ilvl="2" w:tplc="3AA2DCFE">
      <w:start w:val="1"/>
      <w:numFmt w:val="bullet"/>
      <w:lvlText w:val=""/>
      <w:lvlJc w:val="left"/>
      <w:pPr>
        <w:ind w:left="2160" w:hanging="360"/>
      </w:pPr>
      <w:rPr>
        <w:rFonts w:ascii="Wingdings" w:hAnsi="Wingdings" w:hint="default"/>
      </w:rPr>
    </w:lvl>
    <w:lvl w:ilvl="3" w:tplc="88CC95F8">
      <w:start w:val="1"/>
      <w:numFmt w:val="bullet"/>
      <w:lvlText w:val=""/>
      <w:lvlJc w:val="left"/>
      <w:pPr>
        <w:ind w:left="2880" w:hanging="360"/>
      </w:pPr>
      <w:rPr>
        <w:rFonts w:ascii="Symbol" w:hAnsi="Symbol" w:hint="default"/>
      </w:rPr>
    </w:lvl>
    <w:lvl w:ilvl="4" w:tplc="D6A4C904">
      <w:start w:val="1"/>
      <w:numFmt w:val="bullet"/>
      <w:lvlText w:val="o"/>
      <w:lvlJc w:val="left"/>
      <w:pPr>
        <w:ind w:left="3600" w:hanging="360"/>
      </w:pPr>
      <w:rPr>
        <w:rFonts w:ascii="Courier New" w:hAnsi="Courier New" w:hint="default"/>
      </w:rPr>
    </w:lvl>
    <w:lvl w:ilvl="5" w:tplc="127C8C78">
      <w:start w:val="1"/>
      <w:numFmt w:val="bullet"/>
      <w:lvlText w:val=""/>
      <w:lvlJc w:val="left"/>
      <w:pPr>
        <w:ind w:left="4320" w:hanging="360"/>
      </w:pPr>
      <w:rPr>
        <w:rFonts w:ascii="Wingdings" w:hAnsi="Wingdings" w:hint="default"/>
      </w:rPr>
    </w:lvl>
    <w:lvl w:ilvl="6" w:tplc="5302C8F4">
      <w:start w:val="1"/>
      <w:numFmt w:val="bullet"/>
      <w:lvlText w:val=""/>
      <w:lvlJc w:val="left"/>
      <w:pPr>
        <w:ind w:left="5040" w:hanging="360"/>
      </w:pPr>
      <w:rPr>
        <w:rFonts w:ascii="Symbol" w:hAnsi="Symbol" w:hint="default"/>
      </w:rPr>
    </w:lvl>
    <w:lvl w:ilvl="7" w:tplc="C598E7F8">
      <w:start w:val="1"/>
      <w:numFmt w:val="bullet"/>
      <w:lvlText w:val="o"/>
      <w:lvlJc w:val="left"/>
      <w:pPr>
        <w:ind w:left="5760" w:hanging="360"/>
      </w:pPr>
      <w:rPr>
        <w:rFonts w:ascii="Courier New" w:hAnsi="Courier New" w:hint="default"/>
      </w:rPr>
    </w:lvl>
    <w:lvl w:ilvl="8" w:tplc="CE147E3A">
      <w:start w:val="1"/>
      <w:numFmt w:val="bullet"/>
      <w:lvlText w:val=""/>
      <w:lvlJc w:val="left"/>
      <w:pPr>
        <w:ind w:left="6480" w:hanging="360"/>
      </w:pPr>
      <w:rPr>
        <w:rFonts w:ascii="Wingdings" w:hAnsi="Wingdings" w:hint="default"/>
      </w:rPr>
    </w:lvl>
  </w:abstractNum>
  <w:abstractNum w:abstractNumId="4" w15:restartNumberingAfterBreak="0">
    <w:nsid w:val="43735B45"/>
    <w:multiLevelType w:val="hybridMultilevel"/>
    <w:tmpl w:val="66680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D827D4"/>
    <w:multiLevelType w:val="hybridMultilevel"/>
    <w:tmpl w:val="46D82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9D"/>
    <w:rsid w:val="00007F26"/>
    <w:rsid w:val="00011BC0"/>
    <w:rsid w:val="000147C7"/>
    <w:rsid w:val="00015055"/>
    <w:rsid w:val="00025383"/>
    <w:rsid w:val="00036D98"/>
    <w:rsid w:val="00045209"/>
    <w:rsid w:val="00051AA2"/>
    <w:rsid w:val="00054616"/>
    <w:rsid w:val="000720DF"/>
    <w:rsid w:val="00073C55"/>
    <w:rsid w:val="00076F1F"/>
    <w:rsid w:val="000774EC"/>
    <w:rsid w:val="000776A7"/>
    <w:rsid w:val="000804B1"/>
    <w:rsid w:val="00082440"/>
    <w:rsid w:val="000851AC"/>
    <w:rsid w:val="00087986"/>
    <w:rsid w:val="00091588"/>
    <w:rsid w:val="00093799"/>
    <w:rsid w:val="0009795E"/>
    <w:rsid w:val="000A03AC"/>
    <w:rsid w:val="000A3099"/>
    <w:rsid w:val="000A3B1A"/>
    <w:rsid w:val="000A6048"/>
    <w:rsid w:val="000A6B52"/>
    <w:rsid w:val="000B1D68"/>
    <w:rsid w:val="000B2860"/>
    <w:rsid w:val="000B34E7"/>
    <w:rsid w:val="000B3570"/>
    <w:rsid w:val="000B796F"/>
    <w:rsid w:val="000C511E"/>
    <w:rsid w:val="000D1F90"/>
    <w:rsid w:val="000D6460"/>
    <w:rsid w:val="000E3211"/>
    <w:rsid w:val="000E74C6"/>
    <w:rsid w:val="000F0BB4"/>
    <w:rsid w:val="00107DD3"/>
    <w:rsid w:val="001124BA"/>
    <w:rsid w:val="0011325F"/>
    <w:rsid w:val="00125D5D"/>
    <w:rsid w:val="00130219"/>
    <w:rsid w:val="00140DAF"/>
    <w:rsid w:val="001418A4"/>
    <w:rsid w:val="00142937"/>
    <w:rsid w:val="00145440"/>
    <w:rsid w:val="00163B02"/>
    <w:rsid w:val="00163B1A"/>
    <w:rsid w:val="001721AC"/>
    <w:rsid w:val="00175AFA"/>
    <w:rsid w:val="00185B02"/>
    <w:rsid w:val="00195362"/>
    <w:rsid w:val="001A61D7"/>
    <w:rsid w:val="001A6E39"/>
    <w:rsid w:val="001C3AD9"/>
    <w:rsid w:val="001C48FE"/>
    <w:rsid w:val="001C7C34"/>
    <w:rsid w:val="001D191A"/>
    <w:rsid w:val="001D5259"/>
    <w:rsid w:val="001E08FB"/>
    <w:rsid w:val="001F418C"/>
    <w:rsid w:val="001F4B38"/>
    <w:rsid w:val="001F6978"/>
    <w:rsid w:val="001F7FD0"/>
    <w:rsid w:val="002116A7"/>
    <w:rsid w:val="00212198"/>
    <w:rsid w:val="00216E04"/>
    <w:rsid w:val="002217AA"/>
    <w:rsid w:val="00232679"/>
    <w:rsid w:val="00236BFC"/>
    <w:rsid w:val="00242820"/>
    <w:rsid w:val="00247E63"/>
    <w:rsid w:val="002510E6"/>
    <w:rsid w:val="00260AD5"/>
    <w:rsid w:val="00261424"/>
    <w:rsid w:val="002624D8"/>
    <w:rsid w:val="0026267D"/>
    <w:rsid w:val="00264A29"/>
    <w:rsid w:val="0026765F"/>
    <w:rsid w:val="00272492"/>
    <w:rsid w:val="002821CF"/>
    <w:rsid w:val="00283784"/>
    <w:rsid w:val="002874D8"/>
    <w:rsid w:val="00290138"/>
    <w:rsid w:val="002953FC"/>
    <w:rsid w:val="00295519"/>
    <w:rsid w:val="002968CF"/>
    <w:rsid w:val="00297A94"/>
    <w:rsid w:val="002A1066"/>
    <w:rsid w:val="002A182D"/>
    <w:rsid w:val="002A1DD1"/>
    <w:rsid w:val="002A56D7"/>
    <w:rsid w:val="002B203D"/>
    <w:rsid w:val="002B7DE5"/>
    <w:rsid w:val="002C3503"/>
    <w:rsid w:val="002D0139"/>
    <w:rsid w:val="002E0631"/>
    <w:rsid w:val="002E1110"/>
    <w:rsid w:val="002E3319"/>
    <w:rsid w:val="002E4831"/>
    <w:rsid w:val="002F0807"/>
    <w:rsid w:val="002F14F1"/>
    <w:rsid w:val="002F28AC"/>
    <w:rsid w:val="002F3242"/>
    <w:rsid w:val="003113EC"/>
    <w:rsid w:val="00316463"/>
    <w:rsid w:val="00325285"/>
    <w:rsid w:val="00325B9D"/>
    <w:rsid w:val="003313A1"/>
    <w:rsid w:val="00331A20"/>
    <w:rsid w:val="00332DFC"/>
    <w:rsid w:val="003364E1"/>
    <w:rsid w:val="0035415C"/>
    <w:rsid w:val="0036211E"/>
    <w:rsid w:val="0036296F"/>
    <w:rsid w:val="003804F1"/>
    <w:rsid w:val="00380F49"/>
    <w:rsid w:val="00381BF5"/>
    <w:rsid w:val="00387224"/>
    <w:rsid w:val="00387DC8"/>
    <w:rsid w:val="003A55BC"/>
    <w:rsid w:val="003A5A55"/>
    <w:rsid w:val="003B0F47"/>
    <w:rsid w:val="003B44AE"/>
    <w:rsid w:val="003B72FC"/>
    <w:rsid w:val="003B78CD"/>
    <w:rsid w:val="003D1765"/>
    <w:rsid w:val="003D3FCB"/>
    <w:rsid w:val="003D5E3B"/>
    <w:rsid w:val="003E4FE5"/>
    <w:rsid w:val="003E54CF"/>
    <w:rsid w:val="003E6F48"/>
    <w:rsid w:val="003F21C0"/>
    <w:rsid w:val="003F246A"/>
    <w:rsid w:val="003F5737"/>
    <w:rsid w:val="003F5DE2"/>
    <w:rsid w:val="00401F8E"/>
    <w:rsid w:val="00410D89"/>
    <w:rsid w:val="004154E1"/>
    <w:rsid w:val="00422112"/>
    <w:rsid w:val="00431917"/>
    <w:rsid w:val="00435540"/>
    <w:rsid w:val="004418B5"/>
    <w:rsid w:val="004425A3"/>
    <w:rsid w:val="00451D6E"/>
    <w:rsid w:val="00454EA1"/>
    <w:rsid w:val="0045729B"/>
    <w:rsid w:val="0045773E"/>
    <w:rsid w:val="0046071A"/>
    <w:rsid w:val="0046162A"/>
    <w:rsid w:val="00465EC2"/>
    <w:rsid w:val="00467146"/>
    <w:rsid w:val="0047209D"/>
    <w:rsid w:val="004721D0"/>
    <w:rsid w:val="004729FF"/>
    <w:rsid w:val="00475601"/>
    <w:rsid w:val="004829F8"/>
    <w:rsid w:val="00484193"/>
    <w:rsid w:val="0048539D"/>
    <w:rsid w:val="00496902"/>
    <w:rsid w:val="00497BA3"/>
    <w:rsid w:val="00497F16"/>
    <w:rsid w:val="004A5644"/>
    <w:rsid w:val="004A566F"/>
    <w:rsid w:val="004C0E7C"/>
    <w:rsid w:val="004C2C18"/>
    <w:rsid w:val="004C4A85"/>
    <w:rsid w:val="004C7BCD"/>
    <w:rsid w:val="004D5085"/>
    <w:rsid w:val="004D65E8"/>
    <w:rsid w:val="004D6F2F"/>
    <w:rsid w:val="004E16FD"/>
    <w:rsid w:val="004E2C91"/>
    <w:rsid w:val="005005AA"/>
    <w:rsid w:val="00501154"/>
    <w:rsid w:val="00511E82"/>
    <w:rsid w:val="00526C0C"/>
    <w:rsid w:val="005272BE"/>
    <w:rsid w:val="00573301"/>
    <w:rsid w:val="00575689"/>
    <w:rsid w:val="0059643E"/>
    <w:rsid w:val="005A138E"/>
    <w:rsid w:val="005A1803"/>
    <w:rsid w:val="005A7453"/>
    <w:rsid w:val="005B05FC"/>
    <w:rsid w:val="005B160F"/>
    <w:rsid w:val="005B22FC"/>
    <w:rsid w:val="005B6009"/>
    <w:rsid w:val="005C312F"/>
    <w:rsid w:val="005D43F9"/>
    <w:rsid w:val="005E04B8"/>
    <w:rsid w:val="005E13EA"/>
    <w:rsid w:val="005E341D"/>
    <w:rsid w:val="005E6497"/>
    <w:rsid w:val="005E75EA"/>
    <w:rsid w:val="005E78BA"/>
    <w:rsid w:val="005F1791"/>
    <w:rsid w:val="005F1B53"/>
    <w:rsid w:val="00603D49"/>
    <w:rsid w:val="0061039F"/>
    <w:rsid w:val="0061266C"/>
    <w:rsid w:val="00615D8D"/>
    <w:rsid w:val="00622060"/>
    <w:rsid w:val="00625A74"/>
    <w:rsid w:val="00625CDC"/>
    <w:rsid w:val="00627017"/>
    <w:rsid w:val="00632F29"/>
    <w:rsid w:val="00634C3B"/>
    <w:rsid w:val="00634FAD"/>
    <w:rsid w:val="00645777"/>
    <w:rsid w:val="00651DB7"/>
    <w:rsid w:val="00655BA3"/>
    <w:rsid w:val="00662BCA"/>
    <w:rsid w:val="00665A8A"/>
    <w:rsid w:val="00666B97"/>
    <w:rsid w:val="00671874"/>
    <w:rsid w:val="00671FC5"/>
    <w:rsid w:val="0067489E"/>
    <w:rsid w:val="006754A9"/>
    <w:rsid w:val="006765B5"/>
    <w:rsid w:val="00683E04"/>
    <w:rsid w:val="0068565D"/>
    <w:rsid w:val="00686121"/>
    <w:rsid w:val="006871B9"/>
    <w:rsid w:val="00691F05"/>
    <w:rsid w:val="00692522"/>
    <w:rsid w:val="006A581F"/>
    <w:rsid w:val="006B3329"/>
    <w:rsid w:val="006C04FB"/>
    <w:rsid w:val="006C0E3C"/>
    <w:rsid w:val="006C7869"/>
    <w:rsid w:val="006D5654"/>
    <w:rsid w:val="006D58B8"/>
    <w:rsid w:val="006E17D3"/>
    <w:rsid w:val="006E29DA"/>
    <w:rsid w:val="006F2105"/>
    <w:rsid w:val="006F2FD6"/>
    <w:rsid w:val="006F3C93"/>
    <w:rsid w:val="00700A75"/>
    <w:rsid w:val="007100FE"/>
    <w:rsid w:val="00714CF9"/>
    <w:rsid w:val="007240BF"/>
    <w:rsid w:val="0073066D"/>
    <w:rsid w:val="00732FD0"/>
    <w:rsid w:val="007378A0"/>
    <w:rsid w:val="00737DB0"/>
    <w:rsid w:val="00742E83"/>
    <w:rsid w:val="00743AA9"/>
    <w:rsid w:val="0074432C"/>
    <w:rsid w:val="00757F6F"/>
    <w:rsid w:val="0077599E"/>
    <w:rsid w:val="007875FC"/>
    <w:rsid w:val="0079787E"/>
    <w:rsid w:val="007A4EB0"/>
    <w:rsid w:val="007B1035"/>
    <w:rsid w:val="007B5727"/>
    <w:rsid w:val="007C29F7"/>
    <w:rsid w:val="007C7541"/>
    <w:rsid w:val="007D179F"/>
    <w:rsid w:val="007E2214"/>
    <w:rsid w:val="007E5417"/>
    <w:rsid w:val="007F1AF4"/>
    <w:rsid w:val="008058C6"/>
    <w:rsid w:val="00811CB9"/>
    <w:rsid w:val="00815B98"/>
    <w:rsid w:val="00815E18"/>
    <w:rsid w:val="00832F56"/>
    <w:rsid w:val="00836481"/>
    <w:rsid w:val="0084063C"/>
    <w:rsid w:val="008474E2"/>
    <w:rsid w:val="00853669"/>
    <w:rsid w:val="00855AE0"/>
    <w:rsid w:val="00857A87"/>
    <w:rsid w:val="00857ECA"/>
    <w:rsid w:val="00863BA0"/>
    <w:rsid w:val="008762BB"/>
    <w:rsid w:val="008806EC"/>
    <w:rsid w:val="00881936"/>
    <w:rsid w:val="00881DC9"/>
    <w:rsid w:val="0088263C"/>
    <w:rsid w:val="00884102"/>
    <w:rsid w:val="00886F22"/>
    <w:rsid w:val="00887615"/>
    <w:rsid w:val="0089164D"/>
    <w:rsid w:val="00895FF3"/>
    <w:rsid w:val="008A2C98"/>
    <w:rsid w:val="008A36B4"/>
    <w:rsid w:val="008A44F2"/>
    <w:rsid w:val="008A4B52"/>
    <w:rsid w:val="008B6209"/>
    <w:rsid w:val="008E1E8E"/>
    <w:rsid w:val="008E4364"/>
    <w:rsid w:val="008F2032"/>
    <w:rsid w:val="008F2D45"/>
    <w:rsid w:val="008F4443"/>
    <w:rsid w:val="00900D88"/>
    <w:rsid w:val="00901DC6"/>
    <w:rsid w:val="009039C6"/>
    <w:rsid w:val="00905277"/>
    <w:rsid w:val="009072EE"/>
    <w:rsid w:val="00907B1C"/>
    <w:rsid w:val="00907BBE"/>
    <w:rsid w:val="0091437E"/>
    <w:rsid w:val="00916A06"/>
    <w:rsid w:val="00916AC4"/>
    <w:rsid w:val="00917A2C"/>
    <w:rsid w:val="0092298F"/>
    <w:rsid w:val="00925A78"/>
    <w:rsid w:val="00927828"/>
    <w:rsid w:val="00930620"/>
    <w:rsid w:val="00931435"/>
    <w:rsid w:val="00931EE0"/>
    <w:rsid w:val="00937EEA"/>
    <w:rsid w:val="0094455E"/>
    <w:rsid w:val="009456B0"/>
    <w:rsid w:val="009457A9"/>
    <w:rsid w:val="00963235"/>
    <w:rsid w:val="00965B1A"/>
    <w:rsid w:val="00970138"/>
    <w:rsid w:val="0098065C"/>
    <w:rsid w:val="00981A0D"/>
    <w:rsid w:val="00985CB0"/>
    <w:rsid w:val="009938AF"/>
    <w:rsid w:val="00995C3A"/>
    <w:rsid w:val="009A3468"/>
    <w:rsid w:val="009B5A4D"/>
    <w:rsid w:val="009C72EB"/>
    <w:rsid w:val="009D2191"/>
    <w:rsid w:val="009D333D"/>
    <w:rsid w:val="009D4728"/>
    <w:rsid w:val="009D4A0B"/>
    <w:rsid w:val="009D551C"/>
    <w:rsid w:val="009D5D77"/>
    <w:rsid w:val="009E1506"/>
    <w:rsid w:val="009E6A11"/>
    <w:rsid w:val="009E6C93"/>
    <w:rsid w:val="009F07D9"/>
    <w:rsid w:val="009F15D9"/>
    <w:rsid w:val="009F2964"/>
    <w:rsid w:val="00A02503"/>
    <w:rsid w:val="00A0592F"/>
    <w:rsid w:val="00A07DF5"/>
    <w:rsid w:val="00A10E5D"/>
    <w:rsid w:val="00A13971"/>
    <w:rsid w:val="00A20EF1"/>
    <w:rsid w:val="00A23CC7"/>
    <w:rsid w:val="00A27331"/>
    <w:rsid w:val="00A32079"/>
    <w:rsid w:val="00A42A34"/>
    <w:rsid w:val="00A43BC2"/>
    <w:rsid w:val="00A45BD3"/>
    <w:rsid w:val="00A52547"/>
    <w:rsid w:val="00A64CDF"/>
    <w:rsid w:val="00A71150"/>
    <w:rsid w:val="00A71FA6"/>
    <w:rsid w:val="00A726FD"/>
    <w:rsid w:val="00A73AE2"/>
    <w:rsid w:val="00A75413"/>
    <w:rsid w:val="00A77773"/>
    <w:rsid w:val="00A8397C"/>
    <w:rsid w:val="00A83AF2"/>
    <w:rsid w:val="00A84D8B"/>
    <w:rsid w:val="00A858B1"/>
    <w:rsid w:val="00A91969"/>
    <w:rsid w:val="00A92465"/>
    <w:rsid w:val="00A9663A"/>
    <w:rsid w:val="00AA1394"/>
    <w:rsid w:val="00AA3B50"/>
    <w:rsid w:val="00AA7EF7"/>
    <w:rsid w:val="00AB0AA7"/>
    <w:rsid w:val="00AB386C"/>
    <w:rsid w:val="00AB725B"/>
    <w:rsid w:val="00AC57DD"/>
    <w:rsid w:val="00AC7BFD"/>
    <w:rsid w:val="00AD306E"/>
    <w:rsid w:val="00AD6077"/>
    <w:rsid w:val="00AE1F58"/>
    <w:rsid w:val="00AE4512"/>
    <w:rsid w:val="00AE5AE8"/>
    <w:rsid w:val="00B052C0"/>
    <w:rsid w:val="00B1555B"/>
    <w:rsid w:val="00B15CFD"/>
    <w:rsid w:val="00B27594"/>
    <w:rsid w:val="00B30839"/>
    <w:rsid w:val="00B31056"/>
    <w:rsid w:val="00B32A7F"/>
    <w:rsid w:val="00B3619A"/>
    <w:rsid w:val="00B4229A"/>
    <w:rsid w:val="00B432D5"/>
    <w:rsid w:val="00B468E6"/>
    <w:rsid w:val="00B53B20"/>
    <w:rsid w:val="00B6760A"/>
    <w:rsid w:val="00B81DFC"/>
    <w:rsid w:val="00B81E68"/>
    <w:rsid w:val="00B92EBA"/>
    <w:rsid w:val="00B9589C"/>
    <w:rsid w:val="00B972DB"/>
    <w:rsid w:val="00B9751D"/>
    <w:rsid w:val="00BA1EFB"/>
    <w:rsid w:val="00BA2FAF"/>
    <w:rsid w:val="00BA41E1"/>
    <w:rsid w:val="00BB001C"/>
    <w:rsid w:val="00BB24BE"/>
    <w:rsid w:val="00BB2E88"/>
    <w:rsid w:val="00BB5186"/>
    <w:rsid w:val="00BC12A0"/>
    <w:rsid w:val="00BD3E53"/>
    <w:rsid w:val="00BE2915"/>
    <w:rsid w:val="00BF1ED1"/>
    <w:rsid w:val="00BF4985"/>
    <w:rsid w:val="00C1096E"/>
    <w:rsid w:val="00C10D29"/>
    <w:rsid w:val="00C116FF"/>
    <w:rsid w:val="00C24A29"/>
    <w:rsid w:val="00C25542"/>
    <w:rsid w:val="00C27265"/>
    <w:rsid w:val="00C277A6"/>
    <w:rsid w:val="00C52442"/>
    <w:rsid w:val="00C5679A"/>
    <w:rsid w:val="00C63830"/>
    <w:rsid w:val="00C84861"/>
    <w:rsid w:val="00C85CCC"/>
    <w:rsid w:val="00C87707"/>
    <w:rsid w:val="00C903D0"/>
    <w:rsid w:val="00C93F27"/>
    <w:rsid w:val="00C940C1"/>
    <w:rsid w:val="00C9720E"/>
    <w:rsid w:val="00CA72DE"/>
    <w:rsid w:val="00CB7F04"/>
    <w:rsid w:val="00CC0502"/>
    <w:rsid w:val="00CC147F"/>
    <w:rsid w:val="00CC2F3F"/>
    <w:rsid w:val="00CD0AB9"/>
    <w:rsid w:val="00CD24FF"/>
    <w:rsid w:val="00CD5908"/>
    <w:rsid w:val="00CD754D"/>
    <w:rsid w:val="00CE423A"/>
    <w:rsid w:val="00CE6012"/>
    <w:rsid w:val="00CE765F"/>
    <w:rsid w:val="00CF31E9"/>
    <w:rsid w:val="00CF4585"/>
    <w:rsid w:val="00CF46C7"/>
    <w:rsid w:val="00CF6778"/>
    <w:rsid w:val="00D01B6C"/>
    <w:rsid w:val="00D04E68"/>
    <w:rsid w:val="00D07A68"/>
    <w:rsid w:val="00D11C03"/>
    <w:rsid w:val="00D1449D"/>
    <w:rsid w:val="00D16D6A"/>
    <w:rsid w:val="00D17ED3"/>
    <w:rsid w:val="00D221EA"/>
    <w:rsid w:val="00D22A89"/>
    <w:rsid w:val="00D24139"/>
    <w:rsid w:val="00D35675"/>
    <w:rsid w:val="00D41217"/>
    <w:rsid w:val="00D523D7"/>
    <w:rsid w:val="00D53F7A"/>
    <w:rsid w:val="00D64EAB"/>
    <w:rsid w:val="00D71E1D"/>
    <w:rsid w:val="00D73697"/>
    <w:rsid w:val="00D77BA3"/>
    <w:rsid w:val="00D970F2"/>
    <w:rsid w:val="00DA11C5"/>
    <w:rsid w:val="00DA284F"/>
    <w:rsid w:val="00DA33E7"/>
    <w:rsid w:val="00DA53B6"/>
    <w:rsid w:val="00DA54D9"/>
    <w:rsid w:val="00DB0AEE"/>
    <w:rsid w:val="00DB2209"/>
    <w:rsid w:val="00DB7277"/>
    <w:rsid w:val="00DC05C4"/>
    <w:rsid w:val="00DC2CEF"/>
    <w:rsid w:val="00DC67C7"/>
    <w:rsid w:val="00DC7AB9"/>
    <w:rsid w:val="00DC7BD9"/>
    <w:rsid w:val="00DE340F"/>
    <w:rsid w:val="00DF1C7A"/>
    <w:rsid w:val="00DF3AFA"/>
    <w:rsid w:val="00DF69E1"/>
    <w:rsid w:val="00E00FAA"/>
    <w:rsid w:val="00E02A37"/>
    <w:rsid w:val="00E1051E"/>
    <w:rsid w:val="00E11A4C"/>
    <w:rsid w:val="00E129D7"/>
    <w:rsid w:val="00E156C0"/>
    <w:rsid w:val="00E25118"/>
    <w:rsid w:val="00E33DD2"/>
    <w:rsid w:val="00E426B5"/>
    <w:rsid w:val="00E47E71"/>
    <w:rsid w:val="00E51F8E"/>
    <w:rsid w:val="00E52266"/>
    <w:rsid w:val="00E532C2"/>
    <w:rsid w:val="00E56240"/>
    <w:rsid w:val="00E65DD2"/>
    <w:rsid w:val="00E73CFE"/>
    <w:rsid w:val="00E814CB"/>
    <w:rsid w:val="00E83353"/>
    <w:rsid w:val="00E906E7"/>
    <w:rsid w:val="00EA0D8A"/>
    <w:rsid w:val="00EB0127"/>
    <w:rsid w:val="00EB3CD2"/>
    <w:rsid w:val="00EB7B26"/>
    <w:rsid w:val="00EC04C3"/>
    <w:rsid w:val="00EC4E3E"/>
    <w:rsid w:val="00EE4F51"/>
    <w:rsid w:val="00EF018F"/>
    <w:rsid w:val="00EF4E5A"/>
    <w:rsid w:val="00EF4FE5"/>
    <w:rsid w:val="00EF66F9"/>
    <w:rsid w:val="00EF6BE7"/>
    <w:rsid w:val="00EF75C0"/>
    <w:rsid w:val="00F11818"/>
    <w:rsid w:val="00F32D02"/>
    <w:rsid w:val="00F33744"/>
    <w:rsid w:val="00F34916"/>
    <w:rsid w:val="00F36826"/>
    <w:rsid w:val="00F41371"/>
    <w:rsid w:val="00F47562"/>
    <w:rsid w:val="00F5063D"/>
    <w:rsid w:val="00F564BA"/>
    <w:rsid w:val="00F76033"/>
    <w:rsid w:val="00F8205A"/>
    <w:rsid w:val="00F839BD"/>
    <w:rsid w:val="00F85574"/>
    <w:rsid w:val="00F92FF1"/>
    <w:rsid w:val="00F94BD1"/>
    <w:rsid w:val="00F95BDB"/>
    <w:rsid w:val="00FA383B"/>
    <w:rsid w:val="00FA73B1"/>
    <w:rsid w:val="00FA777D"/>
    <w:rsid w:val="00FB2230"/>
    <w:rsid w:val="00FC1947"/>
    <w:rsid w:val="00FC3033"/>
    <w:rsid w:val="00FC32D1"/>
    <w:rsid w:val="00FC7183"/>
    <w:rsid w:val="00FD0752"/>
    <w:rsid w:val="00FD17B0"/>
    <w:rsid w:val="00FD23CD"/>
    <w:rsid w:val="00FD2D79"/>
    <w:rsid w:val="00FE274D"/>
    <w:rsid w:val="00FE2938"/>
    <w:rsid w:val="00FF0B51"/>
    <w:rsid w:val="00FF14B7"/>
    <w:rsid w:val="00FF6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243F0"/>
  <w15:chartTrackingRefBased/>
  <w15:docId w15:val="{C84064E6-FA78-4E9D-9B8D-F0FA1BAF4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1D0"/>
    <w:rPr>
      <w:rFonts w:ascii="Open Sans" w:hAnsi="Open Sans" w:cs="Open Sans"/>
    </w:rPr>
  </w:style>
  <w:style w:type="paragraph" w:styleId="Heading1">
    <w:name w:val="heading 1"/>
    <w:basedOn w:val="Normal"/>
    <w:next w:val="Normal"/>
    <w:link w:val="Heading1Char"/>
    <w:uiPriority w:val="9"/>
    <w:qFormat/>
    <w:rsid w:val="00D22A89"/>
    <w:pPr>
      <w:outlineLvl w:val="0"/>
    </w:pPr>
    <w:rPr>
      <w:rFonts w:ascii="Arial" w:hAnsi="Arial" w:cs="Open Sans SemiBold"/>
      <w:sz w:val="24"/>
      <w:szCs w:val="28"/>
    </w:rPr>
  </w:style>
  <w:style w:type="paragraph" w:styleId="Heading2">
    <w:name w:val="heading 2"/>
    <w:basedOn w:val="Normal"/>
    <w:next w:val="Normal"/>
    <w:link w:val="Heading2Char"/>
    <w:uiPriority w:val="9"/>
    <w:semiHidden/>
    <w:unhideWhenUsed/>
    <w:qFormat/>
    <w:rsid w:val="003804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539D"/>
    <w:rPr>
      <w:color w:val="0563C1" w:themeColor="hyperlink"/>
      <w:u w:val="single"/>
    </w:rPr>
  </w:style>
  <w:style w:type="character" w:styleId="UnresolvedMention">
    <w:name w:val="Unresolved Mention"/>
    <w:basedOn w:val="DefaultParagraphFont"/>
    <w:uiPriority w:val="99"/>
    <w:semiHidden/>
    <w:unhideWhenUsed/>
    <w:rsid w:val="00B4229A"/>
    <w:rPr>
      <w:color w:val="605E5C"/>
      <w:shd w:val="clear" w:color="auto" w:fill="E1DFDD"/>
    </w:rPr>
  </w:style>
  <w:style w:type="paragraph" w:styleId="ListParagraph">
    <w:name w:val="List Paragraph"/>
    <w:aliases w:val="Lettre d'introduction,List Paragraph1,Indented Paragraph,Bullet List 1,Unordered List Level 1,Heading 4 test,MOU List Number i,kern at 14 pt,Bullet list,Subhead Paragraph,Contents Page,Bullet,Indented Paragra,table bullets,Recommendation"/>
    <w:basedOn w:val="Normal"/>
    <w:link w:val="ListParagraphChar"/>
    <w:uiPriority w:val="34"/>
    <w:qFormat/>
    <w:rsid w:val="001F6978"/>
    <w:pPr>
      <w:ind w:left="720"/>
      <w:contextualSpacing/>
    </w:pPr>
  </w:style>
  <w:style w:type="table" w:styleId="TableGrid">
    <w:name w:val="Table Grid"/>
    <w:basedOn w:val="TableNormal"/>
    <w:uiPriority w:val="39"/>
    <w:rsid w:val="001F69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ettre d'introduction Char,List Paragraph1 Char,Indented Paragraph Char,Bullet List 1 Char,Unordered List Level 1 Char,Heading 4 test Char,MOU List Number i Char,kern at 14 pt Char,Bullet list Char,Subhead Paragraph Char,Bullet Char"/>
    <w:basedOn w:val="DefaultParagraphFont"/>
    <w:link w:val="ListParagraph"/>
    <w:uiPriority w:val="34"/>
    <w:qFormat/>
    <w:locked/>
    <w:rsid w:val="001F6978"/>
  </w:style>
  <w:style w:type="character" w:styleId="CommentReference">
    <w:name w:val="annotation reference"/>
    <w:basedOn w:val="DefaultParagraphFont"/>
    <w:uiPriority w:val="99"/>
    <w:semiHidden/>
    <w:unhideWhenUsed/>
    <w:rsid w:val="00E814CB"/>
    <w:rPr>
      <w:sz w:val="16"/>
      <w:szCs w:val="16"/>
    </w:rPr>
  </w:style>
  <w:style w:type="paragraph" w:styleId="CommentText">
    <w:name w:val="annotation text"/>
    <w:basedOn w:val="Normal"/>
    <w:link w:val="CommentTextChar"/>
    <w:uiPriority w:val="99"/>
    <w:semiHidden/>
    <w:unhideWhenUsed/>
    <w:rsid w:val="00E814CB"/>
    <w:pPr>
      <w:spacing w:line="240" w:lineRule="auto"/>
    </w:pPr>
    <w:rPr>
      <w:sz w:val="20"/>
      <w:szCs w:val="20"/>
    </w:rPr>
  </w:style>
  <w:style w:type="character" w:customStyle="1" w:styleId="CommentTextChar">
    <w:name w:val="Comment Text Char"/>
    <w:basedOn w:val="DefaultParagraphFont"/>
    <w:link w:val="CommentText"/>
    <w:uiPriority w:val="99"/>
    <w:semiHidden/>
    <w:rsid w:val="00E814CB"/>
    <w:rPr>
      <w:sz w:val="20"/>
      <w:szCs w:val="20"/>
    </w:rPr>
  </w:style>
  <w:style w:type="paragraph" w:styleId="CommentSubject">
    <w:name w:val="annotation subject"/>
    <w:basedOn w:val="CommentText"/>
    <w:next w:val="CommentText"/>
    <w:link w:val="CommentSubjectChar"/>
    <w:uiPriority w:val="99"/>
    <w:semiHidden/>
    <w:unhideWhenUsed/>
    <w:rsid w:val="00E814CB"/>
    <w:rPr>
      <w:b/>
      <w:bCs/>
    </w:rPr>
  </w:style>
  <w:style w:type="character" w:customStyle="1" w:styleId="CommentSubjectChar">
    <w:name w:val="Comment Subject Char"/>
    <w:basedOn w:val="CommentTextChar"/>
    <w:link w:val="CommentSubject"/>
    <w:uiPriority w:val="99"/>
    <w:semiHidden/>
    <w:rsid w:val="00E814CB"/>
    <w:rPr>
      <w:b/>
      <w:bCs/>
      <w:sz w:val="20"/>
      <w:szCs w:val="20"/>
    </w:rPr>
  </w:style>
  <w:style w:type="paragraph" w:styleId="Revision">
    <w:name w:val="Revision"/>
    <w:hidden/>
    <w:uiPriority w:val="99"/>
    <w:semiHidden/>
    <w:rsid w:val="00E51F8E"/>
    <w:pPr>
      <w:spacing w:after="0" w:line="240" w:lineRule="auto"/>
    </w:pPr>
  </w:style>
  <w:style w:type="paragraph" w:styleId="Title">
    <w:name w:val="Title"/>
    <w:basedOn w:val="Normal"/>
    <w:next w:val="Normal"/>
    <w:link w:val="TitleChar"/>
    <w:uiPriority w:val="10"/>
    <w:qFormat/>
    <w:rsid w:val="00D22A89"/>
    <w:pPr>
      <w:spacing w:after="0" w:line="240" w:lineRule="auto"/>
      <w:contextualSpacing/>
    </w:pPr>
    <w:rPr>
      <w:rFonts w:ascii="Arial" w:eastAsiaTheme="majorEastAsia" w:hAnsi="Arial" w:cs="Poppins"/>
      <w:spacing w:val="-10"/>
      <w:kern w:val="28"/>
      <w:sz w:val="24"/>
      <w:szCs w:val="40"/>
    </w:rPr>
  </w:style>
  <w:style w:type="character" w:customStyle="1" w:styleId="TitleChar">
    <w:name w:val="Title Char"/>
    <w:basedOn w:val="DefaultParagraphFont"/>
    <w:link w:val="Title"/>
    <w:uiPriority w:val="10"/>
    <w:rsid w:val="00D22A89"/>
    <w:rPr>
      <w:rFonts w:ascii="Arial" w:eastAsiaTheme="majorEastAsia" w:hAnsi="Arial" w:cs="Poppins"/>
      <w:spacing w:val="-10"/>
      <w:kern w:val="28"/>
      <w:sz w:val="24"/>
      <w:szCs w:val="40"/>
    </w:rPr>
  </w:style>
  <w:style w:type="paragraph" w:styleId="Subtitle">
    <w:name w:val="Subtitle"/>
    <w:basedOn w:val="Normal"/>
    <w:next w:val="Normal"/>
    <w:link w:val="SubtitleChar"/>
    <w:uiPriority w:val="11"/>
    <w:qFormat/>
    <w:rsid w:val="00D22A89"/>
    <w:pPr>
      <w:numPr>
        <w:ilvl w:val="1"/>
      </w:numPr>
    </w:pPr>
    <w:rPr>
      <w:rFonts w:ascii="Arial" w:eastAsiaTheme="minorEastAsia" w:hAnsi="Arial" w:cs="Poppins"/>
      <w:iCs/>
      <w:spacing w:val="15"/>
      <w:sz w:val="24"/>
      <w:szCs w:val="32"/>
    </w:rPr>
  </w:style>
  <w:style w:type="character" w:customStyle="1" w:styleId="SubtitleChar">
    <w:name w:val="Subtitle Char"/>
    <w:basedOn w:val="DefaultParagraphFont"/>
    <w:link w:val="Subtitle"/>
    <w:uiPriority w:val="11"/>
    <w:rsid w:val="00D22A89"/>
    <w:rPr>
      <w:rFonts w:ascii="Arial" w:eastAsiaTheme="minorEastAsia" w:hAnsi="Arial" w:cs="Poppins"/>
      <w:iCs/>
      <w:spacing w:val="15"/>
      <w:sz w:val="24"/>
      <w:szCs w:val="32"/>
    </w:rPr>
  </w:style>
  <w:style w:type="character" w:customStyle="1" w:styleId="Heading1Char">
    <w:name w:val="Heading 1 Char"/>
    <w:basedOn w:val="DefaultParagraphFont"/>
    <w:link w:val="Heading1"/>
    <w:uiPriority w:val="9"/>
    <w:rsid w:val="00D22A89"/>
    <w:rPr>
      <w:rFonts w:ascii="Arial" w:hAnsi="Arial" w:cs="Open Sans SemiBold"/>
      <w:sz w:val="24"/>
      <w:szCs w:val="28"/>
    </w:rPr>
  </w:style>
  <w:style w:type="character" w:customStyle="1" w:styleId="Heading2Char">
    <w:name w:val="Heading 2 Char"/>
    <w:basedOn w:val="DefaultParagraphFont"/>
    <w:link w:val="Heading2"/>
    <w:uiPriority w:val="9"/>
    <w:semiHidden/>
    <w:rsid w:val="003804F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938010">
      <w:bodyDiv w:val="1"/>
      <w:marLeft w:val="0"/>
      <w:marRight w:val="0"/>
      <w:marTop w:val="0"/>
      <w:marBottom w:val="0"/>
      <w:divBdr>
        <w:top w:val="none" w:sz="0" w:space="0" w:color="auto"/>
        <w:left w:val="none" w:sz="0" w:space="0" w:color="auto"/>
        <w:bottom w:val="none" w:sz="0" w:space="0" w:color="auto"/>
        <w:right w:val="none" w:sz="0" w:space="0" w:color="auto"/>
      </w:divBdr>
    </w:div>
    <w:div w:id="1029841831">
      <w:bodyDiv w:val="1"/>
      <w:marLeft w:val="0"/>
      <w:marRight w:val="0"/>
      <w:marTop w:val="0"/>
      <w:marBottom w:val="0"/>
      <w:divBdr>
        <w:top w:val="none" w:sz="0" w:space="0" w:color="auto"/>
        <w:left w:val="none" w:sz="0" w:space="0" w:color="auto"/>
        <w:bottom w:val="none" w:sz="0" w:space="0" w:color="auto"/>
        <w:right w:val="none" w:sz="0" w:space="0" w:color="auto"/>
      </w:divBdr>
    </w:div>
    <w:div w:id="1200968394">
      <w:bodyDiv w:val="1"/>
      <w:marLeft w:val="0"/>
      <w:marRight w:val="0"/>
      <w:marTop w:val="0"/>
      <w:marBottom w:val="0"/>
      <w:divBdr>
        <w:top w:val="none" w:sz="0" w:space="0" w:color="auto"/>
        <w:left w:val="none" w:sz="0" w:space="0" w:color="auto"/>
        <w:bottom w:val="none" w:sz="0" w:space="0" w:color="auto"/>
        <w:right w:val="none" w:sz="0" w:space="0" w:color="auto"/>
      </w:divBdr>
    </w:div>
    <w:div w:id="1573079366">
      <w:bodyDiv w:val="1"/>
      <w:marLeft w:val="0"/>
      <w:marRight w:val="0"/>
      <w:marTop w:val="0"/>
      <w:marBottom w:val="0"/>
      <w:divBdr>
        <w:top w:val="none" w:sz="0" w:space="0" w:color="auto"/>
        <w:left w:val="none" w:sz="0" w:space="0" w:color="auto"/>
        <w:bottom w:val="none" w:sz="0" w:space="0" w:color="auto"/>
        <w:right w:val="none" w:sz="0" w:space="0" w:color="auto"/>
      </w:divBdr>
    </w:div>
    <w:div w:id="158834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buildingbetterschools.ca/" TargetMode="External"/><Relationship Id="rId4" Type="http://schemas.openxmlformats.org/officeDocument/2006/relationships/customXml" Target="../customXml/item4.xml"/><Relationship Id="rId9" Type="http://schemas.openxmlformats.org/officeDocument/2006/relationships/hyperlink" Target="https://www.etfo.ca/news-publications/publications/special-education-position-pap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a1eeed-653b-47fc-8a6b-0e501739b2d6">
      <Terms xmlns="http://schemas.microsoft.com/office/infopath/2007/PartnerControls"/>
    </lcf76f155ced4ddcb4097134ff3c332f>
    <TaxCatchAll xmlns="6b52147e-3d6d-47f1-829d-f8daae82a0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5E25D8ED26F74EABFF4947E2EF8145" ma:contentTypeVersion="13" ma:contentTypeDescription="Create a new document." ma:contentTypeScope="" ma:versionID="27e56fdd04e8af4385d63286f1d5b8d2">
  <xsd:schema xmlns:xsd="http://www.w3.org/2001/XMLSchema" xmlns:xs="http://www.w3.org/2001/XMLSchema" xmlns:p="http://schemas.microsoft.com/office/2006/metadata/properties" xmlns:ns2="d3a1eeed-653b-47fc-8a6b-0e501739b2d6" xmlns:ns3="6b52147e-3d6d-47f1-829d-f8daae82a05d" targetNamespace="http://schemas.microsoft.com/office/2006/metadata/properties" ma:root="true" ma:fieldsID="3e9a48fc23b41c65ab6d2af06f39ad0a" ns2:_="" ns3:_="">
    <xsd:import namespace="d3a1eeed-653b-47fc-8a6b-0e501739b2d6"/>
    <xsd:import namespace="6b52147e-3d6d-47f1-829d-f8daae82a0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1eeed-653b-47fc-8a6b-0e501739b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1135ef8-0fea-4c15-97f1-dad9a2168a6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52147e-3d6d-47f1-829d-f8daae82a0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802297f-a228-4d0f-8f67-f54c359678a0}" ma:internalName="TaxCatchAll" ma:showField="CatchAllData" ma:web="6b52147e-3d6d-47f1-829d-f8daae82a0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A3985-EC2F-46C2-80FD-75F06C62B163}">
  <ds:schemaRefs>
    <ds:schemaRef ds:uri="http://schemas.microsoft.com/office/2006/metadata/properties"/>
    <ds:schemaRef ds:uri="http://schemas.microsoft.com/office/infopath/2007/PartnerControls"/>
    <ds:schemaRef ds:uri="d3a1eeed-653b-47fc-8a6b-0e501739b2d6"/>
    <ds:schemaRef ds:uri="6b52147e-3d6d-47f1-829d-f8daae82a05d"/>
  </ds:schemaRefs>
</ds:datastoreItem>
</file>

<file path=customXml/itemProps2.xml><?xml version="1.0" encoding="utf-8"?>
<ds:datastoreItem xmlns:ds="http://schemas.openxmlformats.org/officeDocument/2006/customXml" ds:itemID="{805194C1-4416-43CE-A884-8DC373AD0A77}">
  <ds:schemaRefs>
    <ds:schemaRef ds:uri="http://schemas.microsoft.com/sharepoint/v3/contenttype/forms"/>
  </ds:schemaRefs>
</ds:datastoreItem>
</file>

<file path=customXml/itemProps3.xml><?xml version="1.0" encoding="utf-8"?>
<ds:datastoreItem xmlns:ds="http://schemas.openxmlformats.org/officeDocument/2006/customXml" ds:itemID="{26134CA0-00EA-4045-ABC5-2007A6218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1eeed-653b-47fc-8a6b-0e501739b2d6"/>
    <ds:schemaRef ds:uri="6b52147e-3d6d-47f1-829d-f8daae82a0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7A19D2-38B6-43DF-9DBE-6F47A8B08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967</Words>
  <Characters>5517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Zwolinski</dc:creator>
  <cp:keywords/>
  <dc:description/>
  <cp:lastModifiedBy>Tara Zwolinski</cp:lastModifiedBy>
  <cp:revision>4</cp:revision>
  <cp:lastPrinted>2025-02-24T19:20:00Z</cp:lastPrinted>
  <dcterms:created xsi:type="dcterms:W3CDTF">2025-03-11T17:20:00Z</dcterms:created>
  <dcterms:modified xsi:type="dcterms:W3CDTF">2025-04-01T15:37:00Z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0x0101005A5E25D8ED26F74EABFF4947E2EF8145</vt:lpwstr>
  </property>
</Properties>
</file>