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439E4" w14:textId="1583848A" w:rsidR="00F22125" w:rsidRDefault="00F22125" w:rsidP="00D745D0">
      <w:pPr>
        <w:spacing w:line="240" w:lineRule="auto"/>
        <w:jc w:val="center"/>
        <w:rPr>
          <w:rFonts w:ascii="Poppins" w:hAnsi="Poppins" w:cs="Poppins"/>
          <w:b/>
          <w:sz w:val="32"/>
          <w:szCs w:val="32"/>
        </w:rPr>
      </w:pPr>
      <w:r>
        <w:rPr>
          <w:rFonts w:ascii="Poppins" w:hAnsi="Poppins" w:cs="Poppins"/>
          <w:b/>
          <w:noProof/>
          <w:sz w:val="32"/>
          <w:szCs w:val="32"/>
        </w:rPr>
        <w:drawing>
          <wp:inline distT="0" distB="0" distL="0" distR="0" wp14:anchorId="71807048" wp14:editId="0589FBE5">
            <wp:extent cx="2350800" cy="982674"/>
            <wp:effectExtent l="0" t="0" r="0" b="8255"/>
            <wp:docPr id="9812267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2267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0800" cy="982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D22EA" w14:textId="77777777" w:rsidR="00E45927" w:rsidRDefault="00E45927" w:rsidP="00D745D0">
      <w:pPr>
        <w:spacing w:line="240" w:lineRule="auto"/>
        <w:jc w:val="center"/>
        <w:rPr>
          <w:rFonts w:ascii="Poppins" w:hAnsi="Poppins" w:cs="Poppins"/>
          <w:b/>
          <w:sz w:val="32"/>
          <w:szCs w:val="32"/>
        </w:rPr>
      </w:pPr>
    </w:p>
    <w:p w14:paraId="0F6382E8" w14:textId="0035EC76" w:rsidR="008F0760" w:rsidRPr="00523289" w:rsidRDefault="00EE44FF" w:rsidP="00D745D0">
      <w:pPr>
        <w:spacing w:line="240" w:lineRule="auto"/>
        <w:jc w:val="center"/>
        <w:rPr>
          <w:rFonts w:ascii="Poppins" w:hAnsi="Poppins" w:cs="Poppins"/>
          <w:b/>
          <w:sz w:val="32"/>
          <w:szCs w:val="32"/>
        </w:rPr>
      </w:pPr>
      <w:r w:rsidRPr="00523289">
        <w:rPr>
          <w:rFonts w:ascii="Poppins" w:hAnsi="Poppins" w:cs="Poppins"/>
          <w:b/>
          <w:sz w:val="32"/>
          <w:szCs w:val="32"/>
        </w:rPr>
        <w:t>20</w:t>
      </w:r>
      <w:r w:rsidR="00E92A6D" w:rsidRPr="00523289">
        <w:rPr>
          <w:rFonts w:ascii="Poppins" w:hAnsi="Poppins" w:cs="Poppins"/>
          <w:b/>
          <w:sz w:val="32"/>
          <w:szCs w:val="32"/>
        </w:rPr>
        <w:t>2</w:t>
      </w:r>
      <w:r w:rsidR="008F0760" w:rsidRPr="00523289">
        <w:rPr>
          <w:rFonts w:ascii="Poppins" w:hAnsi="Poppins" w:cs="Poppins"/>
          <w:b/>
          <w:sz w:val="32"/>
          <w:szCs w:val="32"/>
        </w:rPr>
        <w:t>6</w:t>
      </w:r>
      <w:r w:rsidRPr="00523289">
        <w:rPr>
          <w:rFonts w:ascii="Poppins" w:hAnsi="Poppins" w:cs="Poppins"/>
          <w:b/>
          <w:sz w:val="32"/>
          <w:szCs w:val="32"/>
        </w:rPr>
        <w:t xml:space="preserve"> Black History Month Poster</w:t>
      </w:r>
      <w:r w:rsidR="007441AB" w:rsidRPr="00523289">
        <w:rPr>
          <w:rFonts w:ascii="Poppins" w:hAnsi="Poppins" w:cs="Poppins"/>
          <w:b/>
          <w:sz w:val="32"/>
          <w:szCs w:val="32"/>
        </w:rPr>
        <w:t xml:space="preserve"> </w:t>
      </w:r>
    </w:p>
    <w:p w14:paraId="361F8CF3" w14:textId="6FFC9C3D" w:rsidR="004C7412" w:rsidRPr="008D296C" w:rsidRDefault="008F0760" w:rsidP="00D745D0">
      <w:pPr>
        <w:spacing w:line="240" w:lineRule="auto"/>
        <w:jc w:val="center"/>
        <w:rPr>
          <w:rFonts w:ascii="Poppins" w:hAnsi="Poppins" w:cs="Poppins"/>
          <w:b/>
          <w:sz w:val="32"/>
          <w:szCs w:val="32"/>
        </w:rPr>
      </w:pPr>
      <w:r w:rsidRPr="008D296C">
        <w:rPr>
          <w:rFonts w:ascii="Poppins" w:hAnsi="Poppins" w:cs="Poppins"/>
          <w:b/>
          <w:sz w:val="32"/>
          <w:szCs w:val="32"/>
        </w:rPr>
        <w:t>We Didn’t Cross the Waters Alone</w:t>
      </w:r>
    </w:p>
    <w:p w14:paraId="2C194BDF" w14:textId="3CDCC992" w:rsidR="005426CE" w:rsidRPr="008D296C" w:rsidRDefault="00B95926" w:rsidP="00D745D0">
      <w:pPr>
        <w:pStyle w:val="NormalWeb"/>
        <w:shd w:val="clear" w:color="auto" w:fill="FFFFFF"/>
        <w:jc w:val="center"/>
        <w:rPr>
          <w:rFonts w:ascii="Poppins" w:hAnsi="Poppins" w:cs="Poppins"/>
          <w:color w:val="293035"/>
          <w:sz w:val="28"/>
          <w:szCs w:val="28"/>
        </w:rPr>
      </w:pPr>
      <w:r w:rsidRPr="008D296C">
        <w:rPr>
          <w:rFonts w:ascii="Poppins" w:hAnsi="Poppins" w:cs="Poppins"/>
          <w:color w:val="293035"/>
          <w:sz w:val="28"/>
          <w:szCs w:val="28"/>
        </w:rPr>
        <w:t>#</w:t>
      </w:r>
      <w:r w:rsidR="008F0760" w:rsidRPr="008D296C">
        <w:rPr>
          <w:rFonts w:ascii="Poppins" w:hAnsi="Poppins" w:cs="Poppins"/>
          <w:color w:val="293035"/>
          <w:sz w:val="28"/>
          <w:szCs w:val="28"/>
        </w:rPr>
        <w:t>FutureGriot</w:t>
      </w:r>
    </w:p>
    <w:p w14:paraId="5BC20009" w14:textId="617A7FBC" w:rsidR="008F0760" w:rsidRPr="008D296C" w:rsidRDefault="008F0760" w:rsidP="008F0760">
      <w:pPr>
        <w:spacing w:line="240" w:lineRule="auto"/>
        <w:rPr>
          <w:rFonts w:ascii="Open Sans" w:hAnsi="Open Sans" w:cs="Open Sans"/>
          <w:bCs/>
          <w:sz w:val="28"/>
          <w:szCs w:val="28"/>
          <w:lang w:val="en-CA"/>
        </w:rPr>
      </w:pPr>
      <w:r w:rsidRPr="008D296C">
        <w:rPr>
          <w:rFonts w:ascii="Open Sans" w:hAnsi="Open Sans" w:cs="Open Sans"/>
          <w:bCs/>
          <w:sz w:val="28"/>
          <w:szCs w:val="28"/>
          <w:lang w:val="en-CA"/>
        </w:rPr>
        <w:t>The poster is a visual narrative that blends West African cosmology with northern landscapes tied to Black migration routes</w:t>
      </w:r>
      <w:r w:rsidR="00310669">
        <w:rPr>
          <w:rFonts w:ascii="Open Sans" w:hAnsi="Open Sans" w:cs="Open Sans"/>
          <w:bCs/>
          <w:sz w:val="28"/>
          <w:szCs w:val="28"/>
          <w:lang w:val="en-CA"/>
        </w:rPr>
        <w:t>,</w:t>
      </w:r>
      <w:r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 such as Windsor–Detroit, Amherstburg, and Chatham–Kent along the Great Lakes. </w:t>
      </w:r>
    </w:p>
    <w:p w14:paraId="7F753BD9" w14:textId="189BF884" w:rsidR="00C06F67" w:rsidRDefault="008F0760" w:rsidP="008F0760">
      <w:pPr>
        <w:spacing w:line="240" w:lineRule="auto"/>
        <w:rPr>
          <w:rFonts w:ascii="Open Sans" w:hAnsi="Open Sans" w:cs="Open Sans"/>
          <w:bCs/>
          <w:sz w:val="28"/>
          <w:szCs w:val="28"/>
          <w:lang w:val="en-CA"/>
        </w:rPr>
      </w:pPr>
      <w:r w:rsidRPr="00E45927">
        <w:rPr>
          <w:rFonts w:ascii="Open Sans" w:hAnsi="Open Sans" w:cs="Open Sans"/>
          <w:b/>
          <w:sz w:val="28"/>
          <w:szCs w:val="28"/>
          <w:lang w:val="en-CA"/>
        </w:rPr>
        <w:t>Central Figure:</w:t>
      </w:r>
      <w:r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 A young Black boy imagined as a young griot, a modern keeper of memory. In many West African cultures, griots are the storytellers, musicians, and living libraries who carry history through voice, rhythm, and oral tradition. The child wears futuristic </w:t>
      </w:r>
      <w:r w:rsidR="00B75D8F">
        <w:rPr>
          <w:rFonts w:ascii="Open Sans" w:hAnsi="Open Sans" w:cs="Open Sans"/>
          <w:bCs/>
          <w:sz w:val="28"/>
          <w:szCs w:val="28"/>
          <w:lang w:val="en-CA"/>
        </w:rPr>
        <w:t>virtual reality</w:t>
      </w:r>
      <w:r w:rsidR="00B75D8F"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 </w:t>
      </w:r>
      <w:r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goggles, which symbolize dual vision: how history is inherited, how the future is imagined, and how children hold both ancestral memory and possibility at once. His sweater is a traditional Nigerian </w:t>
      </w:r>
      <w:proofErr w:type="gramStart"/>
      <w:r w:rsidRPr="008D296C">
        <w:rPr>
          <w:rFonts w:ascii="Open Sans" w:hAnsi="Open Sans" w:cs="Open Sans"/>
          <w:bCs/>
          <w:sz w:val="28"/>
          <w:szCs w:val="28"/>
          <w:lang w:val="en-CA"/>
        </w:rPr>
        <w:t>print</w:t>
      </w:r>
      <w:proofErr w:type="gramEnd"/>
      <w:r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 and his bright orange vest features an embroidered Henson patch</w:t>
      </w:r>
      <w:r w:rsidR="00CB72A4">
        <w:rPr>
          <w:rFonts w:ascii="Open Sans" w:hAnsi="Open Sans" w:cs="Open Sans"/>
          <w:bCs/>
          <w:sz w:val="28"/>
          <w:szCs w:val="28"/>
          <w:lang w:val="en-CA"/>
        </w:rPr>
        <w:t>,</w:t>
      </w:r>
      <w:r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 </w:t>
      </w:r>
      <w:r w:rsidR="00F918C2">
        <w:rPr>
          <w:rFonts w:ascii="Open Sans" w:hAnsi="Open Sans" w:cs="Open Sans"/>
          <w:bCs/>
          <w:sz w:val="28"/>
          <w:szCs w:val="28"/>
          <w:lang w:val="en-CA"/>
        </w:rPr>
        <w:t xml:space="preserve">which </w:t>
      </w:r>
      <w:r w:rsidR="008F2E73">
        <w:rPr>
          <w:rFonts w:ascii="Open Sans" w:hAnsi="Open Sans" w:cs="Open Sans"/>
          <w:bCs/>
          <w:sz w:val="28"/>
          <w:szCs w:val="28"/>
          <w:lang w:val="en-CA"/>
        </w:rPr>
        <w:t xml:space="preserve">is meant to </w:t>
      </w:r>
      <w:r w:rsidR="00F918C2">
        <w:rPr>
          <w:rFonts w:ascii="Open Sans" w:hAnsi="Open Sans" w:cs="Open Sans"/>
          <w:bCs/>
          <w:sz w:val="28"/>
          <w:szCs w:val="28"/>
          <w:lang w:val="en-CA"/>
        </w:rPr>
        <w:t>represent that he is</w:t>
      </w:r>
      <w:r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 a descendent of Canadian pioneer Josiah Henson. </w:t>
      </w:r>
    </w:p>
    <w:p w14:paraId="4C5E3DE9" w14:textId="61F3A917" w:rsidR="008F2F30" w:rsidRPr="008D296C" w:rsidRDefault="008F0760" w:rsidP="008F0760">
      <w:pPr>
        <w:spacing w:line="240" w:lineRule="auto"/>
        <w:rPr>
          <w:rFonts w:ascii="Open Sans" w:hAnsi="Open Sans" w:cs="Open Sans"/>
          <w:bCs/>
          <w:sz w:val="28"/>
          <w:szCs w:val="28"/>
          <w:lang w:val="en-CA"/>
        </w:rPr>
      </w:pPr>
      <w:r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The microphone </w:t>
      </w:r>
      <w:r w:rsidR="001D4B66">
        <w:rPr>
          <w:rFonts w:ascii="Open Sans" w:hAnsi="Open Sans" w:cs="Open Sans"/>
          <w:bCs/>
          <w:sz w:val="28"/>
          <w:szCs w:val="28"/>
          <w:lang w:val="en-CA"/>
        </w:rPr>
        <w:t xml:space="preserve">on the patch </w:t>
      </w:r>
      <w:r w:rsidR="00B75D8F">
        <w:rPr>
          <w:rFonts w:ascii="Open Sans" w:hAnsi="Open Sans" w:cs="Open Sans"/>
          <w:bCs/>
          <w:sz w:val="28"/>
          <w:szCs w:val="28"/>
          <w:lang w:val="en-CA"/>
        </w:rPr>
        <w:t>symbolizes the boy’s</w:t>
      </w:r>
      <w:r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 voice and </w:t>
      </w:r>
      <w:r w:rsidR="00B75D8F">
        <w:rPr>
          <w:rFonts w:ascii="Open Sans" w:hAnsi="Open Sans" w:cs="Open Sans"/>
          <w:bCs/>
          <w:sz w:val="28"/>
          <w:szCs w:val="28"/>
          <w:lang w:val="en-CA"/>
        </w:rPr>
        <w:t xml:space="preserve">his </w:t>
      </w:r>
      <w:r w:rsidRPr="008D296C">
        <w:rPr>
          <w:rFonts w:ascii="Open Sans" w:hAnsi="Open Sans" w:cs="Open Sans"/>
          <w:bCs/>
          <w:sz w:val="28"/>
          <w:szCs w:val="28"/>
          <w:lang w:val="en-CA"/>
        </w:rPr>
        <w:t>ability to be the sound of his generation. By placing this symbol on a</w:t>
      </w:r>
      <w:r w:rsidR="00A117EE">
        <w:rPr>
          <w:rFonts w:ascii="Open Sans" w:hAnsi="Open Sans" w:cs="Open Sans"/>
          <w:bCs/>
          <w:sz w:val="28"/>
          <w:szCs w:val="28"/>
          <w:lang w:val="en-CA"/>
        </w:rPr>
        <w:t>n</w:t>
      </w:r>
      <w:r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 </w:t>
      </w:r>
      <w:r w:rsidR="00A117EE">
        <w:rPr>
          <w:rFonts w:ascii="Open Sans" w:hAnsi="Open Sans" w:cs="Open Sans"/>
          <w:bCs/>
          <w:sz w:val="28"/>
          <w:szCs w:val="28"/>
          <w:lang w:val="en-CA"/>
        </w:rPr>
        <w:t xml:space="preserve">ingenious </w:t>
      </w:r>
      <w:r w:rsidRPr="008D296C">
        <w:rPr>
          <w:rFonts w:ascii="Open Sans" w:hAnsi="Open Sans" w:cs="Open Sans"/>
          <w:bCs/>
          <w:sz w:val="28"/>
          <w:szCs w:val="28"/>
          <w:lang w:val="en-CA"/>
        </w:rPr>
        <w:t>Black child, the poster reclaims and centr</w:t>
      </w:r>
      <w:r w:rsidR="009D4807">
        <w:rPr>
          <w:rFonts w:ascii="Open Sans" w:hAnsi="Open Sans" w:cs="Open Sans"/>
          <w:bCs/>
          <w:sz w:val="28"/>
          <w:szCs w:val="28"/>
          <w:lang w:val="en-CA"/>
        </w:rPr>
        <w:t>e</w:t>
      </w:r>
      <w:r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s the people who were historically omitted from </w:t>
      </w:r>
      <w:r w:rsidR="00255569">
        <w:rPr>
          <w:rFonts w:ascii="Open Sans" w:hAnsi="Open Sans" w:cs="Open Sans"/>
          <w:bCs/>
          <w:sz w:val="28"/>
          <w:szCs w:val="28"/>
          <w:lang w:val="en-CA"/>
        </w:rPr>
        <w:t xml:space="preserve">the narratives in the </w:t>
      </w:r>
      <w:r w:rsidR="00CA1FF4">
        <w:rPr>
          <w:rFonts w:ascii="Open Sans" w:hAnsi="Open Sans" w:cs="Open Sans"/>
          <w:bCs/>
          <w:sz w:val="28"/>
          <w:szCs w:val="28"/>
          <w:lang w:val="en-CA"/>
        </w:rPr>
        <w:t>image</w:t>
      </w:r>
      <w:r w:rsidRPr="008D296C">
        <w:rPr>
          <w:rFonts w:ascii="Open Sans" w:hAnsi="Open Sans" w:cs="Open Sans"/>
          <w:bCs/>
          <w:sz w:val="28"/>
          <w:szCs w:val="28"/>
          <w:lang w:val="en-CA"/>
        </w:rPr>
        <w:t>. He is not simply observing the scene; he is participating in the retelling</w:t>
      </w:r>
      <w:r w:rsidR="00CA1FF4">
        <w:rPr>
          <w:rFonts w:ascii="Open Sans" w:hAnsi="Open Sans" w:cs="Open Sans"/>
          <w:bCs/>
          <w:sz w:val="28"/>
          <w:szCs w:val="28"/>
          <w:lang w:val="en-CA"/>
        </w:rPr>
        <w:t xml:space="preserve"> of the stories they evoke</w:t>
      </w:r>
      <w:r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. In this way, the poster positions the child as a carrier of ancestral </w:t>
      </w:r>
      <w:r w:rsidR="00BB2AE2">
        <w:rPr>
          <w:rFonts w:ascii="Open Sans" w:hAnsi="Open Sans" w:cs="Open Sans"/>
          <w:bCs/>
          <w:sz w:val="28"/>
          <w:szCs w:val="28"/>
          <w:lang w:val="en-CA"/>
        </w:rPr>
        <w:t>m</w:t>
      </w:r>
      <w:r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emory, a translator of mythology into the present, and a future architect of how history will be told. </w:t>
      </w:r>
    </w:p>
    <w:p w14:paraId="4B4A916F" w14:textId="6AB74556" w:rsidR="008F2F30" w:rsidRPr="008D296C" w:rsidRDefault="005C63BB" w:rsidP="008F0760">
      <w:pPr>
        <w:spacing w:line="240" w:lineRule="auto"/>
        <w:rPr>
          <w:rFonts w:ascii="Open Sans" w:hAnsi="Open Sans" w:cs="Open Sans"/>
          <w:bCs/>
          <w:sz w:val="28"/>
          <w:szCs w:val="28"/>
          <w:lang w:val="en-CA"/>
        </w:rPr>
      </w:pPr>
      <w:r w:rsidRPr="00E45927">
        <w:rPr>
          <w:rFonts w:ascii="Open Sans" w:hAnsi="Open Sans" w:cs="Open Sans"/>
          <w:b/>
          <w:sz w:val="28"/>
          <w:szCs w:val="28"/>
          <w:lang w:val="en-CA"/>
        </w:rPr>
        <w:lastRenderedPageBreak/>
        <w:t xml:space="preserve">Black </w:t>
      </w:r>
      <w:r w:rsidR="00000627">
        <w:rPr>
          <w:rFonts w:ascii="Open Sans" w:hAnsi="Open Sans" w:cs="Open Sans"/>
          <w:b/>
          <w:sz w:val="28"/>
          <w:szCs w:val="28"/>
          <w:lang w:val="en-CA"/>
        </w:rPr>
        <w:t>&amp;</w:t>
      </w:r>
      <w:r w:rsidRPr="00E45927">
        <w:rPr>
          <w:rFonts w:ascii="Open Sans" w:hAnsi="Open Sans" w:cs="Open Sans"/>
          <w:b/>
          <w:sz w:val="28"/>
          <w:szCs w:val="28"/>
          <w:lang w:val="en-CA"/>
        </w:rPr>
        <w:t xml:space="preserve"> Canadian Imagery</w:t>
      </w:r>
      <w:r w:rsidR="00000627" w:rsidRPr="00E45927">
        <w:rPr>
          <w:rFonts w:ascii="Open Sans" w:hAnsi="Open Sans" w:cs="Open Sans"/>
          <w:b/>
          <w:sz w:val="28"/>
          <w:szCs w:val="28"/>
          <w:lang w:val="en-CA"/>
        </w:rPr>
        <w:t>:</w:t>
      </w:r>
      <w:r w:rsidR="00000627">
        <w:rPr>
          <w:rFonts w:ascii="Open Sans" w:hAnsi="Open Sans" w:cs="Open Sans"/>
          <w:bCs/>
          <w:sz w:val="28"/>
          <w:szCs w:val="28"/>
          <w:lang w:val="en-CA"/>
        </w:rPr>
        <w:t xml:space="preserve"> </w:t>
      </w:r>
      <w:r w:rsidR="008F0760"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On </w:t>
      </w:r>
      <w:r w:rsidR="00000627">
        <w:rPr>
          <w:rFonts w:ascii="Open Sans" w:hAnsi="Open Sans" w:cs="Open Sans"/>
          <w:bCs/>
          <w:sz w:val="28"/>
          <w:szCs w:val="28"/>
          <w:lang w:val="en-CA"/>
        </w:rPr>
        <w:t>the boy’s</w:t>
      </w:r>
      <w:r w:rsidR="00000627"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 </w:t>
      </w:r>
      <w:r w:rsidR="008F0760" w:rsidRPr="008D296C">
        <w:rPr>
          <w:rFonts w:ascii="Open Sans" w:hAnsi="Open Sans" w:cs="Open Sans"/>
          <w:bCs/>
          <w:sz w:val="28"/>
          <w:szCs w:val="28"/>
          <w:lang w:val="en-CA"/>
        </w:rPr>
        <w:t>left, emerging from the frozen lake stands the winter manifestation of Yemoja, the Orisha of the great waters, memory, and protection. She is portrayed as</w:t>
      </w:r>
      <w:r w:rsidR="008F2F30"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 a</w:t>
      </w:r>
      <w:r w:rsidR="008F0760"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 Black wom</w:t>
      </w:r>
      <w:r w:rsidR="008F2F30" w:rsidRPr="008D296C">
        <w:rPr>
          <w:rFonts w:ascii="Open Sans" w:hAnsi="Open Sans" w:cs="Open Sans"/>
          <w:bCs/>
          <w:sz w:val="28"/>
          <w:szCs w:val="28"/>
          <w:lang w:val="en-CA"/>
        </w:rPr>
        <w:t>a</w:t>
      </w:r>
      <w:r w:rsidR="008F0760"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n with long white braids holding a glowing lantern </w:t>
      </w:r>
      <w:r w:rsidR="00EA0BF3">
        <w:rPr>
          <w:rFonts w:ascii="Open Sans" w:hAnsi="Open Sans" w:cs="Open Sans"/>
          <w:bCs/>
          <w:sz w:val="28"/>
          <w:szCs w:val="28"/>
          <w:lang w:val="en-CA"/>
        </w:rPr>
        <w:t>that</w:t>
      </w:r>
      <w:r w:rsidR="00EA0BF3"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 </w:t>
      </w:r>
      <w:r w:rsidR="008F0760" w:rsidRPr="008D296C">
        <w:rPr>
          <w:rFonts w:ascii="Open Sans" w:hAnsi="Open Sans" w:cs="Open Sans"/>
          <w:bCs/>
          <w:sz w:val="28"/>
          <w:szCs w:val="28"/>
          <w:lang w:val="en-CA"/>
        </w:rPr>
        <w:t>symbolizes</w:t>
      </w:r>
      <w:r w:rsidR="008F2F30"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 </w:t>
      </w:r>
      <w:r w:rsidR="008F0760" w:rsidRPr="008D296C">
        <w:rPr>
          <w:rFonts w:ascii="Open Sans" w:hAnsi="Open Sans" w:cs="Open Sans"/>
          <w:bCs/>
          <w:sz w:val="28"/>
          <w:szCs w:val="28"/>
          <w:lang w:val="en-CA"/>
        </w:rPr>
        <w:t>Harriet Tubman’s nocturnal journeys</w:t>
      </w:r>
      <w:r w:rsidR="008F2F30" w:rsidRPr="008D296C">
        <w:rPr>
          <w:rFonts w:ascii="Open Sans" w:hAnsi="Open Sans" w:cs="Open Sans"/>
          <w:bCs/>
          <w:sz w:val="28"/>
          <w:szCs w:val="28"/>
          <w:lang w:val="en-CA"/>
        </w:rPr>
        <w:t>.</w:t>
      </w:r>
      <w:r w:rsidR="008F0760"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 </w:t>
      </w:r>
      <w:r w:rsidR="008F2F30"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Her inclusion merges several elements: </w:t>
      </w:r>
      <w:r w:rsidR="008F0760" w:rsidRPr="008D296C">
        <w:rPr>
          <w:rFonts w:ascii="Open Sans" w:hAnsi="Open Sans" w:cs="Open Sans"/>
          <w:bCs/>
          <w:sz w:val="28"/>
          <w:szCs w:val="28"/>
          <w:lang w:val="en-CA"/>
        </w:rPr>
        <w:t>water as memory</w:t>
      </w:r>
      <w:r w:rsidR="008F2F30" w:rsidRPr="008D296C">
        <w:rPr>
          <w:rFonts w:ascii="Open Sans" w:hAnsi="Open Sans" w:cs="Open Sans"/>
          <w:bCs/>
          <w:sz w:val="28"/>
          <w:szCs w:val="28"/>
          <w:lang w:val="en-CA"/>
        </w:rPr>
        <w:t>,</w:t>
      </w:r>
      <w:r w:rsidR="008F0760"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 the light </w:t>
      </w:r>
      <w:r w:rsidR="00FE3EF3">
        <w:rPr>
          <w:rFonts w:ascii="Open Sans" w:hAnsi="Open Sans" w:cs="Open Sans"/>
          <w:bCs/>
          <w:sz w:val="28"/>
          <w:szCs w:val="28"/>
          <w:lang w:val="en-CA"/>
        </w:rPr>
        <w:t>in the lantern</w:t>
      </w:r>
      <w:r w:rsidR="00FE3EF3"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 </w:t>
      </w:r>
      <w:r w:rsidR="008F0760" w:rsidRPr="008D296C">
        <w:rPr>
          <w:rFonts w:ascii="Open Sans" w:hAnsi="Open Sans" w:cs="Open Sans"/>
          <w:bCs/>
          <w:sz w:val="28"/>
          <w:szCs w:val="28"/>
          <w:lang w:val="en-CA"/>
        </w:rPr>
        <w:t>that guide</w:t>
      </w:r>
      <w:r w:rsidR="00FE3EF3">
        <w:rPr>
          <w:rFonts w:ascii="Open Sans" w:hAnsi="Open Sans" w:cs="Open Sans"/>
          <w:bCs/>
          <w:sz w:val="28"/>
          <w:szCs w:val="28"/>
          <w:lang w:val="en-CA"/>
        </w:rPr>
        <w:t>s</w:t>
      </w:r>
      <w:r w:rsidR="008F0760"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 people across dangerous landscapes</w:t>
      </w:r>
      <w:r w:rsidR="00810A31">
        <w:rPr>
          <w:rFonts w:ascii="Open Sans" w:hAnsi="Open Sans" w:cs="Open Sans"/>
          <w:bCs/>
          <w:sz w:val="28"/>
          <w:szCs w:val="28"/>
          <w:lang w:val="en-CA"/>
        </w:rPr>
        <w:t>,</w:t>
      </w:r>
      <w:r w:rsidR="008F0760"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 </w:t>
      </w:r>
      <w:r w:rsidR="008F2F30"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and </w:t>
      </w:r>
      <w:r w:rsidR="008F0760" w:rsidRPr="008D296C">
        <w:rPr>
          <w:rFonts w:ascii="Open Sans" w:hAnsi="Open Sans" w:cs="Open Sans"/>
          <w:bCs/>
          <w:sz w:val="28"/>
          <w:szCs w:val="28"/>
          <w:lang w:val="en-CA"/>
        </w:rPr>
        <w:t>the unseen spiritual support behind every migration journey</w:t>
      </w:r>
      <w:r w:rsidR="008F2F30" w:rsidRPr="008D296C">
        <w:rPr>
          <w:rFonts w:ascii="Open Sans" w:hAnsi="Open Sans" w:cs="Open Sans"/>
          <w:bCs/>
          <w:sz w:val="28"/>
          <w:szCs w:val="28"/>
          <w:lang w:val="en-CA"/>
        </w:rPr>
        <w:t>.</w:t>
      </w:r>
      <w:r w:rsidR="008F0760"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 </w:t>
      </w:r>
    </w:p>
    <w:p w14:paraId="11A31456" w14:textId="5EFB9738" w:rsidR="00382C7F" w:rsidRPr="008D296C" w:rsidRDefault="00656B92" w:rsidP="008F0760">
      <w:pPr>
        <w:spacing w:line="240" w:lineRule="auto"/>
        <w:rPr>
          <w:rFonts w:ascii="Open Sans" w:hAnsi="Open Sans" w:cs="Open Sans"/>
          <w:bCs/>
          <w:sz w:val="28"/>
          <w:szCs w:val="28"/>
          <w:lang w:val="en-CA"/>
        </w:rPr>
      </w:pPr>
      <w:r w:rsidRPr="008D296C">
        <w:rPr>
          <w:rFonts w:ascii="Open Sans" w:hAnsi="Open Sans" w:cs="Open Sans"/>
          <w:bCs/>
          <w:sz w:val="28"/>
          <w:szCs w:val="28"/>
          <w:lang w:val="en-CA"/>
        </w:rPr>
        <w:t>T</w:t>
      </w:r>
      <w:r w:rsidR="008F0760"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he </w:t>
      </w:r>
      <w:r w:rsidR="008F2F30" w:rsidRPr="008D296C">
        <w:rPr>
          <w:rFonts w:ascii="Open Sans" w:hAnsi="Open Sans" w:cs="Open Sans"/>
          <w:bCs/>
          <w:sz w:val="28"/>
          <w:szCs w:val="28"/>
          <w:lang w:val="en-CA"/>
        </w:rPr>
        <w:t>t</w:t>
      </w:r>
      <w:r w:rsidR="008F0760"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rain and </w:t>
      </w:r>
      <w:r w:rsidR="008F2F30" w:rsidRPr="008D296C">
        <w:rPr>
          <w:rFonts w:ascii="Open Sans" w:hAnsi="Open Sans" w:cs="Open Sans"/>
          <w:bCs/>
          <w:sz w:val="28"/>
          <w:szCs w:val="28"/>
          <w:lang w:val="en-CA"/>
        </w:rPr>
        <w:t>r</w:t>
      </w:r>
      <w:r w:rsidR="008F0760"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ailway </w:t>
      </w:r>
      <w:r w:rsidR="008F2F30" w:rsidRPr="008D296C">
        <w:rPr>
          <w:rFonts w:ascii="Open Sans" w:hAnsi="Open Sans" w:cs="Open Sans"/>
          <w:bCs/>
          <w:sz w:val="28"/>
          <w:szCs w:val="28"/>
          <w:lang w:val="en-CA"/>
        </w:rPr>
        <w:t>t</w:t>
      </w:r>
      <w:r w:rsidR="008F0760"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o </w:t>
      </w:r>
      <w:r w:rsidR="008F2F30" w:rsidRPr="008D296C">
        <w:rPr>
          <w:rFonts w:ascii="Open Sans" w:hAnsi="Open Sans" w:cs="Open Sans"/>
          <w:bCs/>
          <w:sz w:val="28"/>
          <w:szCs w:val="28"/>
          <w:lang w:val="en-CA"/>
        </w:rPr>
        <w:t>his</w:t>
      </w:r>
      <w:r w:rsidR="008F0760"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 right references</w:t>
      </w:r>
      <w:r w:rsidR="008F2F30"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 </w:t>
      </w:r>
      <w:r w:rsidR="008F0760" w:rsidRPr="008D296C">
        <w:rPr>
          <w:rFonts w:ascii="Open Sans" w:hAnsi="Open Sans" w:cs="Open Sans"/>
          <w:bCs/>
          <w:sz w:val="28"/>
          <w:szCs w:val="28"/>
          <w:lang w:val="en-CA"/>
        </w:rPr>
        <w:t>the railroads that shaped settlement in Canada</w:t>
      </w:r>
      <w:r w:rsidR="00810A31">
        <w:rPr>
          <w:rFonts w:ascii="Open Sans" w:hAnsi="Open Sans" w:cs="Open Sans"/>
          <w:bCs/>
          <w:sz w:val="28"/>
          <w:szCs w:val="28"/>
          <w:lang w:val="en-CA"/>
        </w:rPr>
        <w:t xml:space="preserve">, </w:t>
      </w:r>
      <w:r w:rsidR="008F2F30" w:rsidRPr="008D296C">
        <w:rPr>
          <w:rFonts w:ascii="Open Sans" w:hAnsi="Open Sans" w:cs="Open Sans"/>
          <w:bCs/>
          <w:sz w:val="28"/>
          <w:szCs w:val="28"/>
          <w:lang w:val="en-CA"/>
        </w:rPr>
        <w:t>includ</w:t>
      </w:r>
      <w:r w:rsidR="00810A31">
        <w:rPr>
          <w:rFonts w:ascii="Open Sans" w:hAnsi="Open Sans" w:cs="Open Sans"/>
          <w:bCs/>
          <w:sz w:val="28"/>
          <w:szCs w:val="28"/>
          <w:lang w:val="en-CA"/>
        </w:rPr>
        <w:t>ing</w:t>
      </w:r>
      <w:r w:rsidR="008F2F30"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 the i</w:t>
      </w:r>
      <w:r w:rsidR="008F0760" w:rsidRPr="008D296C">
        <w:rPr>
          <w:rFonts w:ascii="Open Sans" w:hAnsi="Open Sans" w:cs="Open Sans"/>
          <w:bCs/>
          <w:sz w:val="28"/>
          <w:szCs w:val="28"/>
          <w:lang w:val="en-CA"/>
        </w:rPr>
        <w:t>nfrastructure built through Black labo</w:t>
      </w:r>
      <w:r w:rsidRPr="008D296C">
        <w:rPr>
          <w:rFonts w:ascii="Open Sans" w:hAnsi="Open Sans" w:cs="Open Sans"/>
          <w:bCs/>
          <w:sz w:val="28"/>
          <w:szCs w:val="28"/>
          <w:lang w:val="en-CA"/>
        </w:rPr>
        <w:t>u</w:t>
      </w:r>
      <w:r w:rsidR="008F0760" w:rsidRPr="008D296C">
        <w:rPr>
          <w:rFonts w:ascii="Open Sans" w:hAnsi="Open Sans" w:cs="Open Sans"/>
          <w:bCs/>
          <w:sz w:val="28"/>
          <w:szCs w:val="28"/>
          <w:lang w:val="en-CA"/>
        </w:rPr>
        <w:t>r</w:t>
      </w:r>
      <w:r w:rsidR="008F2F30"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 and</w:t>
      </w:r>
      <w:proofErr w:type="gramStart"/>
      <w:r w:rsidR="00810A31">
        <w:rPr>
          <w:rFonts w:ascii="Open Sans" w:hAnsi="Open Sans" w:cs="Open Sans"/>
          <w:bCs/>
          <w:sz w:val="28"/>
          <w:szCs w:val="28"/>
          <w:lang w:val="en-CA"/>
        </w:rPr>
        <w:t>,</w:t>
      </w:r>
      <w:r w:rsidR="008F2F30"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 in particular</w:t>
      </w:r>
      <w:r w:rsidR="00810A31">
        <w:rPr>
          <w:rFonts w:ascii="Open Sans" w:hAnsi="Open Sans" w:cs="Open Sans"/>
          <w:bCs/>
          <w:sz w:val="28"/>
          <w:szCs w:val="28"/>
          <w:lang w:val="en-CA"/>
        </w:rPr>
        <w:t>,</w:t>
      </w:r>
      <w:r w:rsidR="008F2F30"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 </w:t>
      </w:r>
      <w:r w:rsidR="00F36421">
        <w:rPr>
          <w:rFonts w:ascii="Open Sans" w:hAnsi="Open Sans" w:cs="Open Sans"/>
          <w:bCs/>
          <w:sz w:val="28"/>
          <w:szCs w:val="28"/>
          <w:lang w:val="en-CA"/>
        </w:rPr>
        <w:t>the</w:t>
      </w:r>
      <w:proofErr w:type="gramEnd"/>
      <w:r w:rsidR="00F36421">
        <w:rPr>
          <w:rFonts w:ascii="Open Sans" w:hAnsi="Open Sans" w:cs="Open Sans"/>
          <w:bCs/>
          <w:sz w:val="28"/>
          <w:szCs w:val="28"/>
          <w:lang w:val="en-CA"/>
        </w:rPr>
        <w:t xml:space="preserve"> </w:t>
      </w:r>
      <w:r w:rsidR="008F0760"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Black porters </w:t>
      </w:r>
      <w:r w:rsidR="008F2F30" w:rsidRPr="008D296C">
        <w:rPr>
          <w:rFonts w:ascii="Open Sans" w:hAnsi="Open Sans" w:cs="Open Sans"/>
          <w:bCs/>
          <w:sz w:val="28"/>
          <w:szCs w:val="28"/>
          <w:lang w:val="en-CA"/>
        </w:rPr>
        <w:t>who unionize</w:t>
      </w:r>
      <w:r w:rsidR="008F0C6E">
        <w:rPr>
          <w:rFonts w:ascii="Open Sans" w:hAnsi="Open Sans" w:cs="Open Sans"/>
          <w:bCs/>
          <w:sz w:val="28"/>
          <w:szCs w:val="28"/>
          <w:lang w:val="en-CA"/>
        </w:rPr>
        <w:t>d</w:t>
      </w:r>
      <w:r w:rsidR="008F2F30"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 </w:t>
      </w:r>
      <w:r w:rsidR="008F0C6E">
        <w:rPr>
          <w:rFonts w:ascii="Open Sans" w:hAnsi="Open Sans" w:cs="Open Sans"/>
          <w:bCs/>
          <w:sz w:val="28"/>
          <w:szCs w:val="28"/>
          <w:lang w:val="en-CA"/>
        </w:rPr>
        <w:t>in response to</w:t>
      </w:r>
      <w:r w:rsidR="008F2F30"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 </w:t>
      </w:r>
      <w:r w:rsidR="008F0C6E">
        <w:rPr>
          <w:rFonts w:ascii="Open Sans" w:hAnsi="Open Sans" w:cs="Open Sans"/>
          <w:bCs/>
          <w:sz w:val="28"/>
          <w:szCs w:val="28"/>
          <w:lang w:val="en-CA"/>
        </w:rPr>
        <w:t>race-based discrimination</w:t>
      </w:r>
      <w:r w:rsidR="008F2F30" w:rsidRPr="008D296C">
        <w:rPr>
          <w:rFonts w:ascii="Open Sans" w:hAnsi="Open Sans" w:cs="Open Sans"/>
          <w:bCs/>
          <w:sz w:val="28"/>
          <w:szCs w:val="28"/>
          <w:lang w:val="en-CA"/>
        </w:rPr>
        <w:t>. T</w:t>
      </w:r>
      <w:r w:rsidR="008F0760"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he </w:t>
      </w:r>
      <w:r w:rsidR="008F2F30"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railway </w:t>
      </w:r>
      <w:r w:rsidR="008F0760"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routes </w:t>
      </w:r>
      <w:r w:rsidR="008F2F30"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also represent </w:t>
      </w:r>
      <w:r w:rsidR="00382C7F"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the pathways that </w:t>
      </w:r>
      <w:r w:rsidR="008F0760" w:rsidRPr="008D296C">
        <w:rPr>
          <w:rFonts w:ascii="Open Sans" w:hAnsi="Open Sans" w:cs="Open Sans"/>
          <w:bCs/>
          <w:sz w:val="28"/>
          <w:szCs w:val="28"/>
          <w:lang w:val="en-CA"/>
        </w:rPr>
        <w:t>freedom seekers navigated</w:t>
      </w:r>
      <w:r w:rsidR="00382C7F" w:rsidRPr="008D296C">
        <w:rPr>
          <w:rFonts w:ascii="Open Sans" w:hAnsi="Open Sans" w:cs="Open Sans"/>
          <w:bCs/>
          <w:sz w:val="28"/>
          <w:szCs w:val="28"/>
          <w:lang w:val="en-CA"/>
        </w:rPr>
        <w:t>.</w:t>
      </w:r>
      <w:r w:rsidR="008F0760"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 The </w:t>
      </w:r>
      <w:r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front of the train features the </w:t>
      </w:r>
      <w:r w:rsidR="0012615D">
        <w:rPr>
          <w:rFonts w:ascii="Open Sans" w:hAnsi="Open Sans" w:cs="Open Sans"/>
          <w:bCs/>
          <w:sz w:val="28"/>
          <w:szCs w:val="28"/>
          <w:lang w:val="en-CA"/>
        </w:rPr>
        <w:t>emblem</w:t>
      </w:r>
      <w:r w:rsidR="0012615D"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 </w:t>
      </w:r>
      <w:r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of the </w:t>
      </w:r>
      <w:r w:rsidR="008F0760" w:rsidRPr="008D296C">
        <w:rPr>
          <w:rFonts w:ascii="Open Sans" w:hAnsi="Open Sans" w:cs="Open Sans"/>
          <w:bCs/>
          <w:sz w:val="28"/>
          <w:szCs w:val="28"/>
          <w:lang w:val="en-CA"/>
        </w:rPr>
        <w:t>Orisha Ogun</w:t>
      </w:r>
      <w:r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, the builder, </w:t>
      </w:r>
      <w:r w:rsidR="008F0760"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symbolically </w:t>
      </w:r>
      <w:r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visualized as </w:t>
      </w:r>
      <w:r w:rsidR="008F0760" w:rsidRPr="008D296C">
        <w:rPr>
          <w:rFonts w:ascii="Open Sans" w:hAnsi="Open Sans" w:cs="Open Sans"/>
          <w:bCs/>
          <w:sz w:val="28"/>
          <w:szCs w:val="28"/>
          <w:lang w:val="en-CA"/>
        </w:rPr>
        <w:t>iron, tracks</w:t>
      </w:r>
      <w:r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 and</w:t>
      </w:r>
      <w:r w:rsidR="008F0760"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 technology</w:t>
      </w:r>
      <w:r w:rsidRPr="008D296C">
        <w:rPr>
          <w:rFonts w:ascii="Open Sans" w:hAnsi="Open Sans" w:cs="Open Sans"/>
          <w:bCs/>
          <w:sz w:val="28"/>
          <w:szCs w:val="28"/>
          <w:lang w:val="en-CA"/>
        </w:rPr>
        <w:t>,</w:t>
      </w:r>
      <w:r w:rsidR="008F0760"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 without depicting him directly</w:t>
      </w:r>
      <w:r w:rsidR="00382C7F" w:rsidRPr="008D296C">
        <w:rPr>
          <w:rFonts w:ascii="Open Sans" w:hAnsi="Open Sans" w:cs="Open Sans"/>
          <w:bCs/>
          <w:sz w:val="28"/>
          <w:szCs w:val="28"/>
          <w:lang w:val="en-CA"/>
        </w:rPr>
        <w:t>.</w:t>
      </w:r>
      <w:r w:rsidR="008F0760"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 </w:t>
      </w:r>
    </w:p>
    <w:p w14:paraId="56288C52" w14:textId="74E6C836" w:rsidR="00656B92" w:rsidRPr="008D296C" w:rsidRDefault="008F0760" w:rsidP="008F0760">
      <w:pPr>
        <w:spacing w:line="240" w:lineRule="auto"/>
        <w:rPr>
          <w:rFonts w:ascii="Open Sans" w:hAnsi="Open Sans" w:cs="Open Sans"/>
          <w:bCs/>
          <w:sz w:val="28"/>
          <w:szCs w:val="28"/>
          <w:lang w:val="en-CA"/>
        </w:rPr>
      </w:pPr>
      <w:r w:rsidRPr="008D296C">
        <w:rPr>
          <w:rFonts w:ascii="Open Sans" w:hAnsi="Open Sans" w:cs="Open Sans"/>
          <w:bCs/>
          <w:sz w:val="28"/>
          <w:szCs w:val="28"/>
          <w:lang w:val="en-CA"/>
        </w:rPr>
        <w:t>The train grounds the mythic imagery in Canadian history and geography</w:t>
      </w:r>
      <w:r w:rsidR="00FE3EF3">
        <w:rPr>
          <w:rFonts w:ascii="Open Sans" w:hAnsi="Open Sans" w:cs="Open Sans"/>
          <w:bCs/>
          <w:sz w:val="28"/>
          <w:szCs w:val="28"/>
          <w:lang w:val="en-CA"/>
        </w:rPr>
        <w:t xml:space="preserve"> highlighted by the steam in the shape of the Tower of Freedom in Windsor</w:t>
      </w:r>
      <w:r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. </w:t>
      </w:r>
      <w:r w:rsidR="00837E86">
        <w:rPr>
          <w:rFonts w:ascii="Open Sans" w:hAnsi="Open Sans" w:cs="Open Sans"/>
          <w:bCs/>
          <w:sz w:val="28"/>
          <w:szCs w:val="28"/>
          <w:lang w:val="en-CA"/>
        </w:rPr>
        <w:t>S</w:t>
      </w:r>
      <w:r w:rsidR="00837E86"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ilhouettes </w:t>
      </w:r>
      <w:r w:rsidRPr="008D296C">
        <w:rPr>
          <w:rFonts w:ascii="Open Sans" w:hAnsi="Open Sans" w:cs="Open Sans"/>
          <w:bCs/>
          <w:sz w:val="28"/>
          <w:szCs w:val="28"/>
          <w:lang w:val="en-CA"/>
        </w:rPr>
        <w:t>of trave</w:t>
      </w:r>
      <w:r w:rsidR="00880B7A">
        <w:rPr>
          <w:rFonts w:ascii="Open Sans" w:hAnsi="Open Sans" w:cs="Open Sans"/>
          <w:bCs/>
          <w:sz w:val="28"/>
          <w:szCs w:val="28"/>
          <w:lang w:val="en-CA"/>
        </w:rPr>
        <w:t>l</w:t>
      </w:r>
      <w:r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lers </w:t>
      </w:r>
      <w:r w:rsidR="00837E86">
        <w:rPr>
          <w:rFonts w:ascii="Open Sans" w:hAnsi="Open Sans" w:cs="Open Sans"/>
          <w:bCs/>
          <w:sz w:val="28"/>
          <w:szCs w:val="28"/>
          <w:lang w:val="en-CA"/>
        </w:rPr>
        <w:t xml:space="preserve">on a frozen bridge </w:t>
      </w:r>
      <w:r w:rsidRPr="008D296C">
        <w:rPr>
          <w:rFonts w:ascii="Open Sans" w:hAnsi="Open Sans" w:cs="Open Sans"/>
          <w:bCs/>
          <w:sz w:val="28"/>
          <w:szCs w:val="28"/>
          <w:lang w:val="en-CA"/>
        </w:rPr>
        <w:t>represent</w:t>
      </w:r>
      <w:r w:rsidR="00656B92"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 </w:t>
      </w:r>
      <w:r w:rsidRPr="008D296C">
        <w:rPr>
          <w:rFonts w:ascii="Open Sans" w:hAnsi="Open Sans" w:cs="Open Sans"/>
          <w:bCs/>
          <w:sz w:val="28"/>
          <w:szCs w:val="28"/>
          <w:lang w:val="en-CA"/>
        </w:rPr>
        <w:t>Black families crossing into new territory</w:t>
      </w:r>
      <w:r w:rsidR="00656B92" w:rsidRPr="008D296C">
        <w:rPr>
          <w:rFonts w:ascii="Open Sans" w:hAnsi="Open Sans" w:cs="Open Sans"/>
          <w:bCs/>
          <w:sz w:val="28"/>
          <w:szCs w:val="28"/>
          <w:lang w:val="en-CA"/>
        </w:rPr>
        <w:t>,</w:t>
      </w:r>
      <w:r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 </w:t>
      </w:r>
      <w:r w:rsidR="00656B92"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the legacy of the underground railroad, and </w:t>
      </w:r>
      <w:r w:rsidRPr="008D296C">
        <w:rPr>
          <w:rFonts w:ascii="Open Sans" w:hAnsi="Open Sans" w:cs="Open Sans"/>
          <w:bCs/>
          <w:sz w:val="28"/>
          <w:szCs w:val="28"/>
          <w:lang w:val="en-CA"/>
        </w:rPr>
        <w:t>the courage and vulnerability of leaving one world to enter another</w:t>
      </w:r>
      <w:r w:rsidR="00656B92" w:rsidRPr="008D296C">
        <w:rPr>
          <w:rFonts w:ascii="Open Sans" w:hAnsi="Open Sans" w:cs="Open Sans"/>
          <w:bCs/>
          <w:sz w:val="28"/>
          <w:szCs w:val="28"/>
          <w:lang w:val="en-CA"/>
        </w:rPr>
        <w:t>.</w:t>
      </w:r>
      <w:r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 </w:t>
      </w:r>
    </w:p>
    <w:p w14:paraId="74840A01" w14:textId="6844E52F" w:rsidR="008F0760" w:rsidRDefault="008F0760" w:rsidP="008F0760">
      <w:pPr>
        <w:spacing w:line="240" w:lineRule="auto"/>
        <w:rPr>
          <w:rFonts w:ascii="Open Sans" w:hAnsi="Open Sans" w:cs="Open Sans"/>
          <w:bCs/>
          <w:sz w:val="28"/>
          <w:szCs w:val="28"/>
          <w:lang w:val="en-CA"/>
        </w:rPr>
      </w:pPr>
      <w:r w:rsidRPr="00E45927">
        <w:rPr>
          <w:rFonts w:ascii="Open Sans" w:hAnsi="Open Sans" w:cs="Open Sans"/>
          <w:b/>
          <w:sz w:val="28"/>
          <w:szCs w:val="28"/>
          <w:lang w:val="en-CA"/>
        </w:rPr>
        <w:t>Canadian Landscape &amp; Natural Symbols</w:t>
      </w:r>
      <w:r w:rsidR="00DD3D31">
        <w:rPr>
          <w:rFonts w:ascii="Open Sans" w:hAnsi="Open Sans" w:cs="Open Sans"/>
          <w:b/>
          <w:sz w:val="28"/>
          <w:szCs w:val="28"/>
          <w:lang w:val="en-CA"/>
        </w:rPr>
        <w:t>:</w:t>
      </w:r>
      <w:r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 The winterberries, Canadian Rockies, snow-dusted cattails, </w:t>
      </w:r>
      <w:r w:rsidR="00952E51">
        <w:rPr>
          <w:rFonts w:ascii="Open Sans" w:hAnsi="Open Sans" w:cs="Open Sans"/>
          <w:bCs/>
          <w:sz w:val="28"/>
          <w:szCs w:val="28"/>
          <w:lang w:val="en-CA"/>
        </w:rPr>
        <w:t>n</w:t>
      </w:r>
      <w:r w:rsidR="00952E51"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orthern </w:t>
      </w:r>
      <w:r w:rsidRPr="008D296C">
        <w:rPr>
          <w:rFonts w:ascii="Open Sans" w:hAnsi="Open Sans" w:cs="Open Sans"/>
          <w:bCs/>
          <w:sz w:val="28"/>
          <w:szCs w:val="28"/>
          <w:lang w:val="en-CA"/>
        </w:rPr>
        <w:t>cardinal</w:t>
      </w:r>
      <w:r w:rsidR="00B8799D">
        <w:rPr>
          <w:rFonts w:ascii="Open Sans" w:hAnsi="Open Sans" w:cs="Open Sans"/>
          <w:bCs/>
          <w:sz w:val="28"/>
          <w:szCs w:val="28"/>
          <w:lang w:val="en-CA"/>
        </w:rPr>
        <w:t>,</w:t>
      </w:r>
      <w:r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 and frozen Great Lakes represent the contrast between </w:t>
      </w:r>
      <w:r w:rsidR="00764133">
        <w:rPr>
          <w:rFonts w:ascii="Open Sans" w:hAnsi="Open Sans" w:cs="Open Sans"/>
          <w:bCs/>
          <w:sz w:val="28"/>
          <w:szCs w:val="28"/>
          <w:lang w:val="en-CA"/>
        </w:rPr>
        <w:t>the</w:t>
      </w:r>
      <w:r w:rsidR="00956C06">
        <w:rPr>
          <w:rFonts w:ascii="Open Sans" w:hAnsi="Open Sans" w:cs="Open Sans"/>
          <w:bCs/>
          <w:sz w:val="28"/>
          <w:szCs w:val="28"/>
          <w:lang w:val="en-CA"/>
        </w:rPr>
        <w:t xml:space="preserve"> promise of</w:t>
      </w:r>
      <w:r w:rsidR="00764133">
        <w:rPr>
          <w:rFonts w:ascii="Open Sans" w:hAnsi="Open Sans" w:cs="Open Sans"/>
          <w:bCs/>
          <w:sz w:val="28"/>
          <w:szCs w:val="28"/>
          <w:lang w:val="en-CA"/>
        </w:rPr>
        <w:t xml:space="preserve"> </w:t>
      </w:r>
      <w:r w:rsidR="00BB50DF" w:rsidRPr="008D296C">
        <w:rPr>
          <w:rFonts w:ascii="Open Sans" w:hAnsi="Open Sans" w:cs="Open Sans"/>
          <w:bCs/>
          <w:sz w:val="28"/>
          <w:szCs w:val="28"/>
          <w:lang w:val="en-CA"/>
        </w:rPr>
        <w:t>“Canada West”</w:t>
      </w:r>
      <w:r w:rsidR="00BB50DF">
        <w:rPr>
          <w:rFonts w:ascii="Open Sans" w:hAnsi="Open Sans" w:cs="Open Sans"/>
          <w:bCs/>
          <w:sz w:val="28"/>
          <w:szCs w:val="28"/>
          <w:lang w:val="en-CA"/>
        </w:rPr>
        <w:t xml:space="preserve"> </w:t>
      </w:r>
      <w:r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advertised </w:t>
      </w:r>
      <w:r w:rsidR="00656B92"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in the early 1900s </w:t>
      </w:r>
      <w:r w:rsidRPr="008D296C">
        <w:rPr>
          <w:rFonts w:ascii="Open Sans" w:hAnsi="Open Sans" w:cs="Open Sans"/>
          <w:bCs/>
          <w:sz w:val="28"/>
          <w:szCs w:val="28"/>
          <w:lang w:val="en-CA"/>
        </w:rPr>
        <w:t>and the actual northern climate</w:t>
      </w:r>
      <w:r w:rsidR="00656B92" w:rsidRPr="008D296C">
        <w:rPr>
          <w:rFonts w:ascii="Open Sans" w:hAnsi="Open Sans" w:cs="Open Sans"/>
          <w:bCs/>
          <w:sz w:val="28"/>
          <w:szCs w:val="28"/>
          <w:lang w:val="en-CA"/>
        </w:rPr>
        <w:t>,</w:t>
      </w:r>
      <w:r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 </w:t>
      </w:r>
      <w:r w:rsidR="00956C06">
        <w:rPr>
          <w:rFonts w:ascii="Open Sans" w:hAnsi="Open Sans" w:cs="Open Sans"/>
          <w:bCs/>
          <w:sz w:val="28"/>
          <w:szCs w:val="28"/>
          <w:lang w:val="en-CA"/>
        </w:rPr>
        <w:t xml:space="preserve">and </w:t>
      </w:r>
      <w:r w:rsidRPr="008D296C">
        <w:rPr>
          <w:rFonts w:ascii="Open Sans" w:hAnsi="Open Sans" w:cs="Open Sans"/>
          <w:bCs/>
          <w:sz w:val="28"/>
          <w:szCs w:val="28"/>
          <w:lang w:val="en-CA"/>
        </w:rPr>
        <w:t>the ecosystems that carry histories and stories in their waters and land</w:t>
      </w:r>
      <w:r w:rsidR="00656B92" w:rsidRPr="008D296C">
        <w:rPr>
          <w:rFonts w:ascii="Open Sans" w:hAnsi="Open Sans" w:cs="Open Sans"/>
          <w:bCs/>
          <w:sz w:val="28"/>
          <w:szCs w:val="28"/>
          <w:lang w:val="en-CA"/>
        </w:rPr>
        <w:t>.</w:t>
      </w:r>
      <w:r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 This landscape becomes a character </w:t>
      </w:r>
      <w:r w:rsidR="00764133">
        <w:rPr>
          <w:rFonts w:ascii="Open Sans" w:hAnsi="Open Sans" w:cs="Open Sans"/>
          <w:bCs/>
          <w:sz w:val="28"/>
          <w:szCs w:val="28"/>
          <w:lang w:val="en-CA"/>
        </w:rPr>
        <w:t>–</w:t>
      </w:r>
      <w:r w:rsidR="00764133"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 </w:t>
      </w:r>
      <w:r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a witness </w:t>
      </w:r>
      <w:r w:rsidR="00764133">
        <w:rPr>
          <w:rFonts w:ascii="Open Sans" w:hAnsi="Open Sans" w:cs="Open Sans"/>
          <w:bCs/>
          <w:sz w:val="28"/>
          <w:szCs w:val="28"/>
          <w:lang w:val="en-CA"/>
        </w:rPr>
        <w:t>–</w:t>
      </w:r>
      <w:r w:rsidR="00764133"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 </w:t>
      </w:r>
      <w:r w:rsidRPr="008D296C">
        <w:rPr>
          <w:rFonts w:ascii="Open Sans" w:hAnsi="Open Sans" w:cs="Open Sans"/>
          <w:bCs/>
          <w:sz w:val="28"/>
          <w:szCs w:val="28"/>
          <w:lang w:val="en-CA"/>
        </w:rPr>
        <w:t xml:space="preserve">in the story. </w:t>
      </w:r>
    </w:p>
    <w:p w14:paraId="4F98443F" w14:textId="77777777" w:rsidR="00F22125" w:rsidRPr="008D296C" w:rsidRDefault="00F22125" w:rsidP="008F0760">
      <w:pPr>
        <w:spacing w:line="240" w:lineRule="auto"/>
        <w:rPr>
          <w:rFonts w:ascii="Open Sans" w:hAnsi="Open Sans" w:cs="Open Sans"/>
          <w:bCs/>
          <w:sz w:val="28"/>
          <w:szCs w:val="28"/>
          <w:lang w:val="en-CA"/>
        </w:rPr>
      </w:pPr>
    </w:p>
    <w:p w14:paraId="3E6E1E7C" w14:textId="77777777" w:rsidR="00023AFA" w:rsidRDefault="008F0760" w:rsidP="00023AFA">
      <w:pPr>
        <w:spacing w:line="240" w:lineRule="auto"/>
        <w:jc w:val="center"/>
        <w:rPr>
          <w:rFonts w:ascii="Open Sans SemiBold" w:hAnsi="Open Sans SemiBold" w:cs="Open Sans SemiBold"/>
          <w:bCs/>
          <w:sz w:val="28"/>
          <w:szCs w:val="28"/>
          <w:lang w:val="en-CA"/>
        </w:rPr>
      </w:pPr>
      <w:r w:rsidRPr="00F22125">
        <w:rPr>
          <w:rFonts w:ascii="Open Sans SemiBold" w:hAnsi="Open Sans SemiBold" w:cs="Open Sans SemiBold"/>
          <w:bCs/>
          <w:sz w:val="28"/>
          <w:szCs w:val="28"/>
          <w:lang w:val="en-CA"/>
        </w:rPr>
        <w:t>Th</w:t>
      </w:r>
      <w:r w:rsidR="00D44EBA">
        <w:rPr>
          <w:rFonts w:ascii="Open Sans SemiBold" w:hAnsi="Open Sans SemiBold" w:cs="Open Sans SemiBold"/>
          <w:bCs/>
          <w:sz w:val="28"/>
          <w:szCs w:val="28"/>
          <w:lang w:val="en-CA"/>
        </w:rPr>
        <w:t>e</w:t>
      </w:r>
      <w:r w:rsidRPr="00F22125">
        <w:rPr>
          <w:rFonts w:ascii="Open Sans SemiBold" w:hAnsi="Open Sans SemiBold" w:cs="Open Sans SemiBold"/>
          <w:bCs/>
          <w:sz w:val="28"/>
          <w:szCs w:val="28"/>
          <w:lang w:val="en-CA"/>
        </w:rPr>
        <w:t xml:space="preserve"> poster reminds us that </w:t>
      </w:r>
      <w:r w:rsidR="00FE3EF3">
        <w:rPr>
          <w:rFonts w:ascii="Open Sans SemiBold" w:hAnsi="Open Sans SemiBold" w:cs="Open Sans SemiBold"/>
          <w:bCs/>
          <w:sz w:val="28"/>
          <w:szCs w:val="28"/>
          <w:lang w:val="en-CA"/>
        </w:rPr>
        <w:t>our ancestors are always with us. Through migration and the trans-Atlantic slave trade</w:t>
      </w:r>
      <w:r w:rsidR="00656B92" w:rsidRPr="00F22125">
        <w:rPr>
          <w:rFonts w:ascii="Open Sans SemiBold" w:hAnsi="Open Sans SemiBold" w:cs="Open Sans SemiBold"/>
          <w:bCs/>
          <w:sz w:val="28"/>
          <w:szCs w:val="28"/>
          <w:lang w:val="en-CA"/>
        </w:rPr>
        <w:t xml:space="preserve">, </w:t>
      </w:r>
      <w:r w:rsidR="00023AFA">
        <w:rPr>
          <w:rFonts w:ascii="Open Sans SemiBold" w:hAnsi="Open Sans SemiBold" w:cs="Open Sans SemiBold"/>
          <w:bCs/>
          <w:sz w:val="28"/>
          <w:szCs w:val="28"/>
          <w:lang w:val="en-CA"/>
        </w:rPr>
        <w:t xml:space="preserve">the </w:t>
      </w:r>
    </w:p>
    <w:p w14:paraId="50A70102" w14:textId="337C30EF" w:rsidR="006F1BDE" w:rsidRPr="00023AFA" w:rsidRDefault="00023AFA" w:rsidP="00023AFA">
      <w:pPr>
        <w:spacing w:line="240" w:lineRule="auto"/>
        <w:jc w:val="center"/>
        <w:rPr>
          <w:rFonts w:ascii="Open Sans SemiBold" w:hAnsi="Open Sans SemiBold" w:cs="Open Sans SemiBold"/>
          <w:bCs/>
          <w:sz w:val="28"/>
          <w:szCs w:val="28"/>
          <w:lang w:val="en-CA"/>
        </w:rPr>
      </w:pPr>
      <w:r>
        <w:rPr>
          <w:rFonts w:ascii="Open Sans SemiBold" w:hAnsi="Open Sans SemiBold" w:cs="Open Sans SemiBold"/>
          <w:bCs/>
          <w:sz w:val="28"/>
          <w:szCs w:val="28"/>
          <w:lang w:val="en-CA"/>
        </w:rPr>
        <w:t>Black diaspora</w:t>
      </w:r>
      <w:r w:rsidR="008F0760" w:rsidRPr="00F22125">
        <w:rPr>
          <w:rFonts w:ascii="Open Sans SemiBold" w:hAnsi="Open Sans SemiBold" w:cs="Open Sans SemiBold"/>
          <w:bCs/>
          <w:sz w:val="28"/>
          <w:szCs w:val="28"/>
          <w:lang w:val="en-CA"/>
        </w:rPr>
        <w:t xml:space="preserve"> </w:t>
      </w:r>
      <w:r w:rsidR="00FE3EF3">
        <w:rPr>
          <w:rFonts w:ascii="Open Sans SemiBold" w:hAnsi="Open Sans SemiBold" w:cs="Open Sans SemiBold"/>
          <w:bCs/>
          <w:sz w:val="28"/>
          <w:szCs w:val="28"/>
          <w:lang w:val="en-CA"/>
        </w:rPr>
        <w:t>ha</w:t>
      </w:r>
      <w:r>
        <w:rPr>
          <w:rFonts w:ascii="Open Sans SemiBold" w:hAnsi="Open Sans SemiBold" w:cs="Open Sans SemiBold"/>
          <w:bCs/>
          <w:sz w:val="28"/>
          <w:szCs w:val="28"/>
          <w:lang w:val="en-CA"/>
        </w:rPr>
        <w:t>s</w:t>
      </w:r>
      <w:r w:rsidR="00FE3EF3">
        <w:rPr>
          <w:rFonts w:ascii="Open Sans SemiBold" w:hAnsi="Open Sans SemiBold" w:cs="Open Sans SemiBold"/>
          <w:bCs/>
          <w:sz w:val="28"/>
          <w:szCs w:val="28"/>
          <w:lang w:val="en-CA"/>
        </w:rPr>
        <w:t xml:space="preserve"> never crossed </w:t>
      </w:r>
      <w:r w:rsidR="008F0760" w:rsidRPr="00F22125">
        <w:rPr>
          <w:rFonts w:ascii="Open Sans SemiBold" w:hAnsi="Open Sans SemiBold" w:cs="Open Sans SemiBold"/>
          <w:bCs/>
          <w:sz w:val="28"/>
          <w:szCs w:val="28"/>
          <w:lang w:val="en-CA"/>
        </w:rPr>
        <w:t>waters alone.</w:t>
      </w:r>
    </w:p>
    <w:sectPr w:rsidR="006F1BDE" w:rsidRPr="00023AFA" w:rsidSect="00E45927">
      <w:pgSz w:w="12240" w:h="15840"/>
      <w:pgMar w:top="1276" w:right="1440" w:bottom="1440" w:left="1440" w:header="720" w:footer="720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27ED4" w14:textId="77777777" w:rsidR="001E12E7" w:rsidRDefault="001E12E7" w:rsidP="0080531F">
      <w:pPr>
        <w:spacing w:after="0" w:line="240" w:lineRule="auto"/>
      </w:pPr>
      <w:r>
        <w:separator/>
      </w:r>
    </w:p>
  </w:endnote>
  <w:endnote w:type="continuationSeparator" w:id="0">
    <w:p w14:paraId="415E759F" w14:textId="77777777" w:rsidR="001E12E7" w:rsidRDefault="001E12E7" w:rsidP="0080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B5463" w14:textId="77777777" w:rsidR="001E12E7" w:rsidRDefault="001E12E7" w:rsidP="0080531F">
      <w:pPr>
        <w:spacing w:after="0" w:line="240" w:lineRule="auto"/>
      </w:pPr>
      <w:r>
        <w:separator/>
      </w:r>
    </w:p>
  </w:footnote>
  <w:footnote w:type="continuationSeparator" w:id="0">
    <w:p w14:paraId="42A01761" w14:textId="77777777" w:rsidR="001E12E7" w:rsidRDefault="001E12E7" w:rsidP="00805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8511B"/>
    <w:multiLevelType w:val="hybridMultilevel"/>
    <w:tmpl w:val="98C2EEE2"/>
    <w:lvl w:ilvl="0" w:tplc="E6A8572C">
      <w:numFmt w:val="bullet"/>
      <w:lvlText w:val="-"/>
      <w:lvlJc w:val="left"/>
      <w:pPr>
        <w:ind w:left="810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C0784BA6">
      <w:numFmt w:val="bullet"/>
      <w:lvlText w:val="•"/>
      <w:lvlJc w:val="left"/>
      <w:pPr>
        <w:ind w:left="1191" w:hanging="360"/>
      </w:pPr>
      <w:rPr>
        <w:rFonts w:hint="default"/>
        <w:lang w:val="en-US" w:eastAsia="en-US" w:bidi="ar-SA"/>
      </w:rPr>
    </w:lvl>
    <w:lvl w:ilvl="2" w:tplc="8206BFB0">
      <w:numFmt w:val="bullet"/>
      <w:lvlText w:val="•"/>
      <w:lvlJc w:val="left"/>
      <w:pPr>
        <w:ind w:left="1582" w:hanging="360"/>
      </w:pPr>
      <w:rPr>
        <w:rFonts w:hint="default"/>
        <w:lang w:val="en-US" w:eastAsia="en-US" w:bidi="ar-SA"/>
      </w:rPr>
    </w:lvl>
    <w:lvl w:ilvl="3" w:tplc="4C12E3DA">
      <w:numFmt w:val="bullet"/>
      <w:lvlText w:val="•"/>
      <w:lvlJc w:val="left"/>
      <w:pPr>
        <w:ind w:left="1973" w:hanging="360"/>
      </w:pPr>
      <w:rPr>
        <w:rFonts w:hint="default"/>
        <w:lang w:val="en-US" w:eastAsia="en-US" w:bidi="ar-SA"/>
      </w:rPr>
    </w:lvl>
    <w:lvl w:ilvl="4" w:tplc="BF4E9384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ar-SA"/>
      </w:rPr>
    </w:lvl>
    <w:lvl w:ilvl="5" w:tplc="C0FC38C8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6" w:tplc="B4189080">
      <w:numFmt w:val="bullet"/>
      <w:lvlText w:val="•"/>
      <w:lvlJc w:val="left"/>
      <w:pPr>
        <w:ind w:left="3146" w:hanging="360"/>
      </w:pPr>
      <w:rPr>
        <w:rFonts w:hint="default"/>
        <w:lang w:val="en-US" w:eastAsia="en-US" w:bidi="ar-SA"/>
      </w:rPr>
    </w:lvl>
    <w:lvl w:ilvl="7" w:tplc="FBEACA66">
      <w:numFmt w:val="bullet"/>
      <w:lvlText w:val="•"/>
      <w:lvlJc w:val="left"/>
      <w:pPr>
        <w:ind w:left="3537" w:hanging="360"/>
      </w:pPr>
      <w:rPr>
        <w:rFonts w:hint="default"/>
        <w:lang w:val="en-US" w:eastAsia="en-US" w:bidi="ar-SA"/>
      </w:rPr>
    </w:lvl>
    <w:lvl w:ilvl="8" w:tplc="2A88FBF4">
      <w:numFmt w:val="bullet"/>
      <w:lvlText w:val="•"/>
      <w:lvlJc w:val="left"/>
      <w:pPr>
        <w:ind w:left="39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CAF4758"/>
    <w:multiLevelType w:val="hybridMultilevel"/>
    <w:tmpl w:val="91560EDE"/>
    <w:lvl w:ilvl="0" w:tplc="ABAECF4C">
      <w:numFmt w:val="bullet"/>
      <w:lvlText w:val="-"/>
      <w:lvlJc w:val="left"/>
      <w:pPr>
        <w:ind w:left="810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261A38B0">
      <w:numFmt w:val="bullet"/>
      <w:lvlText w:val="•"/>
      <w:lvlJc w:val="left"/>
      <w:pPr>
        <w:ind w:left="1191" w:hanging="360"/>
      </w:pPr>
      <w:rPr>
        <w:rFonts w:hint="default"/>
        <w:lang w:val="en-US" w:eastAsia="en-US" w:bidi="ar-SA"/>
      </w:rPr>
    </w:lvl>
    <w:lvl w:ilvl="2" w:tplc="43E4E5E0">
      <w:numFmt w:val="bullet"/>
      <w:lvlText w:val="•"/>
      <w:lvlJc w:val="left"/>
      <w:pPr>
        <w:ind w:left="1582" w:hanging="360"/>
      </w:pPr>
      <w:rPr>
        <w:rFonts w:hint="default"/>
        <w:lang w:val="en-US" w:eastAsia="en-US" w:bidi="ar-SA"/>
      </w:rPr>
    </w:lvl>
    <w:lvl w:ilvl="3" w:tplc="6AEAEC66">
      <w:numFmt w:val="bullet"/>
      <w:lvlText w:val="•"/>
      <w:lvlJc w:val="left"/>
      <w:pPr>
        <w:ind w:left="1973" w:hanging="360"/>
      </w:pPr>
      <w:rPr>
        <w:rFonts w:hint="default"/>
        <w:lang w:val="en-US" w:eastAsia="en-US" w:bidi="ar-SA"/>
      </w:rPr>
    </w:lvl>
    <w:lvl w:ilvl="4" w:tplc="8CDE9FEC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ar-SA"/>
      </w:rPr>
    </w:lvl>
    <w:lvl w:ilvl="5" w:tplc="9C701444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6" w:tplc="F56E016A">
      <w:numFmt w:val="bullet"/>
      <w:lvlText w:val="•"/>
      <w:lvlJc w:val="left"/>
      <w:pPr>
        <w:ind w:left="3146" w:hanging="360"/>
      </w:pPr>
      <w:rPr>
        <w:rFonts w:hint="default"/>
        <w:lang w:val="en-US" w:eastAsia="en-US" w:bidi="ar-SA"/>
      </w:rPr>
    </w:lvl>
    <w:lvl w:ilvl="7" w:tplc="9D58CC10">
      <w:numFmt w:val="bullet"/>
      <w:lvlText w:val="•"/>
      <w:lvlJc w:val="left"/>
      <w:pPr>
        <w:ind w:left="3537" w:hanging="360"/>
      </w:pPr>
      <w:rPr>
        <w:rFonts w:hint="default"/>
        <w:lang w:val="en-US" w:eastAsia="en-US" w:bidi="ar-SA"/>
      </w:rPr>
    </w:lvl>
    <w:lvl w:ilvl="8" w:tplc="0CF8FD2A">
      <w:numFmt w:val="bullet"/>
      <w:lvlText w:val="•"/>
      <w:lvlJc w:val="left"/>
      <w:pPr>
        <w:ind w:left="392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5243F7E"/>
    <w:multiLevelType w:val="hybridMultilevel"/>
    <w:tmpl w:val="E850D442"/>
    <w:lvl w:ilvl="0" w:tplc="9536BFD2">
      <w:numFmt w:val="bullet"/>
      <w:lvlText w:val="-"/>
      <w:lvlJc w:val="left"/>
      <w:pPr>
        <w:ind w:left="810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8B0AA380">
      <w:numFmt w:val="bullet"/>
      <w:lvlText w:val="•"/>
      <w:lvlJc w:val="left"/>
      <w:pPr>
        <w:ind w:left="1191" w:hanging="360"/>
      </w:pPr>
      <w:rPr>
        <w:rFonts w:hint="default"/>
        <w:lang w:val="en-US" w:eastAsia="en-US" w:bidi="ar-SA"/>
      </w:rPr>
    </w:lvl>
    <w:lvl w:ilvl="2" w:tplc="E07CB370">
      <w:numFmt w:val="bullet"/>
      <w:lvlText w:val="•"/>
      <w:lvlJc w:val="left"/>
      <w:pPr>
        <w:ind w:left="1582" w:hanging="360"/>
      </w:pPr>
      <w:rPr>
        <w:rFonts w:hint="default"/>
        <w:lang w:val="en-US" w:eastAsia="en-US" w:bidi="ar-SA"/>
      </w:rPr>
    </w:lvl>
    <w:lvl w:ilvl="3" w:tplc="74BCC044">
      <w:numFmt w:val="bullet"/>
      <w:lvlText w:val="•"/>
      <w:lvlJc w:val="left"/>
      <w:pPr>
        <w:ind w:left="1973" w:hanging="360"/>
      </w:pPr>
      <w:rPr>
        <w:rFonts w:hint="default"/>
        <w:lang w:val="en-US" w:eastAsia="en-US" w:bidi="ar-SA"/>
      </w:rPr>
    </w:lvl>
    <w:lvl w:ilvl="4" w:tplc="6FCE99AC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ar-SA"/>
      </w:rPr>
    </w:lvl>
    <w:lvl w:ilvl="5" w:tplc="E1A86CE0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6" w:tplc="5C800CBA">
      <w:numFmt w:val="bullet"/>
      <w:lvlText w:val="•"/>
      <w:lvlJc w:val="left"/>
      <w:pPr>
        <w:ind w:left="3146" w:hanging="360"/>
      </w:pPr>
      <w:rPr>
        <w:rFonts w:hint="default"/>
        <w:lang w:val="en-US" w:eastAsia="en-US" w:bidi="ar-SA"/>
      </w:rPr>
    </w:lvl>
    <w:lvl w:ilvl="7" w:tplc="C1BAB350">
      <w:numFmt w:val="bullet"/>
      <w:lvlText w:val="•"/>
      <w:lvlJc w:val="left"/>
      <w:pPr>
        <w:ind w:left="3537" w:hanging="360"/>
      </w:pPr>
      <w:rPr>
        <w:rFonts w:hint="default"/>
        <w:lang w:val="en-US" w:eastAsia="en-US" w:bidi="ar-SA"/>
      </w:rPr>
    </w:lvl>
    <w:lvl w:ilvl="8" w:tplc="BC30191C">
      <w:numFmt w:val="bullet"/>
      <w:lvlText w:val="•"/>
      <w:lvlJc w:val="left"/>
      <w:pPr>
        <w:ind w:left="392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5602EC4"/>
    <w:multiLevelType w:val="hybridMultilevel"/>
    <w:tmpl w:val="89FC0336"/>
    <w:lvl w:ilvl="0" w:tplc="B24CAFB4">
      <w:numFmt w:val="bullet"/>
      <w:lvlText w:val="-"/>
      <w:lvlJc w:val="left"/>
      <w:pPr>
        <w:ind w:left="810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130AEC50">
      <w:numFmt w:val="bullet"/>
      <w:lvlText w:val="•"/>
      <w:lvlJc w:val="left"/>
      <w:pPr>
        <w:ind w:left="1191" w:hanging="360"/>
      </w:pPr>
      <w:rPr>
        <w:rFonts w:hint="default"/>
        <w:lang w:val="en-US" w:eastAsia="en-US" w:bidi="ar-SA"/>
      </w:rPr>
    </w:lvl>
    <w:lvl w:ilvl="2" w:tplc="5D528DAA">
      <w:numFmt w:val="bullet"/>
      <w:lvlText w:val="•"/>
      <w:lvlJc w:val="left"/>
      <w:pPr>
        <w:ind w:left="1582" w:hanging="360"/>
      </w:pPr>
      <w:rPr>
        <w:rFonts w:hint="default"/>
        <w:lang w:val="en-US" w:eastAsia="en-US" w:bidi="ar-SA"/>
      </w:rPr>
    </w:lvl>
    <w:lvl w:ilvl="3" w:tplc="2E6C4A3A">
      <w:numFmt w:val="bullet"/>
      <w:lvlText w:val="•"/>
      <w:lvlJc w:val="left"/>
      <w:pPr>
        <w:ind w:left="1973" w:hanging="360"/>
      </w:pPr>
      <w:rPr>
        <w:rFonts w:hint="default"/>
        <w:lang w:val="en-US" w:eastAsia="en-US" w:bidi="ar-SA"/>
      </w:rPr>
    </w:lvl>
    <w:lvl w:ilvl="4" w:tplc="E9702736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ar-SA"/>
      </w:rPr>
    </w:lvl>
    <w:lvl w:ilvl="5" w:tplc="85D22F5A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6" w:tplc="EF321AA8">
      <w:numFmt w:val="bullet"/>
      <w:lvlText w:val="•"/>
      <w:lvlJc w:val="left"/>
      <w:pPr>
        <w:ind w:left="3146" w:hanging="360"/>
      </w:pPr>
      <w:rPr>
        <w:rFonts w:hint="default"/>
        <w:lang w:val="en-US" w:eastAsia="en-US" w:bidi="ar-SA"/>
      </w:rPr>
    </w:lvl>
    <w:lvl w:ilvl="7" w:tplc="FB56951E">
      <w:numFmt w:val="bullet"/>
      <w:lvlText w:val="•"/>
      <w:lvlJc w:val="left"/>
      <w:pPr>
        <w:ind w:left="3537" w:hanging="360"/>
      </w:pPr>
      <w:rPr>
        <w:rFonts w:hint="default"/>
        <w:lang w:val="en-US" w:eastAsia="en-US" w:bidi="ar-SA"/>
      </w:rPr>
    </w:lvl>
    <w:lvl w:ilvl="8" w:tplc="10F85AD6">
      <w:numFmt w:val="bullet"/>
      <w:lvlText w:val="•"/>
      <w:lvlJc w:val="left"/>
      <w:pPr>
        <w:ind w:left="392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1592C95"/>
    <w:multiLevelType w:val="hybridMultilevel"/>
    <w:tmpl w:val="B63EDF64"/>
    <w:lvl w:ilvl="0" w:tplc="67244F18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D1276"/>
    <w:multiLevelType w:val="hybridMultilevel"/>
    <w:tmpl w:val="F68AD2F4"/>
    <w:lvl w:ilvl="0" w:tplc="7E7A9F1A">
      <w:numFmt w:val="bullet"/>
      <w:lvlText w:val="-"/>
      <w:lvlJc w:val="left"/>
      <w:pPr>
        <w:ind w:left="810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1786E554">
      <w:numFmt w:val="bullet"/>
      <w:lvlText w:val="•"/>
      <w:lvlJc w:val="left"/>
      <w:pPr>
        <w:ind w:left="1191" w:hanging="360"/>
      </w:pPr>
      <w:rPr>
        <w:rFonts w:hint="default"/>
        <w:lang w:val="en-US" w:eastAsia="en-US" w:bidi="ar-SA"/>
      </w:rPr>
    </w:lvl>
    <w:lvl w:ilvl="2" w:tplc="83D2A334">
      <w:numFmt w:val="bullet"/>
      <w:lvlText w:val="•"/>
      <w:lvlJc w:val="left"/>
      <w:pPr>
        <w:ind w:left="1582" w:hanging="360"/>
      </w:pPr>
      <w:rPr>
        <w:rFonts w:hint="default"/>
        <w:lang w:val="en-US" w:eastAsia="en-US" w:bidi="ar-SA"/>
      </w:rPr>
    </w:lvl>
    <w:lvl w:ilvl="3" w:tplc="9FF4D82C">
      <w:numFmt w:val="bullet"/>
      <w:lvlText w:val="•"/>
      <w:lvlJc w:val="left"/>
      <w:pPr>
        <w:ind w:left="1973" w:hanging="360"/>
      </w:pPr>
      <w:rPr>
        <w:rFonts w:hint="default"/>
        <w:lang w:val="en-US" w:eastAsia="en-US" w:bidi="ar-SA"/>
      </w:rPr>
    </w:lvl>
    <w:lvl w:ilvl="4" w:tplc="9E98DE6E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ar-SA"/>
      </w:rPr>
    </w:lvl>
    <w:lvl w:ilvl="5" w:tplc="9E72EE86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6" w:tplc="2A34650A">
      <w:numFmt w:val="bullet"/>
      <w:lvlText w:val="•"/>
      <w:lvlJc w:val="left"/>
      <w:pPr>
        <w:ind w:left="3146" w:hanging="360"/>
      </w:pPr>
      <w:rPr>
        <w:rFonts w:hint="default"/>
        <w:lang w:val="en-US" w:eastAsia="en-US" w:bidi="ar-SA"/>
      </w:rPr>
    </w:lvl>
    <w:lvl w:ilvl="7" w:tplc="D17E6A6A">
      <w:numFmt w:val="bullet"/>
      <w:lvlText w:val="•"/>
      <w:lvlJc w:val="left"/>
      <w:pPr>
        <w:ind w:left="3537" w:hanging="360"/>
      </w:pPr>
      <w:rPr>
        <w:rFonts w:hint="default"/>
        <w:lang w:val="en-US" w:eastAsia="en-US" w:bidi="ar-SA"/>
      </w:rPr>
    </w:lvl>
    <w:lvl w:ilvl="8" w:tplc="F8C8B88A">
      <w:numFmt w:val="bullet"/>
      <w:lvlText w:val="•"/>
      <w:lvlJc w:val="left"/>
      <w:pPr>
        <w:ind w:left="392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4471F3E"/>
    <w:multiLevelType w:val="hybridMultilevel"/>
    <w:tmpl w:val="EEE8E8DE"/>
    <w:lvl w:ilvl="0" w:tplc="CF9E56CA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407FD"/>
    <w:multiLevelType w:val="hybridMultilevel"/>
    <w:tmpl w:val="519E97AE"/>
    <w:lvl w:ilvl="0" w:tplc="5A6C757C">
      <w:numFmt w:val="bullet"/>
      <w:lvlText w:val="-"/>
      <w:lvlJc w:val="left"/>
      <w:pPr>
        <w:ind w:left="810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85C8F0A8">
      <w:numFmt w:val="bullet"/>
      <w:lvlText w:val="•"/>
      <w:lvlJc w:val="left"/>
      <w:pPr>
        <w:ind w:left="1191" w:hanging="360"/>
      </w:pPr>
      <w:rPr>
        <w:rFonts w:hint="default"/>
        <w:lang w:val="en-US" w:eastAsia="en-US" w:bidi="ar-SA"/>
      </w:rPr>
    </w:lvl>
    <w:lvl w:ilvl="2" w:tplc="122686CA">
      <w:numFmt w:val="bullet"/>
      <w:lvlText w:val="•"/>
      <w:lvlJc w:val="left"/>
      <w:pPr>
        <w:ind w:left="1582" w:hanging="360"/>
      </w:pPr>
      <w:rPr>
        <w:rFonts w:hint="default"/>
        <w:lang w:val="en-US" w:eastAsia="en-US" w:bidi="ar-SA"/>
      </w:rPr>
    </w:lvl>
    <w:lvl w:ilvl="3" w:tplc="6F68681A">
      <w:numFmt w:val="bullet"/>
      <w:lvlText w:val="•"/>
      <w:lvlJc w:val="left"/>
      <w:pPr>
        <w:ind w:left="1973" w:hanging="360"/>
      </w:pPr>
      <w:rPr>
        <w:rFonts w:hint="default"/>
        <w:lang w:val="en-US" w:eastAsia="en-US" w:bidi="ar-SA"/>
      </w:rPr>
    </w:lvl>
    <w:lvl w:ilvl="4" w:tplc="04BE29E0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ar-SA"/>
      </w:rPr>
    </w:lvl>
    <w:lvl w:ilvl="5" w:tplc="D91CA4BE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6" w:tplc="ADAAFCA2">
      <w:numFmt w:val="bullet"/>
      <w:lvlText w:val="•"/>
      <w:lvlJc w:val="left"/>
      <w:pPr>
        <w:ind w:left="3146" w:hanging="360"/>
      </w:pPr>
      <w:rPr>
        <w:rFonts w:hint="default"/>
        <w:lang w:val="en-US" w:eastAsia="en-US" w:bidi="ar-SA"/>
      </w:rPr>
    </w:lvl>
    <w:lvl w:ilvl="7" w:tplc="5E208B3E">
      <w:numFmt w:val="bullet"/>
      <w:lvlText w:val="•"/>
      <w:lvlJc w:val="left"/>
      <w:pPr>
        <w:ind w:left="3537" w:hanging="360"/>
      </w:pPr>
      <w:rPr>
        <w:rFonts w:hint="default"/>
        <w:lang w:val="en-US" w:eastAsia="en-US" w:bidi="ar-SA"/>
      </w:rPr>
    </w:lvl>
    <w:lvl w:ilvl="8" w:tplc="3ECCAB4A">
      <w:numFmt w:val="bullet"/>
      <w:lvlText w:val="•"/>
      <w:lvlJc w:val="left"/>
      <w:pPr>
        <w:ind w:left="3928" w:hanging="360"/>
      </w:pPr>
      <w:rPr>
        <w:rFonts w:hint="default"/>
        <w:lang w:val="en-US" w:eastAsia="en-US" w:bidi="ar-SA"/>
      </w:rPr>
    </w:lvl>
  </w:abstractNum>
  <w:num w:numId="1" w16cid:durableId="1953583664">
    <w:abstractNumId w:val="6"/>
  </w:num>
  <w:num w:numId="2" w16cid:durableId="421028811">
    <w:abstractNumId w:val="4"/>
  </w:num>
  <w:num w:numId="3" w16cid:durableId="617838412">
    <w:abstractNumId w:val="1"/>
  </w:num>
  <w:num w:numId="4" w16cid:durableId="2128157527">
    <w:abstractNumId w:val="2"/>
  </w:num>
  <w:num w:numId="5" w16cid:durableId="955526815">
    <w:abstractNumId w:val="3"/>
  </w:num>
  <w:num w:numId="6" w16cid:durableId="2089378195">
    <w:abstractNumId w:val="5"/>
  </w:num>
  <w:num w:numId="7" w16cid:durableId="1448230831">
    <w:abstractNumId w:val="7"/>
  </w:num>
  <w:num w:numId="8" w16cid:durableId="13271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4FF"/>
    <w:rsid w:val="00000627"/>
    <w:rsid w:val="0000201B"/>
    <w:rsid w:val="00004C9C"/>
    <w:rsid w:val="000120A0"/>
    <w:rsid w:val="00015BAC"/>
    <w:rsid w:val="00020C05"/>
    <w:rsid w:val="00023AFA"/>
    <w:rsid w:val="0003043F"/>
    <w:rsid w:val="00030C25"/>
    <w:rsid w:val="000310E3"/>
    <w:rsid w:val="000312C6"/>
    <w:rsid w:val="00046723"/>
    <w:rsid w:val="000523AB"/>
    <w:rsid w:val="00067E8C"/>
    <w:rsid w:val="00075726"/>
    <w:rsid w:val="0007614D"/>
    <w:rsid w:val="0008333D"/>
    <w:rsid w:val="00086112"/>
    <w:rsid w:val="000A0E94"/>
    <w:rsid w:val="000A3396"/>
    <w:rsid w:val="000B0213"/>
    <w:rsid w:val="000B1D7B"/>
    <w:rsid w:val="000B2CB6"/>
    <w:rsid w:val="000B34A4"/>
    <w:rsid w:val="000B784E"/>
    <w:rsid w:val="000C47A7"/>
    <w:rsid w:val="000D25C3"/>
    <w:rsid w:val="000D31FA"/>
    <w:rsid w:val="000D3547"/>
    <w:rsid w:val="000D4BFF"/>
    <w:rsid w:val="000E0B0B"/>
    <w:rsid w:val="000E277A"/>
    <w:rsid w:val="000E6110"/>
    <w:rsid w:val="000F06A6"/>
    <w:rsid w:val="000F2A51"/>
    <w:rsid w:val="000F5E22"/>
    <w:rsid w:val="000F64A0"/>
    <w:rsid w:val="00101EDC"/>
    <w:rsid w:val="00107ECB"/>
    <w:rsid w:val="00113A0B"/>
    <w:rsid w:val="001147D6"/>
    <w:rsid w:val="00117F68"/>
    <w:rsid w:val="001212B5"/>
    <w:rsid w:val="00121CC9"/>
    <w:rsid w:val="0012216F"/>
    <w:rsid w:val="00123053"/>
    <w:rsid w:val="0012615D"/>
    <w:rsid w:val="00127BBB"/>
    <w:rsid w:val="00130C27"/>
    <w:rsid w:val="0013113D"/>
    <w:rsid w:val="00132B88"/>
    <w:rsid w:val="00133B12"/>
    <w:rsid w:val="0015515F"/>
    <w:rsid w:val="00161A8F"/>
    <w:rsid w:val="00170CD1"/>
    <w:rsid w:val="00175255"/>
    <w:rsid w:val="00197165"/>
    <w:rsid w:val="001A49FE"/>
    <w:rsid w:val="001B58FD"/>
    <w:rsid w:val="001C0D8E"/>
    <w:rsid w:val="001C2532"/>
    <w:rsid w:val="001C65D0"/>
    <w:rsid w:val="001D4B66"/>
    <w:rsid w:val="001D4D0E"/>
    <w:rsid w:val="001E12E7"/>
    <w:rsid w:val="001E64C4"/>
    <w:rsid w:val="001F43F6"/>
    <w:rsid w:val="001F497D"/>
    <w:rsid w:val="00203BEC"/>
    <w:rsid w:val="002078C6"/>
    <w:rsid w:val="00207A8E"/>
    <w:rsid w:val="0021037D"/>
    <w:rsid w:val="00220BE9"/>
    <w:rsid w:val="00227BDA"/>
    <w:rsid w:val="00235CBE"/>
    <w:rsid w:val="002360EB"/>
    <w:rsid w:val="00244926"/>
    <w:rsid w:val="00245359"/>
    <w:rsid w:val="0025030E"/>
    <w:rsid w:val="00255569"/>
    <w:rsid w:val="00267059"/>
    <w:rsid w:val="00270415"/>
    <w:rsid w:val="0027349F"/>
    <w:rsid w:val="002859C5"/>
    <w:rsid w:val="002914E6"/>
    <w:rsid w:val="002977B1"/>
    <w:rsid w:val="00297FFB"/>
    <w:rsid w:val="002A315B"/>
    <w:rsid w:val="002A65E7"/>
    <w:rsid w:val="002B67C9"/>
    <w:rsid w:val="002C080D"/>
    <w:rsid w:val="002C6158"/>
    <w:rsid w:val="002C78F9"/>
    <w:rsid w:val="002C7B49"/>
    <w:rsid w:val="002D78DF"/>
    <w:rsid w:val="002E4C19"/>
    <w:rsid w:val="0030226C"/>
    <w:rsid w:val="00310669"/>
    <w:rsid w:val="003106B0"/>
    <w:rsid w:val="00315E8E"/>
    <w:rsid w:val="00316596"/>
    <w:rsid w:val="00321126"/>
    <w:rsid w:val="00324A90"/>
    <w:rsid w:val="00325608"/>
    <w:rsid w:val="00331105"/>
    <w:rsid w:val="00336410"/>
    <w:rsid w:val="003374C8"/>
    <w:rsid w:val="00337C55"/>
    <w:rsid w:val="00337E04"/>
    <w:rsid w:val="00341F21"/>
    <w:rsid w:val="0034576C"/>
    <w:rsid w:val="00352A2B"/>
    <w:rsid w:val="00357E08"/>
    <w:rsid w:val="00361CD7"/>
    <w:rsid w:val="00372C92"/>
    <w:rsid w:val="00376DA3"/>
    <w:rsid w:val="00382C7F"/>
    <w:rsid w:val="00391315"/>
    <w:rsid w:val="00391377"/>
    <w:rsid w:val="003A3BBA"/>
    <w:rsid w:val="003A4705"/>
    <w:rsid w:val="003B402D"/>
    <w:rsid w:val="003C1A53"/>
    <w:rsid w:val="003C553E"/>
    <w:rsid w:val="003D0DD3"/>
    <w:rsid w:val="003D2093"/>
    <w:rsid w:val="003E03FA"/>
    <w:rsid w:val="003E357E"/>
    <w:rsid w:val="003E70AA"/>
    <w:rsid w:val="003F1E15"/>
    <w:rsid w:val="003F2D81"/>
    <w:rsid w:val="003F329C"/>
    <w:rsid w:val="004004A6"/>
    <w:rsid w:val="0041703D"/>
    <w:rsid w:val="00422131"/>
    <w:rsid w:val="004233DE"/>
    <w:rsid w:val="0042346D"/>
    <w:rsid w:val="00424919"/>
    <w:rsid w:val="0043193F"/>
    <w:rsid w:val="0043228A"/>
    <w:rsid w:val="00432E41"/>
    <w:rsid w:val="00447C42"/>
    <w:rsid w:val="00453680"/>
    <w:rsid w:val="00466A3E"/>
    <w:rsid w:val="00472D18"/>
    <w:rsid w:val="00476D87"/>
    <w:rsid w:val="00482BFD"/>
    <w:rsid w:val="00482F5A"/>
    <w:rsid w:val="004845DF"/>
    <w:rsid w:val="004A35AA"/>
    <w:rsid w:val="004B2E37"/>
    <w:rsid w:val="004B428D"/>
    <w:rsid w:val="004B6559"/>
    <w:rsid w:val="004C30D9"/>
    <w:rsid w:val="004C384F"/>
    <w:rsid w:val="004C6BE3"/>
    <w:rsid w:val="004C72E8"/>
    <w:rsid w:val="004C7412"/>
    <w:rsid w:val="004D51A4"/>
    <w:rsid w:val="004D5F36"/>
    <w:rsid w:val="004E0C0F"/>
    <w:rsid w:val="004E0CA8"/>
    <w:rsid w:val="004E1CF0"/>
    <w:rsid w:val="004E3F8F"/>
    <w:rsid w:val="004F0F9F"/>
    <w:rsid w:val="004F20FE"/>
    <w:rsid w:val="004F4284"/>
    <w:rsid w:val="004F5903"/>
    <w:rsid w:val="00501C22"/>
    <w:rsid w:val="0050385A"/>
    <w:rsid w:val="00523289"/>
    <w:rsid w:val="00530A66"/>
    <w:rsid w:val="00535308"/>
    <w:rsid w:val="00535A83"/>
    <w:rsid w:val="005411B6"/>
    <w:rsid w:val="0054173B"/>
    <w:rsid w:val="005426CE"/>
    <w:rsid w:val="00547EBC"/>
    <w:rsid w:val="0055053C"/>
    <w:rsid w:val="005553B7"/>
    <w:rsid w:val="00555E6B"/>
    <w:rsid w:val="005564CF"/>
    <w:rsid w:val="00565299"/>
    <w:rsid w:val="00575AAD"/>
    <w:rsid w:val="0057786E"/>
    <w:rsid w:val="00583C12"/>
    <w:rsid w:val="0058692A"/>
    <w:rsid w:val="00586BB0"/>
    <w:rsid w:val="00587940"/>
    <w:rsid w:val="00594AF5"/>
    <w:rsid w:val="00597C7B"/>
    <w:rsid w:val="005A087B"/>
    <w:rsid w:val="005A5821"/>
    <w:rsid w:val="005A7D6E"/>
    <w:rsid w:val="005B1E0B"/>
    <w:rsid w:val="005B6345"/>
    <w:rsid w:val="005B6E74"/>
    <w:rsid w:val="005B7156"/>
    <w:rsid w:val="005C009F"/>
    <w:rsid w:val="005C63BB"/>
    <w:rsid w:val="005D42C5"/>
    <w:rsid w:val="005E3477"/>
    <w:rsid w:val="005E7B68"/>
    <w:rsid w:val="005F042B"/>
    <w:rsid w:val="005F1343"/>
    <w:rsid w:val="005F4C3F"/>
    <w:rsid w:val="005F4E4A"/>
    <w:rsid w:val="00600CF4"/>
    <w:rsid w:val="006015DB"/>
    <w:rsid w:val="006079D6"/>
    <w:rsid w:val="00610037"/>
    <w:rsid w:val="00613539"/>
    <w:rsid w:val="006173F1"/>
    <w:rsid w:val="00621664"/>
    <w:rsid w:val="00630AA6"/>
    <w:rsid w:val="00634B30"/>
    <w:rsid w:val="00635C2A"/>
    <w:rsid w:val="00650592"/>
    <w:rsid w:val="0065668E"/>
    <w:rsid w:val="00656727"/>
    <w:rsid w:val="00656B92"/>
    <w:rsid w:val="00662338"/>
    <w:rsid w:val="00663019"/>
    <w:rsid w:val="00670049"/>
    <w:rsid w:val="00670F2C"/>
    <w:rsid w:val="00672BCD"/>
    <w:rsid w:val="006824D5"/>
    <w:rsid w:val="006A04F8"/>
    <w:rsid w:val="006A18F6"/>
    <w:rsid w:val="006B35EC"/>
    <w:rsid w:val="006D317C"/>
    <w:rsid w:val="006D3BBE"/>
    <w:rsid w:val="006E54D6"/>
    <w:rsid w:val="006E557C"/>
    <w:rsid w:val="006F10AB"/>
    <w:rsid w:val="006F1BDE"/>
    <w:rsid w:val="006F331C"/>
    <w:rsid w:val="006F3D98"/>
    <w:rsid w:val="006F65BE"/>
    <w:rsid w:val="006F78D7"/>
    <w:rsid w:val="00700B7D"/>
    <w:rsid w:val="007041BA"/>
    <w:rsid w:val="00704B1E"/>
    <w:rsid w:val="0071287F"/>
    <w:rsid w:val="0072265A"/>
    <w:rsid w:val="00730524"/>
    <w:rsid w:val="0073180A"/>
    <w:rsid w:val="007441AB"/>
    <w:rsid w:val="007453E1"/>
    <w:rsid w:val="00746650"/>
    <w:rsid w:val="007626FE"/>
    <w:rsid w:val="00762E5B"/>
    <w:rsid w:val="00764133"/>
    <w:rsid w:val="00766FD2"/>
    <w:rsid w:val="007679BF"/>
    <w:rsid w:val="00767C50"/>
    <w:rsid w:val="00771892"/>
    <w:rsid w:val="00772EC0"/>
    <w:rsid w:val="00773063"/>
    <w:rsid w:val="007734E7"/>
    <w:rsid w:val="0077452E"/>
    <w:rsid w:val="00774A19"/>
    <w:rsid w:val="00775B0B"/>
    <w:rsid w:val="00775E5A"/>
    <w:rsid w:val="007763EB"/>
    <w:rsid w:val="00782355"/>
    <w:rsid w:val="007830F4"/>
    <w:rsid w:val="0078540F"/>
    <w:rsid w:val="007855C5"/>
    <w:rsid w:val="00790214"/>
    <w:rsid w:val="00793CC8"/>
    <w:rsid w:val="007A421D"/>
    <w:rsid w:val="007A71C6"/>
    <w:rsid w:val="007A7C21"/>
    <w:rsid w:val="007B10DC"/>
    <w:rsid w:val="007B3C5D"/>
    <w:rsid w:val="007C0394"/>
    <w:rsid w:val="007C0EC1"/>
    <w:rsid w:val="007C17F3"/>
    <w:rsid w:val="007C1CD7"/>
    <w:rsid w:val="007C5932"/>
    <w:rsid w:val="007C6918"/>
    <w:rsid w:val="007D731E"/>
    <w:rsid w:val="007F128F"/>
    <w:rsid w:val="007F2086"/>
    <w:rsid w:val="007F3DB5"/>
    <w:rsid w:val="008020AF"/>
    <w:rsid w:val="00804094"/>
    <w:rsid w:val="0080531F"/>
    <w:rsid w:val="00810A31"/>
    <w:rsid w:val="0081519B"/>
    <w:rsid w:val="0081532C"/>
    <w:rsid w:val="0081772A"/>
    <w:rsid w:val="00821214"/>
    <w:rsid w:val="00823A57"/>
    <w:rsid w:val="00824508"/>
    <w:rsid w:val="00824735"/>
    <w:rsid w:val="00826250"/>
    <w:rsid w:val="00837E86"/>
    <w:rsid w:val="00846D0A"/>
    <w:rsid w:val="00867D71"/>
    <w:rsid w:val="00867E2F"/>
    <w:rsid w:val="00875BBF"/>
    <w:rsid w:val="00877CD0"/>
    <w:rsid w:val="0088069B"/>
    <w:rsid w:val="00880B7A"/>
    <w:rsid w:val="008821B9"/>
    <w:rsid w:val="008836C3"/>
    <w:rsid w:val="008941D1"/>
    <w:rsid w:val="00894ACB"/>
    <w:rsid w:val="008A5F6D"/>
    <w:rsid w:val="008A7E5E"/>
    <w:rsid w:val="008B6D26"/>
    <w:rsid w:val="008C0C0F"/>
    <w:rsid w:val="008D28A4"/>
    <w:rsid w:val="008D296C"/>
    <w:rsid w:val="008D2C84"/>
    <w:rsid w:val="008D60E1"/>
    <w:rsid w:val="008E0889"/>
    <w:rsid w:val="008E1901"/>
    <w:rsid w:val="008E449F"/>
    <w:rsid w:val="008E5E2C"/>
    <w:rsid w:val="008F0760"/>
    <w:rsid w:val="008F0C6E"/>
    <w:rsid w:val="008F2360"/>
    <w:rsid w:val="008F2E73"/>
    <w:rsid w:val="008F2F30"/>
    <w:rsid w:val="00900605"/>
    <w:rsid w:val="00903D87"/>
    <w:rsid w:val="00905257"/>
    <w:rsid w:val="00915713"/>
    <w:rsid w:val="00917F60"/>
    <w:rsid w:val="0092564E"/>
    <w:rsid w:val="00931F68"/>
    <w:rsid w:val="00936C9A"/>
    <w:rsid w:val="00940776"/>
    <w:rsid w:val="00952E51"/>
    <w:rsid w:val="00956C06"/>
    <w:rsid w:val="00961A5B"/>
    <w:rsid w:val="009647F4"/>
    <w:rsid w:val="009703FD"/>
    <w:rsid w:val="00977E5B"/>
    <w:rsid w:val="009854AB"/>
    <w:rsid w:val="00987C87"/>
    <w:rsid w:val="00994302"/>
    <w:rsid w:val="009977C6"/>
    <w:rsid w:val="009A5B84"/>
    <w:rsid w:val="009B0A76"/>
    <w:rsid w:val="009B4939"/>
    <w:rsid w:val="009C26FB"/>
    <w:rsid w:val="009C33BF"/>
    <w:rsid w:val="009C7104"/>
    <w:rsid w:val="009D02C3"/>
    <w:rsid w:val="009D4807"/>
    <w:rsid w:val="009E013B"/>
    <w:rsid w:val="009F1D6C"/>
    <w:rsid w:val="009F2E26"/>
    <w:rsid w:val="009F34EC"/>
    <w:rsid w:val="009F7A2E"/>
    <w:rsid w:val="00A0126A"/>
    <w:rsid w:val="00A117EE"/>
    <w:rsid w:val="00A15567"/>
    <w:rsid w:val="00A20830"/>
    <w:rsid w:val="00A22BAB"/>
    <w:rsid w:val="00A230EE"/>
    <w:rsid w:val="00A25981"/>
    <w:rsid w:val="00A268E3"/>
    <w:rsid w:val="00A30F33"/>
    <w:rsid w:val="00A31E7D"/>
    <w:rsid w:val="00A325AA"/>
    <w:rsid w:val="00A32FB0"/>
    <w:rsid w:val="00A335E2"/>
    <w:rsid w:val="00A42B05"/>
    <w:rsid w:val="00A51415"/>
    <w:rsid w:val="00A51876"/>
    <w:rsid w:val="00A51E5E"/>
    <w:rsid w:val="00A65065"/>
    <w:rsid w:val="00A65DC5"/>
    <w:rsid w:val="00A66A19"/>
    <w:rsid w:val="00A7613E"/>
    <w:rsid w:val="00A80C7F"/>
    <w:rsid w:val="00A8640E"/>
    <w:rsid w:val="00A86CDF"/>
    <w:rsid w:val="00A934C9"/>
    <w:rsid w:val="00A940A0"/>
    <w:rsid w:val="00AA00FC"/>
    <w:rsid w:val="00AA0441"/>
    <w:rsid w:val="00AA0FD1"/>
    <w:rsid w:val="00AA2D56"/>
    <w:rsid w:val="00AA35B0"/>
    <w:rsid w:val="00AA4CA7"/>
    <w:rsid w:val="00AB15BB"/>
    <w:rsid w:val="00AB1BC0"/>
    <w:rsid w:val="00AB72EF"/>
    <w:rsid w:val="00AB78BB"/>
    <w:rsid w:val="00AB7F0F"/>
    <w:rsid w:val="00AC03BC"/>
    <w:rsid w:val="00AC128E"/>
    <w:rsid w:val="00AC16CE"/>
    <w:rsid w:val="00AC57D2"/>
    <w:rsid w:val="00AC58C6"/>
    <w:rsid w:val="00AC77B8"/>
    <w:rsid w:val="00AD3E5A"/>
    <w:rsid w:val="00AE0DB0"/>
    <w:rsid w:val="00AF0E31"/>
    <w:rsid w:val="00AF0E66"/>
    <w:rsid w:val="00B00427"/>
    <w:rsid w:val="00B052C1"/>
    <w:rsid w:val="00B0603C"/>
    <w:rsid w:val="00B15439"/>
    <w:rsid w:val="00B2072E"/>
    <w:rsid w:val="00B2551B"/>
    <w:rsid w:val="00B26F0E"/>
    <w:rsid w:val="00B30360"/>
    <w:rsid w:val="00B30748"/>
    <w:rsid w:val="00B33E9B"/>
    <w:rsid w:val="00B364D4"/>
    <w:rsid w:val="00B40CC1"/>
    <w:rsid w:val="00B4130A"/>
    <w:rsid w:val="00B47ED2"/>
    <w:rsid w:val="00B50D1E"/>
    <w:rsid w:val="00B54434"/>
    <w:rsid w:val="00B601B5"/>
    <w:rsid w:val="00B62B0E"/>
    <w:rsid w:val="00B65A52"/>
    <w:rsid w:val="00B71907"/>
    <w:rsid w:val="00B7341C"/>
    <w:rsid w:val="00B75D8F"/>
    <w:rsid w:val="00B80CED"/>
    <w:rsid w:val="00B8799D"/>
    <w:rsid w:val="00B90FCA"/>
    <w:rsid w:val="00B946DF"/>
    <w:rsid w:val="00B95926"/>
    <w:rsid w:val="00B97DFB"/>
    <w:rsid w:val="00BA7E10"/>
    <w:rsid w:val="00BB00F5"/>
    <w:rsid w:val="00BB2AE2"/>
    <w:rsid w:val="00BB50DF"/>
    <w:rsid w:val="00BB57F0"/>
    <w:rsid w:val="00BC163E"/>
    <w:rsid w:val="00BC3293"/>
    <w:rsid w:val="00BD06CC"/>
    <w:rsid w:val="00BD270E"/>
    <w:rsid w:val="00BE4782"/>
    <w:rsid w:val="00BE55DD"/>
    <w:rsid w:val="00BE5B06"/>
    <w:rsid w:val="00BE6267"/>
    <w:rsid w:val="00BF448B"/>
    <w:rsid w:val="00C0311B"/>
    <w:rsid w:val="00C05399"/>
    <w:rsid w:val="00C06863"/>
    <w:rsid w:val="00C06A3C"/>
    <w:rsid w:val="00C06F67"/>
    <w:rsid w:val="00C078E1"/>
    <w:rsid w:val="00C2051A"/>
    <w:rsid w:val="00C2670D"/>
    <w:rsid w:val="00C279C1"/>
    <w:rsid w:val="00C33B49"/>
    <w:rsid w:val="00C358C5"/>
    <w:rsid w:val="00C410A1"/>
    <w:rsid w:val="00C43AAE"/>
    <w:rsid w:val="00C44DBF"/>
    <w:rsid w:val="00C470DB"/>
    <w:rsid w:val="00C471A6"/>
    <w:rsid w:val="00C53D53"/>
    <w:rsid w:val="00C54E03"/>
    <w:rsid w:val="00C65442"/>
    <w:rsid w:val="00C71057"/>
    <w:rsid w:val="00C74039"/>
    <w:rsid w:val="00C750E1"/>
    <w:rsid w:val="00C75150"/>
    <w:rsid w:val="00C82AB0"/>
    <w:rsid w:val="00C90796"/>
    <w:rsid w:val="00C92D12"/>
    <w:rsid w:val="00C9353C"/>
    <w:rsid w:val="00C95860"/>
    <w:rsid w:val="00C962AA"/>
    <w:rsid w:val="00C97A7A"/>
    <w:rsid w:val="00CA070C"/>
    <w:rsid w:val="00CA1FF4"/>
    <w:rsid w:val="00CA4758"/>
    <w:rsid w:val="00CA630D"/>
    <w:rsid w:val="00CB72A4"/>
    <w:rsid w:val="00CC2925"/>
    <w:rsid w:val="00CC6A09"/>
    <w:rsid w:val="00CD1F61"/>
    <w:rsid w:val="00CD2144"/>
    <w:rsid w:val="00CE04A4"/>
    <w:rsid w:val="00CE6E7B"/>
    <w:rsid w:val="00CF1EAE"/>
    <w:rsid w:val="00CF340A"/>
    <w:rsid w:val="00CF3AAC"/>
    <w:rsid w:val="00CF5CAE"/>
    <w:rsid w:val="00CF6AE3"/>
    <w:rsid w:val="00D10DB3"/>
    <w:rsid w:val="00D13697"/>
    <w:rsid w:val="00D16427"/>
    <w:rsid w:val="00D21AB7"/>
    <w:rsid w:val="00D23900"/>
    <w:rsid w:val="00D30172"/>
    <w:rsid w:val="00D31080"/>
    <w:rsid w:val="00D33EEB"/>
    <w:rsid w:val="00D352B5"/>
    <w:rsid w:val="00D3724D"/>
    <w:rsid w:val="00D42E93"/>
    <w:rsid w:val="00D440D5"/>
    <w:rsid w:val="00D44EBA"/>
    <w:rsid w:val="00D4593A"/>
    <w:rsid w:val="00D4594E"/>
    <w:rsid w:val="00D4711D"/>
    <w:rsid w:val="00D47888"/>
    <w:rsid w:val="00D64492"/>
    <w:rsid w:val="00D6719F"/>
    <w:rsid w:val="00D72179"/>
    <w:rsid w:val="00D745D0"/>
    <w:rsid w:val="00D83EF1"/>
    <w:rsid w:val="00D93136"/>
    <w:rsid w:val="00D93F88"/>
    <w:rsid w:val="00D95FE9"/>
    <w:rsid w:val="00DA2D4B"/>
    <w:rsid w:val="00DA59BC"/>
    <w:rsid w:val="00DA6F25"/>
    <w:rsid w:val="00DC6800"/>
    <w:rsid w:val="00DD04E6"/>
    <w:rsid w:val="00DD3D31"/>
    <w:rsid w:val="00DD592A"/>
    <w:rsid w:val="00DD711D"/>
    <w:rsid w:val="00DE2B1D"/>
    <w:rsid w:val="00DF06D9"/>
    <w:rsid w:val="00DF42A0"/>
    <w:rsid w:val="00E02135"/>
    <w:rsid w:val="00E07F6C"/>
    <w:rsid w:val="00E1123B"/>
    <w:rsid w:val="00E11DCF"/>
    <w:rsid w:val="00E13871"/>
    <w:rsid w:val="00E33F8C"/>
    <w:rsid w:val="00E37260"/>
    <w:rsid w:val="00E40BE4"/>
    <w:rsid w:val="00E45271"/>
    <w:rsid w:val="00E45927"/>
    <w:rsid w:val="00E47733"/>
    <w:rsid w:val="00E548EE"/>
    <w:rsid w:val="00E60A2C"/>
    <w:rsid w:val="00E64CE6"/>
    <w:rsid w:val="00E71CB3"/>
    <w:rsid w:val="00E73D6D"/>
    <w:rsid w:val="00E7615C"/>
    <w:rsid w:val="00E82C43"/>
    <w:rsid w:val="00E878B8"/>
    <w:rsid w:val="00E90249"/>
    <w:rsid w:val="00E92A6D"/>
    <w:rsid w:val="00EA0BF3"/>
    <w:rsid w:val="00EA56D3"/>
    <w:rsid w:val="00EA62E9"/>
    <w:rsid w:val="00EA769C"/>
    <w:rsid w:val="00EB1933"/>
    <w:rsid w:val="00EB2580"/>
    <w:rsid w:val="00EB4003"/>
    <w:rsid w:val="00EB62F8"/>
    <w:rsid w:val="00EC259E"/>
    <w:rsid w:val="00EC5FAB"/>
    <w:rsid w:val="00ED1371"/>
    <w:rsid w:val="00ED58FD"/>
    <w:rsid w:val="00EE027F"/>
    <w:rsid w:val="00EE121B"/>
    <w:rsid w:val="00EE1E73"/>
    <w:rsid w:val="00EE3C9D"/>
    <w:rsid w:val="00EE44FF"/>
    <w:rsid w:val="00F00EB1"/>
    <w:rsid w:val="00F05A76"/>
    <w:rsid w:val="00F203D4"/>
    <w:rsid w:val="00F22125"/>
    <w:rsid w:val="00F2597F"/>
    <w:rsid w:val="00F30AD5"/>
    <w:rsid w:val="00F3171D"/>
    <w:rsid w:val="00F36421"/>
    <w:rsid w:val="00F40C0D"/>
    <w:rsid w:val="00F422E9"/>
    <w:rsid w:val="00F45625"/>
    <w:rsid w:val="00F5070E"/>
    <w:rsid w:val="00F5703C"/>
    <w:rsid w:val="00F64827"/>
    <w:rsid w:val="00F70EF6"/>
    <w:rsid w:val="00F71318"/>
    <w:rsid w:val="00F73499"/>
    <w:rsid w:val="00F7655B"/>
    <w:rsid w:val="00F7667B"/>
    <w:rsid w:val="00F77379"/>
    <w:rsid w:val="00F82627"/>
    <w:rsid w:val="00F8333E"/>
    <w:rsid w:val="00F918C2"/>
    <w:rsid w:val="00F91E9F"/>
    <w:rsid w:val="00F96B88"/>
    <w:rsid w:val="00FA1C25"/>
    <w:rsid w:val="00FA3237"/>
    <w:rsid w:val="00FA4C64"/>
    <w:rsid w:val="00FB0422"/>
    <w:rsid w:val="00FB0D6B"/>
    <w:rsid w:val="00FB1562"/>
    <w:rsid w:val="00FB6548"/>
    <w:rsid w:val="00FC03E3"/>
    <w:rsid w:val="00FD5F2E"/>
    <w:rsid w:val="00FD611F"/>
    <w:rsid w:val="00FE11C9"/>
    <w:rsid w:val="00FE3EF3"/>
    <w:rsid w:val="00FF2F3E"/>
    <w:rsid w:val="00FF5A63"/>
    <w:rsid w:val="00FF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40241"/>
  <w15:chartTrackingRefBased/>
  <w15:docId w15:val="{46E41666-23FE-4739-B008-527CCBEA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245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31F"/>
  </w:style>
  <w:style w:type="paragraph" w:styleId="Footer">
    <w:name w:val="footer"/>
    <w:basedOn w:val="Normal"/>
    <w:link w:val="FooterChar"/>
    <w:uiPriority w:val="99"/>
    <w:unhideWhenUsed/>
    <w:rsid w:val="0080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31F"/>
  </w:style>
  <w:style w:type="character" w:styleId="Hyperlink">
    <w:name w:val="Hyperlink"/>
    <w:basedOn w:val="DefaultParagraphFont"/>
    <w:uiPriority w:val="99"/>
    <w:unhideWhenUsed/>
    <w:rsid w:val="002078C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422E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2450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5E3477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867E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7E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7E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7E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7E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E2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59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59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5903"/>
    <w:rPr>
      <w:vertAlign w:val="superscript"/>
    </w:rPr>
  </w:style>
  <w:style w:type="paragraph" w:styleId="ListParagraph">
    <w:name w:val="List Paragraph"/>
    <w:basedOn w:val="Normal"/>
    <w:uiPriority w:val="34"/>
    <w:qFormat/>
    <w:rsid w:val="009B4939"/>
    <w:pPr>
      <w:ind w:left="720"/>
      <w:contextualSpacing/>
    </w:pPr>
  </w:style>
  <w:style w:type="paragraph" w:styleId="Revision">
    <w:name w:val="Revision"/>
    <w:hidden/>
    <w:uiPriority w:val="99"/>
    <w:semiHidden/>
    <w:rsid w:val="00E548E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77C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539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D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customStyle="1" w:styleId="TableParagraph">
    <w:name w:val="Table Paragraph"/>
    <w:basedOn w:val="Normal"/>
    <w:uiPriority w:val="1"/>
    <w:qFormat/>
    <w:rsid w:val="00B54434"/>
    <w:pPr>
      <w:widowControl w:val="0"/>
      <w:autoSpaceDE w:val="0"/>
      <w:autoSpaceDN w:val="0"/>
      <w:spacing w:after="0" w:line="240" w:lineRule="auto"/>
      <w:ind w:left="89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2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a1eeed-653b-47fc-8a6b-0e501739b2d6">
      <Terms xmlns="http://schemas.microsoft.com/office/infopath/2007/PartnerControls"/>
    </lcf76f155ced4ddcb4097134ff3c332f>
    <TaxCatchAll xmlns="6b52147e-3d6d-47f1-829d-f8daae82a0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E25D8ED26F74EABFF4947E2EF8145" ma:contentTypeVersion="14" ma:contentTypeDescription="Create a new document." ma:contentTypeScope="" ma:versionID="de18c53191bb27d6cfd6d0ffe55621d2">
  <xsd:schema xmlns:xsd="http://www.w3.org/2001/XMLSchema" xmlns:xs="http://www.w3.org/2001/XMLSchema" xmlns:p="http://schemas.microsoft.com/office/2006/metadata/properties" xmlns:ns2="d3a1eeed-653b-47fc-8a6b-0e501739b2d6" xmlns:ns3="6b52147e-3d6d-47f1-829d-f8daae82a05d" targetNamespace="http://schemas.microsoft.com/office/2006/metadata/properties" ma:root="true" ma:fieldsID="023eb1c980ccf58e4e29316e67b39fd7" ns2:_="" ns3:_="">
    <xsd:import namespace="d3a1eeed-653b-47fc-8a6b-0e501739b2d6"/>
    <xsd:import namespace="6b52147e-3d6d-47f1-829d-f8daae82a0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1eeed-653b-47fc-8a6b-0e501739b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1135ef8-0fea-4c15-97f1-dad9a2168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2147e-3d6d-47f1-829d-f8daae82a0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802297f-a228-4d0f-8f67-f54c359678a0}" ma:internalName="TaxCatchAll" ma:showField="CatchAllData" ma:web="6b52147e-3d6d-47f1-829d-f8daae82a0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B4684-A823-4A96-B0AD-000080A5EA82}">
  <ds:schemaRefs>
    <ds:schemaRef ds:uri="http://schemas.microsoft.com/office/2006/metadata/properties"/>
    <ds:schemaRef ds:uri="http://schemas.microsoft.com/office/infopath/2007/PartnerControls"/>
    <ds:schemaRef ds:uri="d3a1eeed-653b-47fc-8a6b-0e501739b2d6"/>
    <ds:schemaRef ds:uri="6b52147e-3d6d-47f1-829d-f8daae82a05d"/>
  </ds:schemaRefs>
</ds:datastoreItem>
</file>

<file path=customXml/itemProps2.xml><?xml version="1.0" encoding="utf-8"?>
<ds:datastoreItem xmlns:ds="http://schemas.openxmlformats.org/officeDocument/2006/customXml" ds:itemID="{A4E3DF97-961E-457A-B62B-E8FD8DA04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a1eeed-653b-47fc-8a6b-0e501739b2d6"/>
    <ds:schemaRef ds:uri="6b52147e-3d6d-47f1-829d-f8daae82a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E70825-28BF-431E-AD23-05F669260A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6D6952-54BD-4739-A52C-D42396BF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Sinclair</dc:creator>
  <cp:keywords/>
  <dc:description/>
  <cp:lastModifiedBy>Matthew Sinclair</cp:lastModifiedBy>
  <cp:revision>8</cp:revision>
  <dcterms:created xsi:type="dcterms:W3CDTF">2025-12-12T22:01:00Z</dcterms:created>
  <dcterms:modified xsi:type="dcterms:W3CDTF">2025-12-15T19:41:00Z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0x0101005A5E25D8ED26F74EABFF4947E2EF8145</vt:lpwstr>
  </property>
</Properties>
</file>