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6947" w14:textId="77777777" w:rsidR="00816EFD" w:rsidRPr="00016CD8" w:rsidRDefault="00816EFD" w:rsidP="00816EFD">
      <w:pPr>
        <w:spacing w:after="0" w:line="240" w:lineRule="auto"/>
        <w:jc w:val="center"/>
        <w:rPr>
          <w:rFonts w:ascii="Aptos" w:hAnsi="Aptos" w:cs="Poppins"/>
          <w:b/>
          <w:bCs/>
          <w:sz w:val="32"/>
          <w:szCs w:val="32"/>
        </w:rPr>
      </w:pPr>
      <w:r w:rsidRPr="00016CD8">
        <w:rPr>
          <w:rFonts w:ascii="Aptos" w:hAnsi="Aptos" w:cs="Poppins"/>
          <w:b/>
          <w:bCs/>
          <w:sz w:val="32"/>
          <w:szCs w:val="32"/>
        </w:rPr>
        <w:t>2026 Women’s History Month Poster</w:t>
      </w:r>
    </w:p>
    <w:p w14:paraId="3EE297A1" w14:textId="08B20563" w:rsidR="00816EFD" w:rsidRPr="00016CD8" w:rsidRDefault="00816EFD" w:rsidP="00816EFD">
      <w:pPr>
        <w:spacing w:after="0" w:line="240" w:lineRule="auto"/>
        <w:rPr>
          <w:rFonts w:ascii="Aptos" w:hAnsi="Aptos" w:cs="Poppins"/>
          <w:sz w:val="22"/>
          <w:szCs w:val="22"/>
        </w:rPr>
      </w:pPr>
      <w:r w:rsidRPr="00016CD8">
        <w:rPr>
          <w:rFonts w:ascii="Aptos" w:hAnsi="Aptos" w:cs="Poppins"/>
          <w:sz w:val="22"/>
          <w:szCs w:val="22"/>
        </w:rPr>
        <w:t xml:space="preserve"> </w:t>
      </w:r>
    </w:p>
    <w:p w14:paraId="2C2ECE15" w14:textId="2F6132B2" w:rsidR="00816EFD" w:rsidRPr="00016CD8" w:rsidRDefault="00816EFD" w:rsidP="00816EFD">
      <w:pPr>
        <w:spacing w:after="0" w:line="240" w:lineRule="auto"/>
        <w:rPr>
          <w:rFonts w:ascii="Aptos" w:hAnsi="Aptos" w:cs="Poppins"/>
          <w:sz w:val="22"/>
          <w:szCs w:val="22"/>
        </w:rPr>
      </w:pPr>
      <w:r w:rsidRPr="00016CD8">
        <w:rPr>
          <w:rFonts w:ascii="Aptos" w:hAnsi="Aptos" w:cs="Poppins"/>
          <w:sz w:val="22"/>
          <w:szCs w:val="22"/>
        </w:rPr>
        <w:t xml:space="preserve">October is Women’s History Month in Canada. This year’s poster, </w:t>
      </w:r>
      <w:r w:rsidRPr="00016CD8">
        <w:rPr>
          <w:rFonts w:ascii="Aptos" w:hAnsi="Aptos" w:cs="Poppins"/>
          <w:i/>
          <w:iCs/>
          <w:sz w:val="22"/>
          <w:szCs w:val="22"/>
        </w:rPr>
        <w:t>Rooted in Solidarity</w:t>
      </w:r>
      <w:r w:rsidRPr="00016CD8">
        <w:rPr>
          <w:rFonts w:ascii="Aptos" w:hAnsi="Aptos" w:cs="Poppins"/>
          <w:sz w:val="22"/>
          <w:szCs w:val="22"/>
        </w:rPr>
        <w:t>, is an homage to women’s history within the labour movement. For over a hundred years, women have organized to challenge the status quo, defend workers’ rights, and make the world better for the generations to follow.</w:t>
      </w:r>
    </w:p>
    <w:p w14:paraId="1AA4CC8E" w14:textId="77777777" w:rsidR="00816EFD" w:rsidRPr="00016CD8" w:rsidRDefault="00816EFD" w:rsidP="00816EFD">
      <w:pPr>
        <w:spacing w:after="0" w:line="240" w:lineRule="auto"/>
        <w:rPr>
          <w:rFonts w:ascii="Aptos" w:hAnsi="Aptos" w:cs="Poppins"/>
          <w:sz w:val="22"/>
          <w:szCs w:val="22"/>
        </w:rPr>
      </w:pPr>
    </w:p>
    <w:p w14:paraId="4DB83EED" w14:textId="440EBAE6" w:rsidR="00816EFD" w:rsidRPr="00016CD8" w:rsidRDefault="00816EFD" w:rsidP="00816EFD">
      <w:pPr>
        <w:spacing w:after="0" w:line="240" w:lineRule="auto"/>
        <w:rPr>
          <w:rFonts w:ascii="Aptos" w:hAnsi="Aptos" w:cs="Poppins"/>
          <w:sz w:val="22"/>
          <w:szCs w:val="22"/>
        </w:rPr>
      </w:pPr>
      <w:r w:rsidRPr="00016CD8">
        <w:rPr>
          <w:rFonts w:ascii="Aptos" w:hAnsi="Aptos" w:cs="Poppins"/>
          <w:i/>
          <w:iCs/>
          <w:sz w:val="22"/>
          <w:szCs w:val="22"/>
        </w:rPr>
        <w:t xml:space="preserve">Rooted in Solidarity </w:t>
      </w:r>
      <w:r w:rsidRPr="00016CD8">
        <w:rPr>
          <w:rFonts w:ascii="Aptos" w:hAnsi="Aptos" w:cs="Poppins"/>
          <w:sz w:val="22"/>
          <w:szCs w:val="22"/>
        </w:rPr>
        <w:t>uses symbolism to connect the past, present, and future. Many of the symbols used in this year’s poster are inspired by social justice, labour, and women’s movements within Canada, the United States, and the United Kingdom.</w:t>
      </w:r>
    </w:p>
    <w:p w14:paraId="17651DA8" w14:textId="77777777" w:rsidR="00816EFD" w:rsidRPr="00016CD8" w:rsidRDefault="00816EFD" w:rsidP="00816EFD">
      <w:pPr>
        <w:spacing w:after="0" w:line="240" w:lineRule="auto"/>
        <w:rPr>
          <w:rFonts w:ascii="Aptos" w:hAnsi="Aptos" w:cs="Poppins"/>
          <w:sz w:val="22"/>
          <w:szCs w:val="22"/>
        </w:rPr>
      </w:pPr>
    </w:p>
    <w:p w14:paraId="130BE734" w14:textId="1013412E" w:rsidR="001612AF" w:rsidRPr="00016CD8" w:rsidRDefault="003D0116" w:rsidP="00066995">
      <w:pPr>
        <w:spacing w:after="0" w:line="240" w:lineRule="auto"/>
        <w:jc w:val="center"/>
        <w:rPr>
          <w:rFonts w:ascii="Aptos" w:hAnsi="Aptos" w:cs="Poppins"/>
        </w:rPr>
      </w:pPr>
      <w:r w:rsidRPr="00016CD8">
        <w:rPr>
          <w:rFonts w:ascii="Aptos" w:hAnsi="Aptos" w:cs="Poppins"/>
          <w:b/>
          <w:bCs/>
        </w:rPr>
        <w:t>Classroom Activities</w:t>
      </w:r>
    </w:p>
    <w:p w14:paraId="02DE2278" w14:textId="0D5CD4F3" w:rsidR="005371FC" w:rsidRPr="00016CD8" w:rsidRDefault="005371FC" w:rsidP="00D2095F">
      <w:pPr>
        <w:spacing w:after="0" w:line="240" w:lineRule="auto"/>
        <w:rPr>
          <w:rFonts w:ascii="Aptos" w:hAnsi="Aptos" w:cs="Poppins"/>
          <w:i/>
          <w:iCs/>
        </w:rPr>
      </w:pPr>
      <w:r w:rsidRPr="00016CD8">
        <w:rPr>
          <w:rFonts w:ascii="Aptos" w:hAnsi="Aptos" w:cs="Poppins"/>
          <w:b/>
          <w:bCs/>
          <w:i/>
          <w:iCs/>
        </w:rPr>
        <w:t>Symbolism</w:t>
      </w:r>
      <w:r w:rsidR="003D0116" w:rsidRPr="00016CD8">
        <w:rPr>
          <w:rFonts w:ascii="Aptos" w:hAnsi="Aptos" w:cs="Poppins"/>
          <w:i/>
          <w:iCs/>
        </w:rPr>
        <w:t xml:space="preserve"> is t</w:t>
      </w:r>
      <w:r w:rsidRPr="00016CD8">
        <w:rPr>
          <w:rFonts w:ascii="Aptos" w:hAnsi="Aptos" w:cs="Poppins"/>
          <w:i/>
          <w:iCs/>
        </w:rPr>
        <w:t>he use of something concrete or visible to stand for or represent an abstract idea.</w:t>
      </w:r>
      <w:r w:rsidRPr="00016CD8">
        <w:rPr>
          <w:rStyle w:val="EndnoteReference"/>
          <w:rFonts w:ascii="Aptos" w:hAnsi="Aptos" w:cs="Poppins"/>
          <w:i/>
          <w:iCs/>
        </w:rPr>
        <w:endnoteReference w:id="1"/>
      </w:r>
    </w:p>
    <w:p w14:paraId="0CEA5F5B" w14:textId="77777777" w:rsidR="003D0116" w:rsidRPr="00016CD8" w:rsidRDefault="003D0116" w:rsidP="00D2095F">
      <w:pPr>
        <w:spacing w:after="0" w:line="240" w:lineRule="auto"/>
        <w:rPr>
          <w:rFonts w:ascii="Aptos" w:hAnsi="Aptos" w:cs="Poppins"/>
        </w:rPr>
      </w:pPr>
    </w:p>
    <w:p w14:paraId="64CDC655" w14:textId="143F2E03" w:rsidR="005662F5" w:rsidRPr="00016CD8" w:rsidRDefault="00D74487" w:rsidP="00D2095F">
      <w:pPr>
        <w:spacing w:after="0" w:line="240" w:lineRule="auto"/>
        <w:rPr>
          <w:rFonts w:ascii="Aptos" w:hAnsi="Aptos" w:cs="Poppins"/>
        </w:rPr>
      </w:pPr>
      <w:r w:rsidRPr="00016CD8">
        <w:rPr>
          <w:rFonts w:ascii="Aptos" w:hAnsi="Aptos" w:cs="Poppins"/>
          <w:b/>
          <w:bCs/>
        </w:rPr>
        <w:t xml:space="preserve">Activity One: </w:t>
      </w:r>
      <w:r w:rsidR="00037083" w:rsidRPr="00016CD8">
        <w:rPr>
          <w:rFonts w:ascii="Aptos" w:hAnsi="Aptos" w:cs="Poppins"/>
        </w:rPr>
        <w:t>Can you guess the symbols?</w:t>
      </w:r>
    </w:p>
    <w:p w14:paraId="57E1396D" w14:textId="60BFF7E1" w:rsidR="00D041E7" w:rsidRPr="00016CD8" w:rsidRDefault="004F6615" w:rsidP="00D2095F">
      <w:pPr>
        <w:spacing w:after="0" w:line="240" w:lineRule="auto"/>
        <w:rPr>
          <w:rFonts w:ascii="Aptos" w:hAnsi="Aptos" w:cs="Poppins"/>
        </w:rPr>
      </w:pPr>
      <w:r w:rsidRPr="00016CD8">
        <w:rPr>
          <w:rFonts w:ascii="Aptos" w:hAnsi="Aptos" w:cs="Poppins"/>
        </w:rPr>
        <w:t>Plant</w:t>
      </w:r>
      <w:r w:rsidR="006753C2" w:rsidRPr="00016CD8">
        <w:rPr>
          <w:rFonts w:ascii="Aptos" w:hAnsi="Aptos" w:cs="Poppins"/>
        </w:rPr>
        <w:t>s</w:t>
      </w:r>
      <w:r w:rsidRPr="00016CD8">
        <w:rPr>
          <w:rFonts w:ascii="Aptos" w:hAnsi="Aptos" w:cs="Poppins"/>
        </w:rPr>
        <w:t xml:space="preserve"> and colours </w:t>
      </w:r>
      <w:r w:rsidR="0056389D" w:rsidRPr="00016CD8">
        <w:rPr>
          <w:rFonts w:ascii="Aptos" w:hAnsi="Aptos" w:cs="Poppins"/>
        </w:rPr>
        <w:t xml:space="preserve">can </w:t>
      </w:r>
      <w:r w:rsidRPr="00016CD8">
        <w:rPr>
          <w:rFonts w:ascii="Aptos" w:hAnsi="Aptos" w:cs="Poppins"/>
        </w:rPr>
        <w:t xml:space="preserve">have different meanings </w:t>
      </w:r>
      <w:r w:rsidR="0056389D" w:rsidRPr="00016CD8">
        <w:rPr>
          <w:rFonts w:ascii="Aptos" w:hAnsi="Aptos" w:cs="Poppins"/>
        </w:rPr>
        <w:t>depending on</w:t>
      </w:r>
      <w:r w:rsidR="00913C5D" w:rsidRPr="00016CD8">
        <w:rPr>
          <w:rFonts w:ascii="Aptos" w:hAnsi="Aptos" w:cs="Poppins"/>
        </w:rPr>
        <w:t xml:space="preserve"> the</w:t>
      </w:r>
      <w:r w:rsidRPr="00016CD8">
        <w:rPr>
          <w:rFonts w:ascii="Aptos" w:hAnsi="Aptos" w:cs="Poppins"/>
        </w:rPr>
        <w:t xml:space="preserve"> context</w:t>
      </w:r>
      <w:r w:rsidR="00913C5D" w:rsidRPr="00016CD8">
        <w:rPr>
          <w:rFonts w:ascii="Aptos" w:hAnsi="Aptos" w:cs="Poppins"/>
        </w:rPr>
        <w:t xml:space="preserve"> in which they are found</w:t>
      </w:r>
      <w:r w:rsidRPr="00016CD8">
        <w:rPr>
          <w:rFonts w:ascii="Aptos" w:hAnsi="Aptos" w:cs="Poppins"/>
        </w:rPr>
        <w:t xml:space="preserve">. </w:t>
      </w:r>
      <w:r w:rsidR="00B97E0B" w:rsidRPr="00016CD8">
        <w:rPr>
          <w:rFonts w:ascii="Aptos" w:hAnsi="Aptos" w:cs="Poppins"/>
        </w:rPr>
        <w:t>There are no right or wrong answers</w:t>
      </w:r>
      <w:r w:rsidR="00F621FD" w:rsidRPr="00016CD8">
        <w:rPr>
          <w:rFonts w:ascii="Aptos" w:hAnsi="Aptos" w:cs="Poppins"/>
        </w:rPr>
        <w:t xml:space="preserve"> because</w:t>
      </w:r>
      <w:r w:rsidR="00200744" w:rsidRPr="00016CD8">
        <w:rPr>
          <w:rFonts w:ascii="Aptos" w:hAnsi="Aptos" w:cs="Poppins"/>
        </w:rPr>
        <w:t xml:space="preserve"> </w:t>
      </w:r>
      <w:r w:rsidR="00BB597C" w:rsidRPr="00016CD8">
        <w:rPr>
          <w:rFonts w:ascii="Aptos" w:hAnsi="Aptos" w:cs="Poppins"/>
        </w:rPr>
        <w:t>symbols</w:t>
      </w:r>
      <w:r w:rsidR="00200744" w:rsidRPr="00016CD8">
        <w:rPr>
          <w:rFonts w:ascii="Aptos" w:hAnsi="Aptos" w:cs="Poppins"/>
        </w:rPr>
        <w:t xml:space="preserve"> </w:t>
      </w:r>
      <w:r w:rsidR="00FD11E3" w:rsidRPr="00016CD8">
        <w:rPr>
          <w:rFonts w:ascii="Aptos" w:hAnsi="Aptos" w:cs="Poppins"/>
        </w:rPr>
        <w:t>can</w:t>
      </w:r>
      <w:r w:rsidR="00F621FD" w:rsidRPr="00016CD8">
        <w:rPr>
          <w:rFonts w:ascii="Aptos" w:hAnsi="Aptos" w:cs="Poppins"/>
        </w:rPr>
        <w:t xml:space="preserve"> </w:t>
      </w:r>
      <w:r w:rsidR="00BB597C" w:rsidRPr="00016CD8">
        <w:rPr>
          <w:rFonts w:ascii="Aptos" w:hAnsi="Aptos" w:cs="Poppins"/>
        </w:rPr>
        <w:t>be interpreted</w:t>
      </w:r>
      <w:r w:rsidR="00200744" w:rsidRPr="00016CD8">
        <w:rPr>
          <w:rFonts w:ascii="Aptos" w:hAnsi="Aptos" w:cs="Poppins"/>
        </w:rPr>
        <w:t xml:space="preserve"> </w:t>
      </w:r>
      <w:r w:rsidR="00865410" w:rsidRPr="00016CD8">
        <w:rPr>
          <w:rFonts w:ascii="Aptos" w:hAnsi="Aptos" w:cs="Poppins"/>
        </w:rPr>
        <w:t>differently.</w:t>
      </w:r>
      <w:r w:rsidR="00755F71" w:rsidRPr="00016CD8">
        <w:rPr>
          <w:rFonts w:ascii="Aptos" w:hAnsi="Aptos" w:cs="Poppins"/>
        </w:rPr>
        <w:t xml:space="preserve"> While exploring the poster, have fun and be creative!</w:t>
      </w:r>
      <w:r w:rsidR="00913C5D" w:rsidRPr="00016CD8">
        <w:rPr>
          <w:rFonts w:ascii="Aptos" w:hAnsi="Aptos" w:cs="Poppins"/>
        </w:rPr>
        <w:t xml:space="preserve"> </w:t>
      </w:r>
      <w:r w:rsidR="006977B9" w:rsidRPr="00016CD8">
        <w:rPr>
          <w:rFonts w:ascii="Aptos" w:hAnsi="Aptos" w:cs="Poppins"/>
        </w:rPr>
        <w:t xml:space="preserve"> </w:t>
      </w:r>
    </w:p>
    <w:p w14:paraId="4C71CB39" w14:textId="77777777" w:rsidR="001B7CB2" w:rsidRPr="00016CD8" w:rsidRDefault="001B7CB2" w:rsidP="00D2095F">
      <w:pPr>
        <w:spacing w:after="0" w:line="240" w:lineRule="auto"/>
        <w:rPr>
          <w:rFonts w:ascii="Aptos" w:hAnsi="Aptos" w:cs="Poppins"/>
          <w:b/>
          <w:bCs/>
        </w:rPr>
      </w:pPr>
    </w:p>
    <w:p w14:paraId="0AC141A3" w14:textId="3F12B9E1" w:rsidR="00FF01A6" w:rsidRPr="00016CD8" w:rsidRDefault="00FF01A6" w:rsidP="00D2095F">
      <w:pPr>
        <w:spacing w:after="0" w:line="240" w:lineRule="auto"/>
        <w:rPr>
          <w:rFonts w:ascii="Aptos" w:hAnsi="Aptos" w:cs="Poppins"/>
          <w:b/>
          <w:bCs/>
        </w:rPr>
      </w:pPr>
      <w:r w:rsidRPr="00016CD8">
        <w:rPr>
          <w:rFonts w:ascii="Aptos" w:hAnsi="Aptos" w:cs="Poppins"/>
          <w:b/>
          <w:bCs/>
        </w:rPr>
        <w:t>Inquiry questions</w:t>
      </w:r>
    </w:p>
    <w:p w14:paraId="3677F0AA" w14:textId="04C63C01" w:rsidR="00FF01A6" w:rsidRPr="00016CD8" w:rsidRDefault="00BC67C2" w:rsidP="00FF01A6">
      <w:pPr>
        <w:pStyle w:val="ListParagraph"/>
        <w:numPr>
          <w:ilvl w:val="0"/>
          <w:numId w:val="1"/>
        </w:numPr>
        <w:spacing w:after="0" w:line="240" w:lineRule="auto"/>
        <w:rPr>
          <w:rFonts w:ascii="Aptos" w:hAnsi="Aptos" w:cs="Poppins"/>
        </w:rPr>
      </w:pPr>
      <w:r w:rsidRPr="00016CD8">
        <w:rPr>
          <w:rFonts w:ascii="Aptos" w:hAnsi="Aptos" w:cs="Poppins"/>
        </w:rPr>
        <w:t>Do you recognize any o</w:t>
      </w:r>
      <w:r w:rsidR="007B4D2D" w:rsidRPr="00016CD8">
        <w:rPr>
          <w:rFonts w:ascii="Aptos" w:hAnsi="Aptos" w:cs="Poppins"/>
        </w:rPr>
        <w:t>f these</w:t>
      </w:r>
      <w:r w:rsidRPr="00016CD8">
        <w:rPr>
          <w:rFonts w:ascii="Aptos" w:hAnsi="Aptos" w:cs="Poppins"/>
        </w:rPr>
        <w:t xml:space="preserve"> </w:t>
      </w:r>
      <w:r w:rsidR="000B6E4B" w:rsidRPr="00016CD8">
        <w:rPr>
          <w:rFonts w:ascii="Aptos" w:hAnsi="Aptos" w:cs="Poppins"/>
        </w:rPr>
        <w:t>symbols</w:t>
      </w:r>
      <w:r w:rsidR="00E81A49" w:rsidRPr="00016CD8">
        <w:rPr>
          <w:rFonts w:ascii="Aptos" w:hAnsi="Aptos" w:cs="Poppins"/>
        </w:rPr>
        <w:t>?</w:t>
      </w:r>
      <w:r w:rsidR="00913C5D" w:rsidRPr="00016CD8">
        <w:rPr>
          <w:rFonts w:ascii="Aptos" w:hAnsi="Aptos" w:cs="Poppins"/>
        </w:rPr>
        <w:t xml:space="preserve"> </w:t>
      </w:r>
    </w:p>
    <w:p w14:paraId="4BEC4BD2" w14:textId="4B18B6A8" w:rsidR="008124D6" w:rsidRPr="00016CD8" w:rsidRDefault="008D5DB5" w:rsidP="00FF01A6">
      <w:pPr>
        <w:pStyle w:val="ListParagraph"/>
        <w:numPr>
          <w:ilvl w:val="0"/>
          <w:numId w:val="1"/>
        </w:numPr>
        <w:spacing w:after="0" w:line="240" w:lineRule="auto"/>
        <w:rPr>
          <w:rFonts w:ascii="Aptos" w:hAnsi="Aptos" w:cs="Poppins"/>
        </w:rPr>
      </w:pPr>
      <w:r w:rsidRPr="00016CD8">
        <w:rPr>
          <w:rFonts w:ascii="Aptos" w:hAnsi="Aptos" w:cs="Poppins"/>
        </w:rPr>
        <w:t xml:space="preserve">Can you </w:t>
      </w:r>
      <w:r w:rsidR="000B6E4B" w:rsidRPr="00016CD8">
        <w:rPr>
          <w:rFonts w:ascii="Aptos" w:hAnsi="Aptos" w:cs="Poppins"/>
        </w:rPr>
        <w:t xml:space="preserve">predict </w:t>
      </w:r>
      <w:r w:rsidR="000908F2" w:rsidRPr="00016CD8">
        <w:rPr>
          <w:rFonts w:ascii="Aptos" w:hAnsi="Aptos" w:cs="Poppins"/>
        </w:rPr>
        <w:t>what</w:t>
      </w:r>
      <w:r w:rsidR="00913C5D" w:rsidRPr="00016CD8">
        <w:rPr>
          <w:rFonts w:ascii="Aptos" w:hAnsi="Aptos" w:cs="Poppins"/>
        </w:rPr>
        <w:t xml:space="preserve"> </w:t>
      </w:r>
      <w:r w:rsidR="00013C60" w:rsidRPr="00016CD8">
        <w:rPr>
          <w:rFonts w:ascii="Aptos" w:hAnsi="Aptos" w:cs="Poppins"/>
        </w:rPr>
        <w:t>the symbols mean?</w:t>
      </w:r>
    </w:p>
    <w:p w14:paraId="47ECA4B4" w14:textId="0AD0E5B9" w:rsidR="00841A72" w:rsidRPr="00016CD8" w:rsidRDefault="0024532D" w:rsidP="00611161">
      <w:pPr>
        <w:pStyle w:val="ListParagraph"/>
        <w:numPr>
          <w:ilvl w:val="0"/>
          <w:numId w:val="1"/>
        </w:numPr>
        <w:spacing w:after="0" w:line="240" w:lineRule="auto"/>
        <w:rPr>
          <w:rFonts w:ascii="Aptos" w:hAnsi="Aptos" w:cs="Poppins"/>
        </w:rPr>
      </w:pPr>
      <w:r w:rsidRPr="00016CD8">
        <w:rPr>
          <w:rFonts w:ascii="Aptos" w:hAnsi="Aptos" w:cs="Poppins"/>
        </w:rPr>
        <w:t>Do any of the symbols have m</w:t>
      </w:r>
      <w:r w:rsidR="00305CE2" w:rsidRPr="00016CD8">
        <w:rPr>
          <w:rFonts w:ascii="Aptos" w:hAnsi="Aptos" w:cs="Poppins"/>
        </w:rPr>
        <w:t>ore than one</w:t>
      </w:r>
      <w:r w:rsidRPr="00016CD8">
        <w:rPr>
          <w:rFonts w:ascii="Aptos" w:hAnsi="Aptos" w:cs="Poppins"/>
        </w:rPr>
        <w:t xml:space="preserve"> </w:t>
      </w:r>
      <w:r w:rsidR="00305CE2" w:rsidRPr="00016CD8">
        <w:rPr>
          <w:rFonts w:ascii="Aptos" w:hAnsi="Aptos" w:cs="Poppins"/>
        </w:rPr>
        <w:t>meaning?</w:t>
      </w:r>
      <w:r w:rsidRPr="00016CD8">
        <w:rPr>
          <w:rFonts w:ascii="Aptos" w:hAnsi="Aptos" w:cs="Poppins"/>
        </w:rPr>
        <w:t xml:space="preserve"> </w:t>
      </w:r>
      <w:r w:rsidR="00305CE2" w:rsidRPr="00016CD8">
        <w:rPr>
          <w:rFonts w:ascii="Aptos" w:hAnsi="Aptos" w:cs="Poppins"/>
        </w:rPr>
        <w:t>I</w:t>
      </w:r>
      <w:r w:rsidRPr="00016CD8">
        <w:rPr>
          <w:rFonts w:ascii="Aptos" w:hAnsi="Aptos" w:cs="Poppins"/>
        </w:rPr>
        <w:t>f so</w:t>
      </w:r>
      <w:r w:rsidR="00305CE2" w:rsidRPr="00016CD8">
        <w:rPr>
          <w:rFonts w:ascii="Aptos" w:hAnsi="Aptos" w:cs="Poppins"/>
        </w:rPr>
        <w:t>,</w:t>
      </w:r>
      <w:r w:rsidRPr="00016CD8">
        <w:rPr>
          <w:rFonts w:ascii="Aptos" w:hAnsi="Aptos" w:cs="Poppins"/>
        </w:rPr>
        <w:t xml:space="preserve"> which ones?</w:t>
      </w:r>
      <w:r w:rsidR="00D041E7" w:rsidRPr="00016CD8">
        <w:rPr>
          <w:rFonts w:ascii="Aptos" w:hAnsi="Aptos" w:cs="Poppins"/>
        </w:rPr>
        <w:t xml:space="preserve"> What are these meaning</w:t>
      </w:r>
      <w:r w:rsidR="006753C2" w:rsidRPr="00016CD8">
        <w:rPr>
          <w:rFonts w:ascii="Aptos" w:hAnsi="Aptos" w:cs="Poppins"/>
        </w:rPr>
        <w:t>s</w:t>
      </w:r>
      <w:r w:rsidR="00D041E7" w:rsidRPr="00016CD8">
        <w:rPr>
          <w:rFonts w:ascii="Aptos" w:hAnsi="Aptos" w:cs="Poppins"/>
        </w:rPr>
        <w:t>?</w:t>
      </w:r>
    </w:p>
    <w:p w14:paraId="7E1F06E8" w14:textId="213029ED" w:rsidR="00841A72" w:rsidRPr="00016CD8" w:rsidRDefault="006204F5" w:rsidP="00841A72">
      <w:pPr>
        <w:pStyle w:val="ListParagraph"/>
        <w:numPr>
          <w:ilvl w:val="0"/>
          <w:numId w:val="1"/>
        </w:numPr>
        <w:spacing w:after="0" w:line="240" w:lineRule="auto"/>
        <w:rPr>
          <w:rFonts w:ascii="Aptos" w:hAnsi="Aptos" w:cs="Poppins"/>
        </w:rPr>
      </w:pPr>
      <w:r w:rsidRPr="00016CD8">
        <w:rPr>
          <w:rFonts w:ascii="Aptos" w:hAnsi="Aptos" w:cs="Poppins"/>
        </w:rPr>
        <w:t xml:space="preserve">What </w:t>
      </w:r>
      <w:r w:rsidR="00C36EBF" w:rsidRPr="00016CD8">
        <w:rPr>
          <w:rFonts w:ascii="Aptos" w:hAnsi="Aptos" w:cs="Poppins"/>
        </w:rPr>
        <w:t>connections can you make to symbols? Are these symbols important to you?</w:t>
      </w:r>
    </w:p>
    <w:p w14:paraId="61A8605A" w14:textId="77777777" w:rsidR="00D91F04" w:rsidRPr="00016CD8" w:rsidRDefault="00D91F04" w:rsidP="00D2095F">
      <w:pPr>
        <w:spacing w:after="0" w:line="240" w:lineRule="auto"/>
        <w:rPr>
          <w:rFonts w:ascii="Aptos" w:hAnsi="Aptos" w:cs="Poppins"/>
          <w:b/>
          <w:bCs/>
        </w:rPr>
      </w:pPr>
    </w:p>
    <w:p w14:paraId="51A4A663" w14:textId="047BEFC3" w:rsidR="00BF59EC" w:rsidRPr="00016CD8" w:rsidRDefault="00D91F04" w:rsidP="00D2095F">
      <w:pPr>
        <w:spacing w:after="0" w:line="240" w:lineRule="auto"/>
        <w:rPr>
          <w:rFonts w:ascii="Aptos" w:hAnsi="Aptos" w:cs="Poppins"/>
        </w:rPr>
      </w:pPr>
      <w:r w:rsidRPr="00016CD8">
        <w:rPr>
          <w:rFonts w:ascii="Aptos" w:hAnsi="Aptos" w:cs="Poppins"/>
          <w:b/>
          <w:bCs/>
        </w:rPr>
        <w:t>Activity Two:</w:t>
      </w:r>
      <w:r w:rsidRPr="00016CD8">
        <w:rPr>
          <w:rFonts w:ascii="Aptos" w:hAnsi="Aptos" w:cs="Poppins"/>
        </w:rPr>
        <w:t xml:space="preserve"> </w:t>
      </w:r>
      <w:r w:rsidR="00914C63" w:rsidRPr="00016CD8">
        <w:rPr>
          <w:rFonts w:ascii="Aptos" w:hAnsi="Aptos" w:cs="Poppins"/>
        </w:rPr>
        <w:t>Explore</w:t>
      </w:r>
      <w:r w:rsidRPr="00016CD8">
        <w:rPr>
          <w:rFonts w:ascii="Aptos" w:hAnsi="Aptos" w:cs="Poppins"/>
        </w:rPr>
        <w:t xml:space="preserve"> </w:t>
      </w:r>
      <w:r w:rsidR="002D69C3" w:rsidRPr="00016CD8">
        <w:rPr>
          <w:rFonts w:ascii="Aptos" w:hAnsi="Aptos" w:cs="Poppins"/>
        </w:rPr>
        <w:t>symbols</w:t>
      </w:r>
    </w:p>
    <w:p w14:paraId="6BF68025" w14:textId="77777777" w:rsidR="002353EF" w:rsidRPr="00016CD8" w:rsidRDefault="00252DFB" w:rsidP="00D2095F">
      <w:pPr>
        <w:spacing w:after="0" w:line="240" w:lineRule="auto"/>
        <w:rPr>
          <w:rFonts w:ascii="Aptos" w:hAnsi="Aptos" w:cs="Poppins"/>
        </w:rPr>
      </w:pPr>
      <w:r w:rsidRPr="00016CD8">
        <w:rPr>
          <w:rFonts w:ascii="Aptos" w:hAnsi="Aptos" w:cs="Poppins"/>
        </w:rPr>
        <w:t>Explor</w:t>
      </w:r>
      <w:r w:rsidR="00CC320C" w:rsidRPr="00016CD8">
        <w:rPr>
          <w:rFonts w:ascii="Aptos" w:hAnsi="Aptos" w:cs="Poppins"/>
        </w:rPr>
        <w:t>e</w:t>
      </w:r>
      <w:r w:rsidRPr="00016CD8">
        <w:rPr>
          <w:rFonts w:ascii="Aptos" w:hAnsi="Aptos" w:cs="Poppins"/>
        </w:rPr>
        <w:t xml:space="preserve"> how </w:t>
      </w:r>
      <w:r w:rsidR="00DB7527" w:rsidRPr="00016CD8">
        <w:rPr>
          <w:rFonts w:ascii="Aptos" w:hAnsi="Aptos" w:cs="Poppins"/>
        </w:rPr>
        <w:t xml:space="preserve">plant </w:t>
      </w:r>
      <w:r w:rsidR="00914C63" w:rsidRPr="00016CD8">
        <w:rPr>
          <w:rFonts w:ascii="Aptos" w:hAnsi="Aptos" w:cs="Poppins"/>
        </w:rPr>
        <w:t xml:space="preserve">and colour </w:t>
      </w:r>
      <w:r w:rsidR="00DB7527" w:rsidRPr="00016CD8">
        <w:rPr>
          <w:rFonts w:ascii="Aptos" w:hAnsi="Aptos" w:cs="Poppins"/>
        </w:rPr>
        <w:t>symbolism</w:t>
      </w:r>
      <w:r w:rsidR="00311B07" w:rsidRPr="00016CD8">
        <w:rPr>
          <w:rFonts w:ascii="Aptos" w:hAnsi="Aptos" w:cs="Poppins"/>
        </w:rPr>
        <w:t xml:space="preserve"> </w:t>
      </w:r>
      <w:r w:rsidR="00487E2F" w:rsidRPr="00016CD8">
        <w:rPr>
          <w:rFonts w:ascii="Aptos" w:hAnsi="Aptos" w:cs="Poppins"/>
        </w:rPr>
        <w:t>are used in literature, art, and</w:t>
      </w:r>
      <w:r w:rsidR="00D8710E" w:rsidRPr="00016CD8">
        <w:rPr>
          <w:rFonts w:ascii="Aptos" w:hAnsi="Aptos" w:cs="Poppins"/>
        </w:rPr>
        <w:t xml:space="preserve"> other subject areas.  </w:t>
      </w:r>
      <w:r w:rsidR="00A82769" w:rsidRPr="00016CD8">
        <w:rPr>
          <w:rFonts w:ascii="Aptos" w:hAnsi="Aptos" w:cs="Poppins"/>
        </w:rPr>
        <w:t>Many plants also have different cultural meanings</w:t>
      </w:r>
      <w:r w:rsidR="00CD06D9" w:rsidRPr="00016CD8">
        <w:rPr>
          <w:rFonts w:ascii="Aptos" w:hAnsi="Aptos" w:cs="Poppins"/>
        </w:rPr>
        <w:t>.</w:t>
      </w:r>
      <w:r w:rsidR="00A82769" w:rsidRPr="00016CD8">
        <w:rPr>
          <w:rFonts w:ascii="Aptos" w:hAnsi="Aptos" w:cs="Poppins"/>
        </w:rPr>
        <w:t xml:space="preserve"> </w:t>
      </w:r>
      <w:r w:rsidR="002A2443" w:rsidRPr="00016CD8">
        <w:rPr>
          <w:rFonts w:ascii="Aptos" w:hAnsi="Aptos" w:cs="Poppins"/>
        </w:rPr>
        <w:t xml:space="preserve">For example, the red poppy has </w:t>
      </w:r>
      <w:r w:rsidR="00A82769" w:rsidRPr="00016CD8">
        <w:rPr>
          <w:rFonts w:ascii="Aptos" w:hAnsi="Aptos" w:cs="Poppins"/>
        </w:rPr>
        <w:t xml:space="preserve">a specific meaning in </w:t>
      </w:r>
      <w:r w:rsidR="00B3597A" w:rsidRPr="00016CD8">
        <w:rPr>
          <w:rFonts w:ascii="Aptos" w:hAnsi="Aptos" w:cs="Poppins"/>
        </w:rPr>
        <w:t xml:space="preserve">Canada </w:t>
      </w:r>
      <w:r w:rsidR="007B5E2E" w:rsidRPr="00016CD8">
        <w:rPr>
          <w:rFonts w:ascii="Aptos" w:hAnsi="Aptos" w:cs="Poppins"/>
        </w:rPr>
        <w:t>but is also the national flower</w:t>
      </w:r>
      <w:r w:rsidR="00C106DE" w:rsidRPr="00016CD8">
        <w:rPr>
          <w:rFonts w:ascii="Aptos" w:hAnsi="Aptos" w:cs="Poppins"/>
        </w:rPr>
        <w:t xml:space="preserve"> for some countries.</w:t>
      </w:r>
      <w:r w:rsidR="007B5E2E" w:rsidRPr="00016CD8">
        <w:rPr>
          <w:rFonts w:ascii="Aptos" w:hAnsi="Aptos" w:cs="Poppins"/>
        </w:rPr>
        <w:t xml:space="preserve"> </w:t>
      </w:r>
      <w:r w:rsidR="00B3597A" w:rsidRPr="00016CD8">
        <w:rPr>
          <w:rFonts w:ascii="Aptos" w:hAnsi="Aptos" w:cs="Poppins"/>
        </w:rPr>
        <w:t xml:space="preserve">  </w:t>
      </w:r>
    </w:p>
    <w:p w14:paraId="345CBE7C" w14:textId="4D9BC58D" w:rsidR="00FB6B2B" w:rsidRPr="00016CD8" w:rsidRDefault="00FB6B2B" w:rsidP="00D2095F">
      <w:pPr>
        <w:spacing w:after="0" w:line="240" w:lineRule="auto"/>
        <w:rPr>
          <w:rFonts w:ascii="Aptos" w:hAnsi="Aptos" w:cs="Poppins"/>
        </w:rPr>
      </w:pPr>
      <w:r w:rsidRPr="00016CD8">
        <w:rPr>
          <w:rFonts w:ascii="Aptos" w:hAnsi="Aptos" w:cs="Poppins"/>
          <w:b/>
          <w:bCs/>
        </w:rPr>
        <w:t>Activity Three:</w:t>
      </w:r>
      <w:r w:rsidRPr="00016CD8">
        <w:rPr>
          <w:rFonts w:ascii="Aptos" w:hAnsi="Aptos" w:cs="Poppins"/>
        </w:rPr>
        <w:t xml:space="preserve"> Create a </w:t>
      </w:r>
      <w:r w:rsidR="002D69C3" w:rsidRPr="00016CD8">
        <w:rPr>
          <w:rFonts w:ascii="Aptos" w:hAnsi="Aptos" w:cs="Poppins"/>
        </w:rPr>
        <w:t xml:space="preserve">poster  </w:t>
      </w:r>
    </w:p>
    <w:p w14:paraId="6CEA4BAC" w14:textId="500AF52E" w:rsidR="00256A39" w:rsidRPr="00016CD8" w:rsidRDefault="00FA6574" w:rsidP="008D281D">
      <w:pPr>
        <w:spacing w:after="0" w:line="240" w:lineRule="auto"/>
        <w:rPr>
          <w:rFonts w:ascii="Aptos" w:hAnsi="Aptos" w:cs="Poppins"/>
        </w:rPr>
      </w:pPr>
      <w:r w:rsidRPr="00016CD8">
        <w:rPr>
          <w:rFonts w:ascii="Aptos" w:hAnsi="Aptos" w:cs="Poppins"/>
        </w:rPr>
        <w:t>Ha</w:t>
      </w:r>
      <w:r w:rsidR="008D281D" w:rsidRPr="00016CD8">
        <w:rPr>
          <w:rFonts w:ascii="Aptos" w:hAnsi="Aptos" w:cs="Poppins"/>
        </w:rPr>
        <w:t>ve students b</w:t>
      </w:r>
      <w:r w:rsidR="00382463" w:rsidRPr="00016CD8">
        <w:rPr>
          <w:rFonts w:ascii="Aptos" w:hAnsi="Aptos" w:cs="Poppins"/>
        </w:rPr>
        <w:t xml:space="preserve">rainstorm </w:t>
      </w:r>
      <w:r w:rsidR="00EE49E8" w:rsidRPr="00016CD8">
        <w:rPr>
          <w:rFonts w:ascii="Aptos" w:hAnsi="Aptos" w:cs="Poppins"/>
        </w:rPr>
        <w:t>different words</w:t>
      </w:r>
      <w:r w:rsidR="00382463" w:rsidRPr="00016CD8">
        <w:rPr>
          <w:rFonts w:ascii="Aptos" w:hAnsi="Aptos" w:cs="Poppins"/>
        </w:rPr>
        <w:t xml:space="preserve"> </w:t>
      </w:r>
      <w:r w:rsidR="006753C2" w:rsidRPr="00016CD8">
        <w:rPr>
          <w:rFonts w:ascii="Aptos" w:hAnsi="Aptos" w:cs="Poppins"/>
        </w:rPr>
        <w:t>that</w:t>
      </w:r>
      <w:r w:rsidR="00382463" w:rsidRPr="00016CD8">
        <w:rPr>
          <w:rFonts w:ascii="Aptos" w:hAnsi="Aptos" w:cs="Poppins"/>
        </w:rPr>
        <w:t xml:space="preserve"> represent</w:t>
      </w:r>
      <w:r w:rsidRPr="00016CD8">
        <w:rPr>
          <w:rFonts w:ascii="Aptos" w:hAnsi="Aptos" w:cs="Poppins"/>
        </w:rPr>
        <w:t xml:space="preserve"> their</w:t>
      </w:r>
      <w:r w:rsidR="00382463" w:rsidRPr="00016CD8">
        <w:rPr>
          <w:rFonts w:ascii="Aptos" w:hAnsi="Aptos" w:cs="Poppins"/>
        </w:rPr>
        <w:t xml:space="preserve"> personali</w:t>
      </w:r>
      <w:r w:rsidR="00401477" w:rsidRPr="00016CD8">
        <w:rPr>
          <w:rFonts w:ascii="Aptos" w:hAnsi="Aptos" w:cs="Poppins"/>
        </w:rPr>
        <w:t>ties</w:t>
      </w:r>
      <w:r w:rsidRPr="00016CD8">
        <w:rPr>
          <w:rFonts w:ascii="Aptos" w:hAnsi="Aptos" w:cs="Poppins"/>
        </w:rPr>
        <w:t xml:space="preserve"> and</w:t>
      </w:r>
      <w:r w:rsidR="00382463" w:rsidRPr="00016CD8">
        <w:rPr>
          <w:rFonts w:ascii="Aptos" w:hAnsi="Aptos" w:cs="Poppins"/>
        </w:rPr>
        <w:t xml:space="preserve"> interests</w:t>
      </w:r>
      <w:r w:rsidR="008D281D" w:rsidRPr="00016CD8">
        <w:rPr>
          <w:rFonts w:ascii="Aptos" w:hAnsi="Aptos" w:cs="Poppins"/>
        </w:rPr>
        <w:t>. Use research</w:t>
      </w:r>
      <w:r w:rsidR="00483066" w:rsidRPr="00016CD8">
        <w:rPr>
          <w:rFonts w:ascii="Aptos" w:hAnsi="Aptos" w:cs="Poppins"/>
        </w:rPr>
        <w:t xml:space="preserve"> </w:t>
      </w:r>
      <w:r w:rsidR="0003622D" w:rsidRPr="00016CD8">
        <w:rPr>
          <w:rFonts w:ascii="Aptos" w:hAnsi="Aptos" w:cs="Poppins"/>
        </w:rPr>
        <w:t xml:space="preserve">or </w:t>
      </w:r>
      <w:r w:rsidR="008D281D" w:rsidRPr="00016CD8">
        <w:rPr>
          <w:rFonts w:ascii="Aptos" w:hAnsi="Aptos" w:cs="Poppins"/>
        </w:rPr>
        <w:t xml:space="preserve">creativity </w:t>
      </w:r>
      <w:r w:rsidR="00483066" w:rsidRPr="00016CD8">
        <w:rPr>
          <w:rFonts w:ascii="Aptos" w:hAnsi="Aptos" w:cs="Poppins"/>
        </w:rPr>
        <w:t>to</w:t>
      </w:r>
      <w:r w:rsidR="008D281D" w:rsidRPr="00016CD8">
        <w:rPr>
          <w:rFonts w:ascii="Aptos" w:hAnsi="Aptos" w:cs="Poppins"/>
        </w:rPr>
        <w:t xml:space="preserve"> identify symbols</w:t>
      </w:r>
      <w:r w:rsidR="00483066" w:rsidRPr="00016CD8">
        <w:rPr>
          <w:rFonts w:ascii="Aptos" w:hAnsi="Aptos" w:cs="Poppins"/>
        </w:rPr>
        <w:t xml:space="preserve"> </w:t>
      </w:r>
      <w:r w:rsidR="006753C2" w:rsidRPr="00016CD8">
        <w:rPr>
          <w:rFonts w:ascii="Aptos" w:hAnsi="Aptos" w:cs="Poppins"/>
        </w:rPr>
        <w:t>that</w:t>
      </w:r>
      <w:r w:rsidR="008D281D" w:rsidRPr="00016CD8">
        <w:rPr>
          <w:rFonts w:ascii="Aptos" w:hAnsi="Aptos" w:cs="Poppins"/>
        </w:rPr>
        <w:t xml:space="preserve"> </w:t>
      </w:r>
      <w:r w:rsidR="00483066" w:rsidRPr="00016CD8">
        <w:rPr>
          <w:rFonts w:ascii="Aptos" w:hAnsi="Aptos" w:cs="Poppins"/>
        </w:rPr>
        <w:t xml:space="preserve">represent </w:t>
      </w:r>
      <w:r w:rsidR="008D281D" w:rsidRPr="00016CD8">
        <w:rPr>
          <w:rFonts w:ascii="Aptos" w:hAnsi="Aptos" w:cs="Poppins"/>
        </w:rPr>
        <w:t xml:space="preserve">students’ </w:t>
      </w:r>
      <w:r w:rsidR="006F6889" w:rsidRPr="00016CD8">
        <w:rPr>
          <w:rFonts w:ascii="Aptos" w:hAnsi="Aptos" w:cs="Poppins"/>
        </w:rPr>
        <w:t>self-identified traits</w:t>
      </w:r>
      <w:r w:rsidR="0003622D" w:rsidRPr="00016CD8">
        <w:rPr>
          <w:rFonts w:ascii="Aptos" w:hAnsi="Aptos" w:cs="Poppins"/>
        </w:rPr>
        <w:t xml:space="preserve"> and interests</w:t>
      </w:r>
      <w:r w:rsidR="00CF3045" w:rsidRPr="00016CD8">
        <w:rPr>
          <w:rFonts w:ascii="Aptos" w:hAnsi="Aptos" w:cs="Poppins"/>
        </w:rPr>
        <w:t xml:space="preserve"> and have students</w:t>
      </w:r>
      <w:r w:rsidR="002C6FBB" w:rsidRPr="00016CD8">
        <w:rPr>
          <w:rFonts w:ascii="Aptos" w:hAnsi="Aptos" w:cs="Poppins"/>
        </w:rPr>
        <w:t xml:space="preserve"> </w:t>
      </w:r>
      <w:r w:rsidR="00A05161" w:rsidRPr="00016CD8">
        <w:rPr>
          <w:rFonts w:ascii="Aptos" w:hAnsi="Aptos" w:cs="Poppins"/>
        </w:rPr>
        <w:t>create posters using symbol</w:t>
      </w:r>
      <w:r w:rsidR="00EE49E8" w:rsidRPr="00016CD8">
        <w:rPr>
          <w:rFonts w:ascii="Aptos" w:hAnsi="Aptos" w:cs="Poppins"/>
        </w:rPr>
        <w:t>i</w:t>
      </w:r>
      <w:r w:rsidR="00A05161" w:rsidRPr="00016CD8">
        <w:rPr>
          <w:rFonts w:ascii="Aptos" w:hAnsi="Aptos" w:cs="Poppins"/>
        </w:rPr>
        <w:t>s</w:t>
      </w:r>
      <w:r w:rsidR="00EE49E8" w:rsidRPr="00016CD8">
        <w:rPr>
          <w:rFonts w:ascii="Aptos" w:hAnsi="Aptos" w:cs="Poppins"/>
        </w:rPr>
        <w:t>m</w:t>
      </w:r>
      <w:r w:rsidR="00A05161" w:rsidRPr="00016CD8">
        <w:rPr>
          <w:rFonts w:ascii="Aptos" w:hAnsi="Aptos" w:cs="Poppins"/>
        </w:rPr>
        <w:t xml:space="preserve">. </w:t>
      </w:r>
      <w:r w:rsidR="00256A39" w:rsidRPr="00016CD8">
        <w:rPr>
          <w:rFonts w:ascii="Aptos" w:hAnsi="Aptos" w:cs="Poppins"/>
        </w:rPr>
        <w:t xml:space="preserve">Display </w:t>
      </w:r>
      <w:r w:rsidR="00CF3045" w:rsidRPr="00016CD8">
        <w:rPr>
          <w:rFonts w:ascii="Aptos" w:hAnsi="Aptos" w:cs="Poppins"/>
        </w:rPr>
        <w:t xml:space="preserve">the </w:t>
      </w:r>
      <w:r w:rsidR="00256A39" w:rsidRPr="00016CD8">
        <w:rPr>
          <w:rFonts w:ascii="Aptos" w:hAnsi="Aptos" w:cs="Poppins"/>
        </w:rPr>
        <w:t>posters</w:t>
      </w:r>
      <w:r w:rsidR="006753C2" w:rsidRPr="00016CD8">
        <w:rPr>
          <w:rFonts w:ascii="Aptos" w:hAnsi="Aptos" w:cs="Poppins"/>
        </w:rPr>
        <w:t>.</w:t>
      </w:r>
    </w:p>
    <w:p w14:paraId="289FC346" w14:textId="77777777" w:rsidR="008D281D" w:rsidRPr="00016CD8" w:rsidRDefault="008D281D" w:rsidP="00D2095F">
      <w:pPr>
        <w:spacing w:after="0" w:line="240" w:lineRule="auto"/>
        <w:rPr>
          <w:rFonts w:ascii="Aptos" w:hAnsi="Aptos" w:cs="Poppins"/>
          <w:b/>
          <w:bCs/>
        </w:rPr>
      </w:pPr>
    </w:p>
    <w:p w14:paraId="3756405F" w14:textId="65205027" w:rsidR="00D91F04" w:rsidRPr="00016CD8" w:rsidRDefault="008D281D" w:rsidP="00D2095F">
      <w:pPr>
        <w:spacing w:after="0" w:line="240" w:lineRule="auto"/>
        <w:rPr>
          <w:rFonts w:ascii="Aptos" w:hAnsi="Aptos" w:cs="Poppins"/>
        </w:rPr>
      </w:pPr>
      <w:r w:rsidRPr="00016CD8">
        <w:rPr>
          <w:rFonts w:ascii="Aptos" w:hAnsi="Aptos" w:cs="Poppins"/>
          <w:b/>
          <w:bCs/>
        </w:rPr>
        <w:t xml:space="preserve">Activity Four: </w:t>
      </w:r>
      <w:r w:rsidRPr="00016CD8">
        <w:rPr>
          <w:rFonts w:ascii="Aptos" w:hAnsi="Aptos" w:cs="Poppins"/>
        </w:rPr>
        <w:t xml:space="preserve">Symbols are </w:t>
      </w:r>
      <w:r w:rsidR="002D69C3" w:rsidRPr="00016CD8">
        <w:rPr>
          <w:rFonts w:ascii="Aptos" w:hAnsi="Aptos" w:cs="Poppins"/>
        </w:rPr>
        <w:t>everywhere</w:t>
      </w:r>
    </w:p>
    <w:p w14:paraId="10C66632" w14:textId="320EA8E5" w:rsidR="00012FF2" w:rsidRPr="00016CD8" w:rsidRDefault="00794D08" w:rsidP="00D2095F">
      <w:pPr>
        <w:spacing w:after="0" w:line="240" w:lineRule="auto"/>
        <w:rPr>
          <w:rFonts w:ascii="Aptos" w:hAnsi="Aptos" w:cs="Poppins"/>
        </w:rPr>
      </w:pPr>
      <w:r w:rsidRPr="00016CD8">
        <w:rPr>
          <w:rFonts w:ascii="Aptos" w:hAnsi="Aptos" w:cs="Poppins"/>
        </w:rPr>
        <w:t xml:space="preserve">From </w:t>
      </w:r>
      <w:r w:rsidR="00A41155" w:rsidRPr="00016CD8">
        <w:rPr>
          <w:rFonts w:ascii="Aptos" w:hAnsi="Aptos" w:cs="Poppins"/>
        </w:rPr>
        <w:t xml:space="preserve">mathematical shapes </w:t>
      </w:r>
      <w:r w:rsidR="00387E4A" w:rsidRPr="00016CD8">
        <w:rPr>
          <w:rFonts w:ascii="Aptos" w:hAnsi="Aptos" w:cs="Poppins"/>
        </w:rPr>
        <w:t xml:space="preserve">to </w:t>
      </w:r>
      <w:r w:rsidR="005A597F" w:rsidRPr="00016CD8">
        <w:rPr>
          <w:rFonts w:ascii="Aptos" w:hAnsi="Aptos" w:cs="Poppins"/>
        </w:rPr>
        <w:t>e</w:t>
      </w:r>
      <w:r w:rsidR="00387E4A" w:rsidRPr="00016CD8">
        <w:rPr>
          <w:rFonts w:ascii="Aptos" w:hAnsi="Aptos" w:cs="Poppins"/>
        </w:rPr>
        <w:t>mojis</w:t>
      </w:r>
      <w:r w:rsidR="00A41155" w:rsidRPr="00016CD8">
        <w:rPr>
          <w:rFonts w:ascii="Aptos" w:hAnsi="Aptos" w:cs="Poppins"/>
        </w:rPr>
        <w:t xml:space="preserve">, symbols </w:t>
      </w:r>
      <w:r w:rsidR="003C055D" w:rsidRPr="00016CD8">
        <w:rPr>
          <w:rFonts w:ascii="Aptos" w:hAnsi="Aptos" w:cs="Poppins"/>
        </w:rPr>
        <w:t>are everywhere!</w:t>
      </w:r>
      <w:r w:rsidR="00913C5D" w:rsidRPr="00016CD8">
        <w:rPr>
          <w:rFonts w:ascii="Aptos" w:hAnsi="Aptos" w:cs="Poppins"/>
        </w:rPr>
        <w:t xml:space="preserve"> </w:t>
      </w:r>
      <w:r w:rsidR="003C055D" w:rsidRPr="00016CD8">
        <w:rPr>
          <w:rFonts w:ascii="Aptos" w:hAnsi="Aptos" w:cs="Poppins"/>
        </w:rPr>
        <w:t>Explore how symbols are used in everyday life</w:t>
      </w:r>
      <w:r w:rsidR="005A597F" w:rsidRPr="00016CD8">
        <w:rPr>
          <w:rFonts w:ascii="Aptos" w:hAnsi="Aptos" w:cs="Poppins"/>
        </w:rPr>
        <w:t xml:space="preserve"> and why they are </w:t>
      </w:r>
      <w:r w:rsidR="00146A3E" w:rsidRPr="00016CD8">
        <w:rPr>
          <w:rFonts w:ascii="Aptos" w:hAnsi="Aptos" w:cs="Poppins"/>
        </w:rPr>
        <w:t>an important form of communication.</w:t>
      </w:r>
      <w:r w:rsidR="00731E6C" w:rsidRPr="00016CD8">
        <w:rPr>
          <w:rFonts w:ascii="Aptos" w:hAnsi="Aptos" w:cs="Poppins"/>
        </w:rPr>
        <w:t xml:space="preserve"> </w:t>
      </w:r>
    </w:p>
    <w:p w14:paraId="2DE32A11" w14:textId="77777777" w:rsidR="00012FF2" w:rsidRPr="00016CD8" w:rsidRDefault="00012FF2" w:rsidP="009003D6">
      <w:pPr>
        <w:spacing w:after="0" w:line="240" w:lineRule="auto"/>
        <w:jc w:val="center"/>
        <w:rPr>
          <w:rFonts w:ascii="Aptos" w:hAnsi="Aptos" w:cs="Poppins"/>
          <w:b/>
          <w:bCs/>
        </w:rPr>
      </w:pPr>
      <w:r w:rsidRPr="00016CD8">
        <w:rPr>
          <w:rFonts w:ascii="Aptos" w:hAnsi="Aptos" w:cs="Poppins"/>
          <w:b/>
          <w:bCs/>
        </w:rPr>
        <w:t>Poster Symbols</w:t>
      </w:r>
    </w:p>
    <w:p w14:paraId="7ED1A11E" w14:textId="02FC8CBE" w:rsidR="00012FF2" w:rsidRPr="00016CD8" w:rsidRDefault="00012FF2" w:rsidP="00012FF2">
      <w:pPr>
        <w:spacing w:after="0" w:line="240" w:lineRule="auto"/>
        <w:rPr>
          <w:rFonts w:ascii="Aptos" w:hAnsi="Aptos" w:cs="Poppins"/>
        </w:rPr>
      </w:pPr>
      <w:r w:rsidRPr="00016CD8">
        <w:rPr>
          <w:rFonts w:ascii="Aptos" w:hAnsi="Aptos" w:cs="Poppins"/>
          <w:b/>
          <w:bCs/>
        </w:rPr>
        <w:t>Number 8:</w:t>
      </w:r>
      <w:r w:rsidRPr="00016CD8">
        <w:rPr>
          <w:rFonts w:ascii="Aptos" w:hAnsi="Aptos" w:cs="Poppins"/>
        </w:rPr>
        <w:t xml:space="preserve"> International Women’s Day is on March 8. Women’s History </w:t>
      </w:r>
      <w:r w:rsidR="00CF3045" w:rsidRPr="00016CD8">
        <w:rPr>
          <w:rFonts w:ascii="Aptos" w:hAnsi="Aptos" w:cs="Poppins"/>
        </w:rPr>
        <w:t xml:space="preserve">Month </w:t>
      </w:r>
      <w:r w:rsidRPr="00016CD8">
        <w:rPr>
          <w:rFonts w:ascii="Aptos" w:hAnsi="Aptos" w:cs="Poppins"/>
        </w:rPr>
        <w:t xml:space="preserve">is in March in </w:t>
      </w:r>
      <w:r w:rsidR="006753C2" w:rsidRPr="00016CD8">
        <w:rPr>
          <w:rFonts w:ascii="Aptos" w:hAnsi="Aptos" w:cs="Poppins"/>
        </w:rPr>
        <w:t>Canada,</w:t>
      </w:r>
      <w:r w:rsidRPr="00016CD8">
        <w:rPr>
          <w:rFonts w:ascii="Aptos" w:hAnsi="Aptos" w:cs="Poppins"/>
        </w:rPr>
        <w:t xml:space="preserve"> </w:t>
      </w:r>
      <w:r w:rsidR="00CF3045" w:rsidRPr="00016CD8">
        <w:rPr>
          <w:rFonts w:ascii="Aptos" w:hAnsi="Aptos" w:cs="Poppins"/>
        </w:rPr>
        <w:t xml:space="preserve">the </w:t>
      </w:r>
      <w:r w:rsidRPr="00016CD8">
        <w:rPr>
          <w:rFonts w:ascii="Aptos" w:hAnsi="Aptos" w:cs="Poppins"/>
        </w:rPr>
        <w:t xml:space="preserve">United States, </w:t>
      </w:r>
      <w:r w:rsidR="00CF3045" w:rsidRPr="00016CD8">
        <w:rPr>
          <w:rFonts w:ascii="Aptos" w:hAnsi="Aptos" w:cs="Poppins"/>
        </w:rPr>
        <w:t xml:space="preserve">the </w:t>
      </w:r>
      <w:r w:rsidRPr="00016CD8">
        <w:rPr>
          <w:rFonts w:ascii="Aptos" w:hAnsi="Aptos" w:cs="Poppins"/>
        </w:rPr>
        <w:t>United Kingdom, and Australia.</w:t>
      </w:r>
      <w:r w:rsidR="00913C5D" w:rsidRPr="00016CD8">
        <w:rPr>
          <w:rFonts w:ascii="Aptos" w:hAnsi="Aptos" w:cs="Poppins"/>
        </w:rPr>
        <w:t xml:space="preserve"> </w:t>
      </w:r>
    </w:p>
    <w:p w14:paraId="2F581FED" w14:textId="77777777" w:rsidR="00FD687E" w:rsidRPr="00016CD8" w:rsidRDefault="00FD687E" w:rsidP="00012FF2">
      <w:pPr>
        <w:spacing w:after="0" w:line="240" w:lineRule="auto"/>
        <w:rPr>
          <w:rFonts w:ascii="Aptos" w:hAnsi="Aptos" w:cs="Poppins"/>
          <w:b/>
          <w:bCs/>
        </w:rPr>
      </w:pPr>
    </w:p>
    <w:p w14:paraId="2A317029" w14:textId="0154DABC" w:rsidR="001B7CB2" w:rsidRPr="00016CD8" w:rsidRDefault="00012FF2" w:rsidP="00012FF2">
      <w:pPr>
        <w:spacing w:after="0" w:line="240" w:lineRule="auto"/>
        <w:rPr>
          <w:rFonts w:ascii="Aptos" w:hAnsi="Aptos" w:cs="Poppins"/>
          <w:b/>
          <w:bCs/>
        </w:rPr>
      </w:pPr>
      <w:r w:rsidRPr="00016CD8">
        <w:rPr>
          <w:rFonts w:ascii="Aptos" w:hAnsi="Aptos" w:cs="Poppins"/>
          <w:b/>
          <w:bCs/>
        </w:rPr>
        <w:t>Banner:</w:t>
      </w:r>
      <w:r w:rsidRPr="00016CD8">
        <w:rPr>
          <w:rFonts w:ascii="Aptos" w:hAnsi="Aptos" w:cs="Poppins"/>
        </w:rPr>
        <w:t xml:space="preserve"> Used in protests to communicate issues and raise awareness.</w:t>
      </w:r>
      <w:r w:rsidR="001B7CB2" w:rsidRPr="00016CD8">
        <w:rPr>
          <w:rFonts w:ascii="Aptos" w:hAnsi="Aptos" w:cs="Poppins"/>
          <w:b/>
          <w:bCs/>
        </w:rPr>
        <w:t xml:space="preserve"> </w:t>
      </w:r>
    </w:p>
    <w:p w14:paraId="46183294" w14:textId="77777777" w:rsidR="006753C2" w:rsidRPr="00016CD8" w:rsidRDefault="006753C2" w:rsidP="00012FF2">
      <w:pPr>
        <w:spacing w:after="0" w:line="240" w:lineRule="auto"/>
        <w:rPr>
          <w:rFonts w:ascii="Aptos" w:hAnsi="Aptos" w:cs="Poppins"/>
          <w:b/>
          <w:bCs/>
        </w:rPr>
      </w:pPr>
    </w:p>
    <w:p w14:paraId="615783F2" w14:textId="5D192F1E" w:rsidR="00012FF2" w:rsidRPr="00016CD8" w:rsidRDefault="00012FF2" w:rsidP="00012FF2">
      <w:pPr>
        <w:spacing w:after="0" w:line="240" w:lineRule="auto"/>
        <w:rPr>
          <w:rFonts w:ascii="Aptos" w:hAnsi="Aptos" w:cs="Poppins"/>
          <w:b/>
          <w:bCs/>
        </w:rPr>
      </w:pPr>
      <w:r w:rsidRPr="00016CD8">
        <w:rPr>
          <w:rFonts w:ascii="Aptos" w:hAnsi="Aptos" w:cs="Poppins"/>
          <w:b/>
          <w:bCs/>
        </w:rPr>
        <w:t xml:space="preserve">Purple: </w:t>
      </w:r>
      <w:r w:rsidRPr="00016CD8">
        <w:rPr>
          <w:rFonts w:ascii="Aptos" w:hAnsi="Aptos" w:cs="Poppins"/>
        </w:rPr>
        <w:t>One of the official colours of International Women’s Day. It signifies justice, dignity, and loyalty. Purple has many meanings ranging from royalty to mourning.</w:t>
      </w:r>
    </w:p>
    <w:p w14:paraId="756DC576" w14:textId="77777777" w:rsidR="00012FF2" w:rsidRPr="00016CD8" w:rsidRDefault="00012FF2" w:rsidP="00012FF2">
      <w:pPr>
        <w:spacing w:after="0" w:line="240" w:lineRule="auto"/>
        <w:rPr>
          <w:rFonts w:ascii="Aptos" w:hAnsi="Aptos" w:cs="Poppins"/>
          <w:b/>
          <w:bCs/>
        </w:rPr>
      </w:pPr>
    </w:p>
    <w:p w14:paraId="0F3D24F3" w14:textId="75C736CB" w:rsidR="00012FF2" w:rsidRPr="00016CD8" w:rsidRDefault="00012FF2" w:rsidP="00012FF2">
      <w:pPr>
        <w:spacing w:after="0" w:line="240" w:lineRule="auto"/>
        <w:rPr>
          <w:rFonts w:ascii="Aptos" w:hAnsi="Aptos" w:cs="Poppins"/>
        </w:rPr>
      </w:pPr>
      <w:r w:rsidRPr="00016CD8">
        <w:rPr>
          <w:rFonts w:ascii="Aptos" w:hAnsi="Aptos" w:cs="Poppins"/>
          <w:b/>
          <w:bCs/>
        </w:rPr>
        <w:t xml:space="preserve">Green: </w:t>
      </w:r>
      <w:r w:rsidRPr="00016CD8">
        <w:rPr>
          <w:rFonts w:ascii="Aptos" w:hAnsi="Aptos" w:cs="Poppins"/>
        </w:rPr>
        <w:t>Another official colour of International Women’s Day. It is used to convey hope, growth, and prosperity.</w:t>
      </w:r>
      <w:r w:rsidR="00913C5D" w:rsidRPr="00016CD8">
        <w:rPr>
          <w:rFonts w:ascii="Aptos" w:hAnsi="Aptos" w:cs="Poppins"/>
        </w:rPr>
        <w:t xml:space="preserve"> </w:t>
      </w:r>
      <w:r w:rsidRPr="00016CD8">
        <w:rPr>
          <w:rFonts w:ascii="Aptos" w:hAnsi="Aptos" w:cs="Poppins"/>
        </w:rPr>
        <w:t>Green has many interpretations ranging from religious significance to emotions.</w:t>
      </w:r>
    </w:p>
    <w:p w14:paraId="37BF331A" w14:textId="77777777" w:rsidR="00012FF2" w:rsidRPr="00016CD8" w:rsidRDefault="00012FF2" w:rsidP="00012FF2">
      <w:pPr>
        <w:spacing w:after="0" w:line="240" w:lineRule="auto"/>
        <w:rPr>
          <w:rFonts w:ascii="Aptos" w:hAnsi="Aptos" w:cs="Poppins"/>
          <w:b/>
          <w:bCs/>
        </w:rPr>
      </w:pPr>
    </w:p>
    <w:p w14:paraId="3D184875" w14:textId="05373186" w:rsidR="00012FF2" w:rsidRPr="00016CD8" w:rsidRDefault="00012FF2" w:rsidP="00012FF2">
      <w:pPr>
        <w:spacing w:after="0" w:line="240" w:lineRule="auto"/>
        <w:rPr>
          <w:rFonts w:ascii="Aptos" w:hAnsi="Aptos" w:cs="Poppins"/>
        </w:rPr>
      </w:pPr>
      <w:r w:rsidRPr="00016CD8">
        <w:rPr>
          <w:rFonts w:ascii="Aptos" w:hAnsi="Aptos" w:cs="Poppins"/>
          <w:b/>
          <w:bCs/>
        </w:rPr>
        <w:t>Wheat:</w:t>
      </w:r>
      <w:r w:rsidR="00913C5D" w:rsidRPr="00016CD8">
        <w:rPr>
          <w:rFonts w:ascii="Aptos" w:hAnsi="Aptos" w:cs="Poppins"/>
          <w:b/>
          <w:bCs/>
        </w:rPr>
        <w:t xml:space="preserve"> </w:t>
      </w:r>
      <w:r w:rsidRPr="00016CD8">
        <w:rPr>
          <w:rFonts w:ascii="Aptos" w:hAnsi="Aptos" w:cs="Poppins"/>
        </w:rPr>
        <w:t xml:space="preserve">A type of grass used to make </w:t>
      </w:r>
      <w:r w:rsidR="006753C2" w:rsidRPr="00016CD8">
        <w:rPr>
          <w:rFonts w:ascii="Aptos" w:hAnsi="Aptos" w:cs="Poppins"/>
        </w:rPr>
        <w:t>bread</w:t>
      </w:r>
      <w:r w:rsidR="00CF3045" w:rsidRPr="00016CD8">
        <w:rPr>
          <w:rFonts w:ascii="Aptos" w:hAnsi="Aptos" w:cs="Poppins"/>
        </w:rPr>
        <w:t>, which is often</w:t>
      </w:r>
      <w:r w:rsidRPr="00016CD8">
        <w:rPr>
          <w:rFonts w:ascii="Aptos" w:hAnsi="Aptos" w:cs="Poppins"/>
        </w:rPr>
        <w:t xml:space="preserve"> </w:t>
      </w:r>
      <w:r w:rsidR="00CF3045" w:rsidRPr="00016CD8">
        <w:rPr>
          <w:rFonts w:ascii="Aptos" w:hAnsi="Aptos" w:cs="Poppins"/>
        </w:rPr>
        <w:t xml:space="preserve">used within the labour movement to </w:t>
      </w:r>
      <w:r w:rsidRPr="00016CD8">
        <w:rPr>
          <w:rFonts w:ascii="Aptos" w:hAnsi="Aptos" w:cs="Poppins"/>
        </w:rPr>
        <w:t xml:space="preserve">represent the right to basic needs. Wheat also </w:t>
      </w:r>
      <w:r w:rsidR="00CF3045" w:rsidRPr="00016CD8">
        <w:rPr>
          <w:rFonts w:ascii="Aptos" w:hAnsi="Aptos" w:cs="Poppins"/>
        </w:rPr>
        <w:t xml:space="preserve">symbolizes </w:t>
      </w:r>
      <w:r w:rsidRPr="00016CD8">
        <w:rPr>
          <w:rFonts w:ascii="Aptos" w:hAnsi="Aptos" w:cs="Poppins"/>
        </w:rPr>
        <w:t xml:space="preserve">prosperity, harvests, and life in many cultures. </w:t>
      </w:r>
    </w:p>
    <w:p w14:paraId="67A08C70" w14:textId="77777777" w:rsidR="00012FF2" w:rsidRPr="00016CD8" w:rsidRDefault="00012FF2" w:rsidP="00012FF2">
      <w:pPr>
        <w:spacing w:after="0" w:line="240" w:lineRule="auto"/>
        <w:rPr>
          <w:rFonts w:ascii="Aptos" w:hAnsi="Aptos" w:cs="Poppins"/>
          <w:b/>
          <w:bCs/>
        </w:rPr>
      </w:pPr>
    </w:p>
    <w:p w14:paraId="1538A006" w14:textId="3C9AE367" w:rsidR="00012FF2" w:rsidRPr="00016CD8" w:rsidRDefault="00012FF2" w:rsidP="00012FF2">
      <w:pPr>
        <w:spacing w:after="0" w:line="240" w:lineRule="auto"/>
        <w:rPr>
          <w:rFonts w:ascii="Aptos" w:hAnsi="Aptos" w:cs="Poppins"/>
        </w:rPr>
      </w:pPr>
      <w:r w:rsidRPr="00016CD8">
        <w:rPr>
          <w:rFonts w:ascii="Aptos" w:hAnsi="Aptos" w:cs="Poppins"/>
          <w:b/>
          <w:bCs/>
        </w:rPr>
        <w:t xml:space="preserve">Red </w:t>
      </w:r>
      <w:r w:rsidR="00CF3045" w:rsidRPr="00016CD8">
        <w:rPr>
          <w:rFonts w:ascii="Aptos" w:hAnsi="Aptos" w:cs="Poppins"/>
          <w:b/>
          <w:bCs/>
        </w:rPr>
        <w:t>roses</w:t>
      </w:r>
      <w:r w:rsidRPr="00016CD8">
        <w:rPr>
          <w:rFonts w:ascii="Aptos" w:hAnsi="Aptos" w:cs="Poppins"/>
          <w:b/>
          <w:bCs/>
        </w:rPr>
        <w:t>:</w:t>
      </w:r>
      <w:r w:rsidR="00913C5D" w:rsidRPr="00016CD8">
        <w:rPr>
          <w:rFonts w:ascii="Aptos" w:hAnsi="Aptos" w:cs="Poppins"/>
        </w:rPr>
        <w:t xml:space="preserve"> </w:t>
      </w:r>
      <w:r w:rsidRPr="00016CD8">
        <w:rPr>
          <w:rFonts w:ascii="Aptos" w:hAnsi="Aptos" w:cs="Poppins"/>
        </w:rPr>
        <w:t>This colour of rose has many meanings</w:t>
      </w:r>
      <w:r w:rsidR="00CF3045" w:rsidRPr="00016CD8">
        <w:rPr>
          <w:rFonts w:ascii="Aptos" w:hAnsi="Aptos" w:cs="Poppins"/>
        </w:rPr>
        <w:t xml:space="preserve">, </w:t>
      </w:r>
      <w:r w:rsidRPr="00016CD8">
        <w:rPr>
          <w:rFonts w:ascii="Aptos" w:hAnsi="Aptos" w:cs="Poppins"/>
        </w:rPr>
        <w:t>from love to democratic socialism. When used in the labour movement, it represents the right to dignity and an enjoyable life outside of work.</w:t>
      </w:r>
    </w:p>
    <w:p w14:paraId="385FB8E8" w14:textId="77777777" w:rsidR="00012FF2" w:rsidRPr="00016CD8" w:rsidRDefault="00012FF2" w:rsidP="00012FF2">
      <w:pPr>
        <w:spacing w:after="0" w:line="240" w:lineRule="auto"/>
        <w:rPr>
          <w:rFonts w:ascii="Aptos" w:hAnsi="Aptos" w:cs="Poppins"/>
          <w:b/>
          <w:bCs/>
        </w:rPr>
      </w:pPr>
    </w:p>
    <w:p w14:paraId="4B4574FF" w14:textId="239E9D02" w:rsidR="00012FF2" w:rsidRPr="00016CD8" w:rsidRDefault="00012FF2" w:rsidP="00012FF2">
      <w:pPr>
        <w:spacing w:after="0" w:line="240" w:lineRule="auto"/>
        <w:rPr>
          <w:rFonts w:ascii="Aptos" w:hAnsi="Aptos" w:cs="Poppins"/>
        </w:rPr>
      </w:pPr>
      <w:r w:rsidRPr="00016CD8">
        <w:rPr>
          <w:rFonts w:ascii="Aptos" w:hAnsi="Aptos" w:cs="Poppins"/>
          <w:b/>
          <w:bCs/>
        </w:rPr>
        <w:t xml:space="preserve">Bread and </w:t>
      </w:r>
      <w:r w:rsidR="00CF3045" w:rsidRPr="00016CD8">
        <w:rPr>
          <w:rFonts w:ascii="Aptos" w:hAnsi="Aptos" w:cs="Poppins"/>
          <w:b/>
          <w:bCs/>
        </w:rPr>
        <w:t>roses</w:t>
      </w:r>
      <w:r w:rsidRPr="00016CD8">
        <w:rPr>
          <w:rFonts w:ascii="Aptos" w:hAnsi="Aptos" w:cs="Poppins"/>
        </w:rPr>
        <w:t>: Associated with the labour movement and the role women had in advancing the fight for fair wages, workplace protections, and dignity.</w:t>
      </w:r>
      <w:r w:rsidR="00913C5D" w:rsidRPr="00016CD8">
        <w:rPr>
          <w:rFonts w:ascii="Aptos" w:hAnsi="Aptos" w:cs="Poppins"/>
        </w:rPr>
        <w:t xml:space="preserve"> </w:t>
      </w:r>
    </w:p>
    <w:p w14:paraId="42A636E0" w14:textId="77777777" w:rsidR="00012FF2" w:rsidRPr="00016CD8" w:rsidRDefault="00012FF2" w:rsidP="00012FF2">
      <w:pPr>
        <w:spacing w:after="0" w:line="240" w:lineRule="auto"/>
        <w:rPr>
          <w:rFonts w:ascii="Aptos" w:hAnsi="Aptos" w:cs="Poppins"/>
          <w:b/>
          <w:bCs/>
        </w:rPr>
      </w:pPr>
    </w:p>
    <w:p w14:paraId="7D93F9DA" w14:textId="2D405DD5" w:rsidR="00012FF2" w:rsidRPr="00016CD8" w:rsidRDefault="00012FF2" w:rsidP="00012FF2">
      <w:pPr>
        <w:spacing w:after="0" w:line="240" w:lineRule="auto"/>
        <w:rPr>
          <w:rFonts w:ascii="Aptos" w:hAnsi="Aptos" w:cs="Poppins"/>
        </w:rPr>
      </w:pPr>
      <w:r w:rsidRPr="00016CD8">
        <w:rPr>
          <w:rFonts w:ascii="Aptos" w:hAnsi="Aptos" w:cs="Poppins"/>
          <w:b/>
          <w:bCs/>
        </w:rPr>
        <w:t>Grass:</w:t>
      </w:r>
      <w:r w:rsidR="00913C5D" w:rsidRPr="00016CD8">
        <w:rPr>
          <w:rFonts w:ascii="Aptos" w:hAnsi="Aptos" w:cs="Poppins"/>
          <w:b/>
          <w:bCs/>
        </w:rPr>
        <w:t xml:space="preserve"> </w:t>
      </w:r>
      <w:r w:rsidRPr="00016CD8">
        <w:rPr>
          <w:rFonts w:ascii="Aptos" w:hAnsi="Aptos" w:cs="Poppins"/>
        </w:rPr>
        <w:t>This type of plant has many meanings</w:t>
      </w:r>
      <w:r w:rsidR="00CF3045" w:rsidRPr="00016CD8">
        <w:rPr>
          <w:rFonts w:ascii="Aptos" w:hAnsi="Aptos" w:cs="Poppins"/>
        </w:rPr>
        <w:t xml:space="preserve">, including </w:t>
      </w:r>
      <w:r w:rsidRPr="00016CD8">
        <w:rPr>
          <w:rFonts w:ascii="Aptos" w:hAnsi="Aptos" w:cs="Poppins"/>
        </w:rPr>
        <w:t xml:space="preserve">renewal </w:t>
      </w:r>
      <w:r w:rsidR="00CF3045" w:rsidRPr="00016CD8">
        <w:rPr>
          <w:rFonts w:ascii="Aptos" w:hAnsi="Aptos" w:cs="Poppins"/>
        </w:rPr>
        <w:t>and</w:t>
      </w:r>
      <w:r w:rsidRPr="00016CD8">
        <w:rPr>
          <w:rFonts w:ascii="Aptos" w:hAnsi="Aptos" w:cs="Poppins"/>
        </w:rPr>
        <w:t xml:space="preserve"> sustenance.</w:t>
      </w:r>
      <w:r w:rsidR="00913C5D" w:rsidRPr="00016CD8">
        <w:rPr>
          <w:rFonts w:ascii="Aptos" w:hAnsi="Aptos" w:cs="Poppins"/>
        </w:rPr>
        <w:t xml:space="preserve">  </w:t>
      </w:r>
    </w:p>
    <w:p w14:paraId="798007FA" w14:textId="77777777" w:rsidR="00012FF2" w:rsidRPr="00016CD8" w:rsidRDefault="00012FF2" w:rsidP="00012FF2">
      <w:pPr>
        <w:spacing w:after="0" w:line="240" w:lineRule="auto"/>
        <w:rPr>
          <w:rFonts w:ascii="Aptos" w:hAnsi="Aptos" w:cs="Poppins"/>
          <w:b/>
          <w:bCs/>
        </w:rPr>
      </w:pPr>
    </w:p>
    <w:p w14:paraId="3FBEE8D9" w14:textId="6B7EB2A7" w:rsidR="00012FF2" w:rsidRPr="00016CD8" w:rsidRDefault="00012FF2" w:rsidP="00012FF2">
      <w:pPr>
        <w:spacing w:after="0" w:line="240" w:lineRule="auto"/>
        <w:rPr>
          <w:rFonts w:ascii="Aptos" w:hAnsi="Aptos" w:cs="Poppins"/>
        </w:rPr>
      </w:pPr>
      <w:r w:rsidRPr="00016CD8">
        <w:rPr>
          <w:rFonts w:ascii="Aptos" w:hAnsi="Aptos" w:cs="Poppins"/>
          <w:b/>
          <w:bCs/>
        </w:rPr>
        <w:t xml:space="preserve">Seeds: </w:t>
      </w:r>
      <w:r w:rsidRPr="00016CD8">
        <w:rPr>
          <w:rFonts w:ascii="Aptos" w:hAnsi="Aptos" w:cs="Poppins"/>
        </w:rPr>
        <w:t>Seeds have many meanings</w:t>
      </w:r>
      <w:r w:rsidR="00CF3045" w:rsidRPr="00016CD8">
        <w:rPr>
          <w:rFonts w:ascii="Aptos" w:hAnsi="Aptos" w:cs="Poppins"/>
        </w:rPr>
        <w:t xml:space="preserve">, </w:t>
      </w:r>
      <w:r w:rsidR="00E0165E" w:rsidRPr="00016CD8">
        <w:rPr>
          <w:rFonts w:ascii="Aptos" w:hAnsi="Aptos" w:cs="Poppins"/>
        </w:rPr>
        <w:t>including</w:t>
      </w:r>
      <w:r w:rsidRPr="00016CD8">
        <w:rPr>
          <w:rFonts w:ascii="Aptos" w:hAnsi="Aptos" w:cs="Poppins"/>
        </w:rPr>
        <w:t xml:space="preserve"> agricultural significance</w:t>
      </w:r>
      <w:r w:rsidR="00E0165E" w:rsidRPr="00016CD8">
        <w:rPr>
          <w:rFonts w:ascii="Aptos" w:hAnsi="Aptos" w:cs="Poppins"/>
        </w:rPr>
        <w:t>,</w:t>
      </w:r>
      <w:r w:rsidRPr="00016CD8">
        <w:rPr>
          <w:rFonts w:ascii="Aptos" w:hAnsi="Aptos" w:cs="Poppins"/>
        </w:rPr>
        <w:t xml:space="preserve"> spirituality</w:t>
      </w:r>
      <w:r w:rsidR="00E0165E" w:rsidRPr="00016CD8">
        <w:rPr>
          <w:rFonts w:ascii="Aptos" w:hAnsi="Aptos" w:cs="Poppins"/>
        </w:rPr>
        <w:t>, and the potential and possibilities within social movements</w:t>
      </w:r>
      <w:r w:rsidRPr="00016CD8">
        <w:rPr>
          <w:rFonts w:ascii="Aptos" w:hAnsi="Aptos" w:cs="Poppins"/>
        </w:rPr>
        <w:t xml:space="preserve">. </w:t>
      </w:r>
    </w:p>
    <w:p w14:paraId="19F79D62" w14:textId="77777777" w:rsidR="00012FF2" w:rsidRPr="00016CD8" w:rsidRDefault="00012FF2" w:rsidP="00012FF2">
      <w:pPr>
        <w:spacing w:after="0" w:line="240" w:lineRule="auto"/>
        <w:rPr>
          <w:rFonts w:ascii="Aptos" w:hAnsi="Aptos" w:cs="Poppins"/>
          <w:b/>
          <w:bCs/>
        </w:rPr>
      </w:pPr>
    </w:p>
    <w:p w14:paraId="4B5D7631" w14:textId="3DFA9783" w:rsidR="00012FF2" w:rsidRPr="00016CD8" w:rsidRDefault="00012FF2" w:rsidP="00012FF2">
      <w:pPr>
        <w:spacing w:after="0" w:line="240" w:lineRule="auto"/>
        <w:rPr>
          <w:rFonts w:ascii="Aptos" w:hAnsi="Aptos" w:cs="Poppins"/>
        </w:rPr>
      </w:pPr>
      <w:r w:rsidRPr="00016CD8">
        <w:rPr>
          <w:rFonts w:ascii="Aptos" w:hAnsi="Aptos" w:cs="Poppins"/>
          <w:b/>
          <w:bCs/>
        </w:rPr>
        <w:t xml:space="preserve">Sprouts: </w:t>
      </w:r>
      <w:r w:rsidRPr="00016CD8">
        <w:rPr>
          <w:rFonts w:ascii="Aptos" w:hAnsi="Aptos" w:cs="Poppins"/>
        </w:rPr>
        <w:t xml:space="preserve">Sprouts </w:t>
      </w:r>
      <w:r w:rsidR="00E0165E" w:rsidRPr="00016CD8">
        <w:rPr>
          <w:rFonts w:ascii="Aptos" w:hAnsi="Aptos" w:cs="Poppins"/>
        </w:rPr>
        <w:t xml:space="preserve">represent growth and </w:t>
      </w:r>
      <w:proofErr w:type="gramStart"/>
      <w:r w:rsidR="00E0165E" w:rsidRPr="00016CD8">
        <w:rPr>
          <w:rFonts w:ascii="Aptos" w:hAnsi="Aptos" w:cs="Poppins"/>
        </w:rPr>
        <w:t>resilience, and</w:t>
      </w:r>
      <w:proofErr w:type="gramEnd"/>
      <w:r w:rsidR="00E0165E" w:rsidRPr="00016CD8">
        <w:rPr>
          <w:rFonts w:ascii="Aptos" w:hAnsi="Aptos" w:cs="Poppins"/>
        </w:rPr>
        <w:t xml:space="preserve"> </w:t>
      </w:r>
      <w:r w:rsidRPr="00016CD8">
        <w:rPr>
          <w:rFonts w:ascii="Aptos" w:hAnsi="Aptos" w:cs="Poppins"/>
        </w:rPr>
        <w:t xml:space="preserve">are a reminder of </w:t>
      </w:r>
      <w:r w:rsidR="00E0165E" w:rsidRPr="00016CD8">
        <w:rPr>
          <w:rFonts w:ascii="Aptos" w:hAnsi="Aptos" w:cs="Poppins"/>
        </w:rPr>
        <w:t xml:space="preserve">the </w:t>
      </w:r>
      <w:r w:rsidRPr="00016CD8">
        <w:rPr>
          <w:rFonts w:ascii="Aptos" w:hAnsi="Aptos" w:cs="Poppins"/>
        </w:rPr>
        <w:t>care needed to cultivate plants. Sprouts have many agricultural and spiritual meanings.</w:t>
      </w:r>
    </w:p>
    <w:p w14:paraId="5B8C1B7A" w14:textId="77777777" w:rsidR="00012FF2" w:rsidRPr="00016CD8" w:rsidRDefault="00012FF2" w:rsidP="00012FF2">
      <w:pPr>
        <w:spacing w:after="0" w:line="240" w:lineRule="auto"/>
        <w:rPr>
          <w:rFonts w:ascii="Aptos" w:hAnsi="Aptos" w:cs="Poppins"/>
          <w:b/>
          <w:bCs/>
        </w:rPr>
      </w:pPr>
    </w:p>
    <w:p w14:paraId="290703D1" w14:textId="1A5350F9" w:rsidR="00012FF2" w:rsidRPr="00016CD8" w:rsidRDefault="00012FF2" w:rsidP="00012FF2">
      <w:pPr>
        <w:spacing w:after="0" w:line="240" w:lineRule="auto"/>
        <w:rPr>
          <w:rFonts w:ascii="Aptos" w:hAnsi="Aptos" w:cs="Poppins"/>
        </w:rPr>
      </w:pPr>
      <w:r w:rsidRPr="00016CD8">
        <w:rPr>
          <w:rFonts w:ascii="Aptos" w:hAnsi="Aptos" w:cs="Poppins"/>
          <w:b/>
          <w:bCs/>
        </w:rPr>
        <w:t xml:space="preserve">Roots: </w:t>
      </w:r>
      <w:r w:rsidRPr="00016CD8">
        <w:rPr>
          <w:rFonts w:ascii="Aptos" w:hAnsi="Aptos" w:cs="Poppins"/>
        </w:rPr>
        <w:t xml:space="preserve">Roots </w:t>
      </w:r>
      <w:r w:rsidR="00EB7DEF" w:rsidRPr="00016CD8">
        <w:rPr>
          <w:rFonts w:ascii="Aptos" w:hAnsi="Aptos" w:cs="Poppins"/>
        </w:rPr>
        <w:t xml:space="preserve">represent connections, and </w:t>
      </w:r>
      <w:r w:rsidRPr="00016CD8">
        <w:rPr>
          <w:rFonts w:ascii="Aptos" w:hAnsi="Aptos" w:cs="Poppins"/>
        </w:rPr>
        <w:t>have meanings related to interconnectedness, ancestry, and our relationship to the Earth.</w:t>
      </w:r>
    </w:p>
    <w:p w14:paraId="311FD961" w14:textId="77777777" w:rsidR="00012FF2" w:rsidRPr="00016CD8" w:rsidRDefault="00012FF2" w:rsidP="00D2095F">
      <w:pPr>
        <w:spacing w:after="0" w:line="240" w:lineRule="auto"/>
        <w:rPr>
          <w:rFonts w:ascii="Aptos" w:hAnsi="Aptos" w:cs="Poppins"/>
        </w:rPr>
      </w:pPr>
    </w:p>
    <w:p w14:paraId="2878D846" w14:textId="751F6677" w:rsidR="00F546D9" w:rsidRPr="00016CD8" w:rsidRDefault="00F546D9" w:rsidP="00F546D9">
      <w:pPr>
        <w:spacing w:after="0" w:line="240" w:lineRule="auto"/>
        <w:rPr>
          <w:rFonts w:ascii="Aptos" w:hAnsi="Aptos" w:cs="Poppins"/>
        </w:rPr>
      </w:pPr>
      <w:r w:rsidRPr="00016CD8">
        <w:rPr>
          <w:rFonts w:ascii="Aptos" w:hAnsi="Aptos" w:cs="Poppins"/>
          <w:b/>
          <w:bCs/>
        </w:rPr>
        <w:t>Dawn</w:t>
      </w:r>
      <w:r w:rsidRPr="00016CD8">
        <w:rPr>
          <w:rFonts w:ascii="Aptos" w:hAnsi="Aptos" w:cs="Poppins"/>
        </w:rPr>
        <w:t xml:space="preserve"> (poster background): This time of day represents new beginnings and hope.</w:t>
      </w:r>
      <w:r w:rsidR="00913C5D" w:rsidRPr="00016CD8">
        <w:rPr>
          <w:rFonts w:ascii="Aptos" w:hAnsi="Aptos" w:cs="Poppins"/>
        </w:rPr>
        <w:t xml:space="preserve"> </w:t>
      </w:r>
      <w:r w:rsidRPr="00016CD8">
        <w:rPr>
          <w:rFonts w:ascii="Aptos" w:hAnsi="Aptos" w:cs="Poppins"/>
        </w:rPr>
        <w:t>Many cultures and religions ascribe symbolism to different times of the day.</w:t>
      </w:r>
    </w:p>
    <w:p w14:paraId="10CB15E4" w14:textId="77777777" w:rsidR="00F546D9" w:rsidRPr="00016CD8" w:rsidRDefault="00F546D9" w:rsidP="00D2095F">
      <w:pPr>
        <w:spacing w:after="0" w:line="240" w:lineRule="auto"/>
        <w:rPr>
          <w:rFonts w:ascii="Aptos" w:hAnsi="Aptos" w:cs="Poppins"/>
          <w:b/>
          <w:bCs/>
        </w:rPr>
      </w:pPr>
    </w:p>
    <w:p w14:paraId="13A3D287" w14:textId="5D069405" w:rsidR="00BF59EC" w:rsidRPr="00016CD8" w:rsidRDefault="005E4361" w:rsidP="00D2095F">
      <w:pPr>
        <w:spacing w:after="0" w:line="240" w:lineRule="auto"/>
        <w:rPr>
          <w:rFonts w:ascii="Aptos" w:hAnsi="Aptos" w:cs="Poppins"/>
          <w:b/>
          <w:bCs/>
        </w:rPr>
      </w:pPr>
      <w:r w:rsidRPr="00016CD8">
        <w:rPr>
          <w:rFonts w:ascii="Aptos" w:hAnsi="Aptos" w:cs="Poppins"/>
          <w:b/>
          <w:bCs/>
        </w:rPr>
        <w:t xml:space="preserve">Poster </w:t>
      </w:r>
      <w:r w:rsidR="007E4A58" w:rsidRPr="00016CD8">
        <w:rPr>
          <w:rFonts w:ascii="Aptos" w:hAnsi="Aptos" w:cs="Poppins"/>
          <w:b/>
          <w:bCs/>
        </w:rPr>
        <w:t>artist</w:t>
      </w:r>
      <w:r w:rsidRPr="00016CD8">
        <w:rPr>
          <w:rFonts w:ascii="Aptos" w:hAnsi="Aptos" w:cs="Poppins"/>
          <w:b/>
          <w:bCs/>
        </w:rPr>
        <w:t xml:space="preserve">: </w:t>
      </w:r>
      <w:r w:rsidR="00BF59EC" w:rsidRPr="00016CD8">
        <w:rPr>
          <w:rFonts w:ascii="Aptos" w:hAnsi="Aptos" w:cs="Poppins"/>
        </w:rPr>
        <w:t xml:space="preserve">Caitlin Taguibao is an illustrator and muralist based in Toronto. Since graduating from </w:t>
      </w:r>
      <w:r w:rsidR="00755F33" w:rsidRPr="00016CD8">
        <w:rPr>
          <w:rFonts w:ascii="Aptos" w:hAnsi="Aptos" w:cs="Poppins"/>
        </w:rPr>
        <w:t>the Ontario College of Art and Design (</w:t>
      </w:r>
      <w:r w:rsidR="00BF59EC" w:rsidRPr="00016CD8">
        <w:rPr>
          <w:rFonts w:ascii="Aptos" w:hAnsi="Aptos" w:cs="Poppins"/>
        </w:rPr>
        <w:t>OCAD</w:t>
      </w:r>
      <w:r w:rsidR="00755F33" w:rsidRPr="00016CD8">
        <w:rPr>
          <w:rFonts w:ascii="Aptos" w:hAnsi="Aptos" w:cs="Poppins"/>
        </w:rPr>
        <w:t>)</w:t>
      </w:r>
      <w:r w:rsidR="00BF59EC" w:rsidRPr="00016CD8">
        <w:rPr>
          <w:rFonts w:ascii="Aptos" w:hAnsi="Aptos" w:cs="Poppins"/>
        </w:rPr>
        <w:t xml:space="preserve"> University, she has worked</w:t>
      </w:r>
      <w:r w:rsidR="00773B94" w:rsidRPr="00016CD8">
        <w:rPr>
          <w:rFonts w:ascii="Aptos" w:hAnsi="Aptos" w:cs="Poppins"/>
        </w:rPr>
        <w:t xml:space="preserve"> internationally and </w:t>
      </w:r>
      <w:r w:rsidR="00BF59EC" w:rsidRPr="00016CD8">
        <w:rPr>
          <w:rFonts w:ascii="Aptos" w:hAnsi="Aptos" w:cs="Poppins"/>
        </w:rPr>
        <w:t xml:space="preserve">across the city </w:t>
      </w:r>
      <w:r w:rsidR="00773B94" w:rsidRPr="00016CD8">
        <w:rPr>
          <w:rFonts w:ascii="Aptos" w:hAnsi="Aptos" w:cs="Poppins"/>
        </w:rPr>
        <w:t>on projects for</w:t>
      </w:r>
      <w:r w:rsidR="00BF59EC" w:rsidRPr="00016CD8">
        <w:rPr>
          <w:rFonts w:ascii="Aptos" w:hAnsi="Aptos" w:cs="Poppins"/>
        </w:rPr>
        <w:t xml:space="preserve"> organizations such as </w:t>
      </w:r>
      <w:proofErr w:type="spellStart"/>
      <w:r w:rsidR="00BF59EC" w:rsidRPr="00016CD8">
        <w:rPr>
          <w:rFonts w:ascii="Aptos" w:hAnsi="Aptos" w:cs="Poppins"/>
        </w:rPr>
        <w:t>StreetARToronto</w:t>
      </w:r>
      <w:proofErr w:type="spellEnd"/>
      <w:r w:rsidR="00BF59EC" w:rsidRPr="00016CD8">
        <w:rPr>
          <w:rFonts w:ascii="Aptos" w:hAnsi="Aptos" w:cs="Poppins"/>
        </w:rPr>
        <w:t xml:space="preserve">, </w:t>
      </w:r>
      <w:r w:rsidR="00E86439" w:rsidRPr="00016CD8">
        <w:rPr>
          <w:rFonts w:ascii="Aptos" w:hAnsi="Aptos" w:cs="Poppins"/>
        </w:rPr>
        <w:t xml:space="preserve">the </w:t>
      </w:r>
      <w:proofErr w:type="spellStart"/>
      <w:r w:rsidR="00BF59EC" w:rsidRPr="00016CD8">
        <w:rPr>
          <w:rFonts w:ascii="Aptos" w:hAnsi="Aptos" w:cs="Poppins"/>
        </w:rPr>
        <w:t>Bentway</w:t>
      </w:r>
      <w:proofErr w:type="spellEnd"/>
      <w:r w:rsidR="00BF59EC" w:rsidRPr="00016CD8">
        <w:rPr>
          <w:rFonts w:ascii="Aptos" w:hAnsi="Aptos" w:cs="Poppins"/>
        </w:rPr>
        <w:t>, Peterborough Public Art</w:t>
      </w:r>
      <w:r w:rsidR="008713F1" w:rsidRPr="00016CD8">
        <w:rPr>
          <w:rFonts w:ascii="Aptos" w:hAnsi="Aptos" w:cs="Poppins"/>
        </w:rPr>
        <w:t>,</w:t>
      </w:r>
      <w:r w:rsidR="00BF59EC" w:rsidRPr="00016CD8">
        <w:rPr>
          <w:rFonts w:ascii="Aptos" w:hAnsi="Aptos" w:cs="Poppins"/>
        </w:rPr>
        <w:t xml:space="preserve"> and the Toronto Biennial of Art.</w:t>
      </w:r>
      <w:r w:rsidR="00913C5D" w:rsidRPr="00016CD8">
        <w:rPr>
          <w:rFonts w:ascii="Aptos" w:hAnsi="Aptos" w:cs="Poppins"/>
        </w:rPr>
        <w:t xml:space="preserve"> </w:t>
      </w:r>
      <w:r w:rsidR="00BF59EC" w:rsidRPr="00016CD8">
        <w:rPr>
          <w:rFonts w:ascii="Aptos" w:hAnsi="Aptos" w:cs="Poppins"/>
        </w:rPr>
        <w:t>Her work is driven by interests in community</w:t>
      </w:r>
      <w:r w:rsidR="00D131CD" w:rsidRPr="00016CD8">
        <w:rPr>
          <w:rFonts w:ascii="Aptos" w:hAnsi="Aptos" w:cs="Poppins"/>
        </w:rPr>
        <w:t>-</w:t>
      </w:r>
      <w:r w:rsidR="00BF59EC" w:rsidRPr="00016CD8">
        <w:rPr>
          <w:rFonts w:ascii="Aptos" w:hAnsi="Aptos" w:cs="Poppins"/>
        </w:rPr>
        <w:t>building, food, and</w:t>
      </w:r>
      <w:r w:rsidR="00527476" w:rsidRPr="00016CD8">
        <w:rPr>
          <w:rFonts w:ascii="Aptos" w:hAnsi="Aptos" w:cs="Poppins"/>
        </w:rPr>
        <w:t xml:space="preserve"> </w:t>
      </w:r>
      <w:r w:rsidR="00BF59EC" w:rsidRPr="00016CD8">
        <w:rPr>
          <w:rFonts w:ascii="Aptos" w:hAnsi="Aptos" w:cs="Poppins"/>
        </w:rPr>
        <w:t xml:space="preserve">environmental </w:t>
      </w:r>
      <w:r w:rsidR="00527476" w:rsidRPr="00016CD8">
        <w:rPr>
          <w:rFonts w:ascii="Aptos" w:hAnsi="Aptos" w:cs="Poppins"/>
        </w:rPr>
        <w:t>issues</w:t>
      </w:r>
      <w:r w:rsidR="00BF59EC" w:rsidRPr="00016CD8">
        <w:rPr>
          <w:rFonts w:ascii="Aptos" w:hAnsi="Aptos" w:cs="Poppins"/>
        </w:rPr>
        <w:t>.</w:t>
      </w:r>
      <w:r w:rsidR="008C30C1" w:rsidRPr="00016CD8">
        <w:rPr>
          <w:rFonts w:ascii="Aptos" w:hAnsi="Aptos" w:cs="Poppins"/>
        </w:rPr>
        <w:t xml:space="preserve"> </w:t>
      </w:r>
    </w:p>
    <w:p w14:paraId="25A263F7" w14:textId="77777777" w:rsidR="00946B51" w:rsidRPr="00016CD8" w:rsidRDefault="00946B51" w:rsidP="00D2095F">
      <w:pPr>
        <w:spacing w:after="0" w:line="240" w:lineRule="auto"/>
        <w:rPr>
          <w:rFonts w:ascii="Aptos" w:hAnsi="Aptos" w:cs="Poppins"/>
        </w:rPr>
      </w:pPr>
    </w:p>
    <w:sectPr w:rsidR="00946B51" w:rsidRPr="00016CD8" w:rsidSect="00016C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C2909" w14:textId="77777777" w:rsidR="00AE5E3F" w:rsidRDefault="00AE5E3F" w:rsidP="002514D5">
      <w:pPr>
        <w:spacing w:after="0" w:line="240" w:lineRule="auto"/>
      </w:pPr>
      <w:r>
        <w:separator/>
      </w:r>
    </w:p>
  </w:endnote>
  <w:endnote w:type="continuationSeparator" w:id="0">
    <w:p w14:paraId="1F5BEA59" w14:textId="77777777" w:rsidR="00AE5E3F" w:rsidRDefault="00AE5E3F" w:rsidP="002514D5">
      <w:pPr>
        <w:spacing w:after="0" w:line="240" w:lineRule="auto"/>
      </w:pPr>
      <w:r>
        <w:continuationSeparator/>
      </w:r>
    </w:p>
  </w:endnote>
  <w:endnote w:id="1">
    <w:p w14:paraId="4F7020C0" w14:textId="3885CDF1" w:rsidR="005371FC" w:rsidRDefault="005371FC" w:rsidP="005371FC">
      <w:pPr>
        <w:pStyle w:val="EndnoteText"/>
      </w:pPr>
      <w:r>
        <w:rPr>
          <w:rStyle w:val="EndnoteReference"/>
        </w:rPr>
        <w:endnoteRef/>
      </w:r>
      <w:r>
        <w:t xml:space="preserve"> Government of Ontario, Ministry of Education, Language Curriculum (2023), </w:t>
      </w:r>
      <w:r w:rsidRPr="0049711D">
        <w:rPr>
          <w:i/>
          <w:iCs/>
        </w:rPr>
        <w:t>Glossary</w:t>
      </w:r>
      <w:r>
        <w:rPr>
          <w:i/>
          <w:iCs/>
        </w:rPr>
        <w:t xml:space="preserve">, </w:t>
      </w:r>
      <w:hyperlink r:id="rId1" w:anchor="s" w:history="1">
        <w:r w:rsidRPr="007968EA">
          <w:rPr>
            <w:rStyle w:val="Hyperlink"/>
          </w:rPr>
          <w:t>https://www.dcp.edu.gov.on.ca/en/curriculum/elementary-language/glossary#s</w:t>
        </w:r>
      </w:hyperlink>
    </w:p>
    <w:p w14:paraId="6F06726E" w14:textId="105196B5" w:rsidR="00C34580" w:rsidRPr="00C34580" w:rsidRDefault="00C34580" w:rsidP="00C34580">
      <w:pPr>
        <w:pStyle w:val="EndnoteText"/>
      </w:pPr>
    </w:p>
    <w:p w14:paraId="0797ACD2" w14:textId="77777777" w:rsidR="00DD1B50" w:rsidRPr="007968EA" w:rsidRDefault="00DD1B50" w:rsidP="005371F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2448A" w14:textId="77777777" w:rsidR="00AE5E3F" w:rsidRDefault="00AE5E3F" w:rsidP="002514D5">
      <w:pPr>
        <w:spacing w:after="0" w:line="240" w:lineRule="auto"/>
      </w:pPr>
      <w:r>
        <w:separator/>
      </w:r>
    </w:p>
  </w:footnote>
  <w:footnote w:type="continuationSeparator" w:id="0">
    <w:p w14:paraId="0F32D69F" w14:textId="77777777" w:rsidR="00AE5E3F" w:rsidRDefault="00AE5E3F" w:rsidP="002514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7530"/>
    <w:multiLevelType w:val="hybridMultilevel"/>
    <w:tmpl w:val="FCE218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BF94E1C"/>
    <w:multiLevelType w:val="hybridMultilevel"/>
    <w:tmpl w:val="9D7C1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57D6B32"/>
    <w:multiLevelType w:val="hybridMultilevel"/>
    <w:tmpl w:val="3B22E1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90740390">
    <w:abstractNumId w:val="2"/>
  </w:num>
  <w:num w:numId="2" w16cid:durableId="402337248">
    <w:abstractNumId w:val="0"/>
  </w:num>
  <w:num w:numId="3" w16cid:durableId="561986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E4"/>
    <w:rsid w:val="00004624"/>
    <w:rsid w:val="00004F82"/>
    <w:rsid w:val="00005427"/>
    <w:rsid w:val="000062CC"/>
    <w:rsid w:val="00007033"/>
    <w:rsid w:val="000120BA"/>
    <w:rsid w:val="00012FF2"/>
    <w:rsid w:val="00013C60"/>
    <w:rsid w:val="0001466E"/>
    <w:rsid w:val="00016CD8"/>
    <w:rsid w:val="00020FE7"/>
    <w:rsid w:val="00021382"/>
    <w:rsid w:val="00025F2B"/>
    <w:rsid w:val="0003622D"/>
    <w:rsid w:val="00037083"/>
    <w:rsid w:val="000451A7"/>
    <w:rsid w:val="00050317"/>
    <w:rsid w:val="00066995"/>
    <w:rsid w:val="00070241"/>
    <w:rsid w:val="000717FC"/>
    <w:rsid w:val="00077F5D"/>
    <w:rsid w:val="00081F72"/>
    <w:rsid w:val="00083FB0"/>
    <w:rsid w:val="00087D6F"/>
    <w:rsid w:val="000908F2"/>
    <w:rsid w:val="00094141"/>
    <w:rsid w:val="000A2905"/>
    <w:rsid w:val="000A4193"/>
    <w:rsid w:val="000B6E4B"/>
    <w:rsid w:val="000C3098"/>
    <w:rsid w:val="000D306D"/>
    <w:rsid w:val="000E3529"/>
    <w:rsid w:val="00111A50"/>
    <w:rsid w:val="001153B9"/>
    <w:rsid w:val="0011564F"/>
    <w:rsid w:val="001179A3"/>
    <w:rsid w:val="00134003"/>
    <w:rsid w:val="00136720"/>
    <w:rsid w:val="00146A3E"/>
    <w:rsid w:val="00154995"/>
    <w:rsid w:val="00155F65"/>
    <w:rsid w:val="001612AF"/>
    <w:rsid w:val="00163A68"/>
    <w:rsid w:val="0016603F"/>
    <w:rsid w:val="0017740E"/>
    <w:rsid w:val="0018041D"/>
    <w:rsid w:val="00181643"/>
    <w:rsid w:val="00183147"/>
    <w:rsid w:val="00184A9C"/>
    <w:rsid w:val="0019129C"/>
    <w:rsid w:val="00194296"/>
    <w:rsid w:val="00194308"/>
    <w:rsid w:val="00195A3D"/>
    <w:rsid w:val="00197347"/>
    <w:rsid w:val="001B7966"/>
    <w:rsid w:val="001B7CB2"/>
    <w:rsid w:val="001C79EB"/>
    <w:rsid w:val="001E23C2"/>
    <w:rsid w:val="001F4E82"/>
    <w:rsid w:val="00200744"/>
    <w:rsid w:val="00205F40"/>
    <w:rsid w:val="00205F91"/>
    <w:rsid w:val="00221DE0"/>
    <w:rsid w:val="00222072"/>
    <w:rsid w:val="002353EF"/>
    <w:rsid w:val="002403F1"/>
    <w:rsid w:val="0024420C"/>
    <w:rsid w:val="0024532D"/>
    <w:rsid w:val="00250937"/>
    <w:rsid w:val="002514D5"/>
    <w:rsid w:val="00252DFB"/>
    <w:rsid w:val="00256A39"/>
    <w:rsid w:val="00257B99"/>
    <w:rsid w:val="00261178"/>
    <w:rsid w:val="0026441F"/>
    <w:rsid w:val="00293AFC"/>
    <w:rsid w:val="002A2443"/>
    <w:rsid w:val="002B27E0"/>
    <w:rsid w:val="002C617A"/>
    <w:rsid w:val="002C6FBB"/>
    <w:rsid w:val="002D3DCD"/>
    <w:rsid w:val="002D69C3"/>
    <w:rsid w:val="002E4ED9"/>
    <w:rsid w:val="002F26E4"/>
    <w:rsid w:val="002F44DE"/>
    <w:rsid w:val="00305CE2"/>
    <w:rsid w:val="00311B07"/>
    <w:rsid w:val="00344236"/>
    <w:rsid w:val="00355C9A"/>
    <w:rsid w:val="00381568"/>
    <w:rsid w:val="00382463"/>
    <w:rsid w:val="00387E4A"/>
    <w:rsid w:val="003B1A2F"/>
    <w:rsid w:val="003B5945"/>
    <w:rsid w:val="003B6EC1"/>
    <w:rsid w:val="003C055D"/>
    <w:rsid w:val="003D0116"/>
    <w:rsid w:val="003D037C"/>
    <w:rsid w:val="003D71AC"/>
    <w:rsid w:val="003F41B2"/>
    <w:rsid w:val="00401477"/>
    <w:rsid w:val="004115E7"/>
    <w:rsid w:val="00412A1A"/>
    <w:rsid w:val="00416511"/>
    <w:rsid w:val="00421411"/>
    <w:rsid w:val="00433807"/>
    <w:rsid w:val="00441656"/>
    <w:rsid w:val="00451749"/>
    <w:rsid w:val="00454E75"/>
    <w:rsid w:val="00461C3B"/>
    <w:rsid w:val="00473803"/>
    <w:rsid w:val="00474C4A"/>
    <w:rsid w:val="00481320"/>
    <w:rsid w:val="004819AB"/>
    <w:rsid w:val="00483066"/>
    <w:rsid w:val="00487E2F"/>
    <w:rsid w:val="00490CE8"/>
    <w:rsid w:val="004949B9"/>
    <w:rsid w:val="0049711D"/>
    <w:rsid w:val="004A014A"/>
    <w:rsid w:val="004A2824"/>
    <w:rsid w:val="004A5930"/>
    <w:rsid w:val="004B3996"/>
    <w:rsid w:val="004B4D8F"/>
    <w:rsid w:val="004B7CD7"/>
    <w:rsid w:val="004C329C"/>
    <w:rsid w:val="004D430D"/>
    <w:rsid w:val="004D5144"/>
    <w:rsid w:val="004D739C"/>
    <w:rsid w:val="004E7D08"/>
    <w:rsid w:val="004E7E18"/>
    <w:rsid w:val="004F3543"/>
    <w:rsid w:val="004F591F"/>
    <w:rsid w:val="004F659A"/>
    <w:rsid w:val="004F6615"/>
    <w:rsid w:val="005035E3"/>
    <w:rsid w:val="00504BDD"/>
    <w:rsid w:val="00514A86"/>
    <w:rsid w:val="00515FD2"/>
    <w:rsid w:val="00516EC1"/>
    <w:rsid w:val="00521E65"/>
    <w:rsid w:val="00527476"/>
    <w:rsid w:val="00532FE2"/>
    <w:rsid w:val="005371FC"/>
    <w:rsid w:val="00540AD2"/>
    <w:rsid w:val="00542D66"/>
    <w:rsid w:val="00545B13"/>
    <w:rsid w:val="00552104"/>
    <w:rsid w:val="00553C15"/>
    <w:rsid w:val="00561B64"/>
    <w:rsid w:val="0056389D"/>
    <w:rsid w:val="005662F5"/>
    <w:rsid w:val="00573B0E"/>
    <w:rsid w:val="00581151"/>
    <w:rsid w:val="005814BD"/>
    <w:rsid w:val="00592E81"/>
    <w:rsid w:val="005A0975"/>
    <w:rsid w:val="005A597F"/>
    <w:rsid w:val="005A75EE"/>
    <w:rsid w:val="005B04D4"/>
    <w:rsid w:val="005B45A0"/>
    <w:rsid w:val="005B66A7"/>
    <w:rsid w:val="005E0072"/>
    <w:rsid w:val="005E4361"/>
    <w:rsid w:val="005F5FAF"/>
    <w:rsid w:val="00611161"/>
    <w:rsid w:val="006204F5"/>
    <w:rsid w:val="006264CD"/>
    <w:rsid w:val="0062747F"/>
    <w:rsid w:val="006277F5"/>
    <w:rsid w:val="00631930"/>
    <w:rsid w:val="00631E30"/>
    <w:rsid w:val="006363B5"/>
    <w:rsid w:val="006448E8"/>
    <w:rsid w:val="00644AF2"/>
    <w:rsid w:val="00644DE6"/>
    <w:rsid w:val="00645006"/>
    <w:rsid w:val="006456DB"/>
    <w:rsid w:val="006602A0"/>
    <w:rsid w:val="006721B2"/>
    <w:rsid w:val="006753C2"/>
    <w:rsid w:val="006977B9"/>
    <w:rsid w:val="006A0BE0"/>
    <w:rsid w:val="006A1383"/>
    <w:rsid w:val="006A1D51"/>
    <w:rsid w:val="006B13A3"/>
    <w:rsid w:val="006B7773"/>
    <w:rsid w:val="006C36C1"/>
    <w:rsid w:val="006D5D46"/>
    <w:rsid w:val="006E3987"/>
    <w:rsid w:val="006E5480"/>
    <w:rsid w:val="006F3321"/>
    <w:rsid w:val="006F6889"/>
    <w:rsid w:val="007006B5"/>
    <w:rsid w:val="0071393A"/>
    <w:rsid w:val="007171EF"/>
    <w:rsid w:val="00722B1D"/>
    <w:rsid w:val="00731E6C"/>
    <w:rsid w:val="00740388"/>
    <w:rsid w:val="0074719E"/>
    <w:rsid w:val="00755F33"/>
    <w:rsid w:val="00755F71"/>
    <w:rsid w:val="00756524"/>
    <w:rsid w:val="007713FA"/>
    <w:rsid w:val="00773B94"/>
    <w:rsid w:val="00775A9D"/>
    <w:rsid w:val="00775BE1"/>
    <w:rsid w:val="00781F08"/>
    <w:rsid w:val="007853C6"/>
    <w:rsid w:val="0078629C"/>
    <w:rsid w:val="007937C4"/>
    <w:rsid w:val="00793D8E"/>
    <w:rsid w:val="00794D08"/>
    <w:rsid w:val="007950BC"/>
    <w:rsid w:val="007968EA"/>
    <w:rsid w:val="007B4D2D"/>
    <w:rsid w:val="007B5E2E"/>
    <w:rsid w:val="007C6B45"/>
    <w:rsid w:val="007D318A"/>
    <w:rsid w:val="007D6EE7"/>
    <w:rsid w:val="007E4A58"/>
    <w:rsid w:val="007E5D04"/>
    <w:rsid w:val="007F5A8A"/>
    <w:rsid w:val="00804678"/>
    <w:rsid w:val="00807794"/>
    <w:rsid w:val="008124D6"/>
    <w:rsid w:val="0081320C"/>
    <w:rsid w:val="00815B15"/>
    <w:rsid w:val="00816EFD"/>
    <w:rsid w:val="008270E0"/>
    <w:rsid w:val="008271D5"/>
    <w:rsid w:val="008348D7"/>
    <w:rsid w:val="00841183"/>
    <w:rsid w:val="00841A72"/>
    <w:rsid w:val="00841CDE"/>
    <w:rsid w:val="00865410"/>
    <w:rsid w:val="008667BB"/>
    <w:rsid w:val="008676F7"/>
    <w:rsid w:val="008713F1"/>
    <w:rsid w:val="00893DFF"/>
    <w:rsid w:val="008C0909"/>
    <w:rsid w:val="008C30C1"/>
    <w:rsid w:val="008D281D"/>
    <w:rsid w:val="008D50E7"/>
    <w:rsid w:val="008D5DB5"/>
    <w:rsid w:val="008E5953"/>
    <w:rsid w:val="008F0C75"/>
    <w:rsid w:val="008F4030"/>
    <w:rsid w:val="009003D6"/>
    <w:rsid w:val="009052C9"/>
    <w:rsid w:val="00913C5D"/>
    <w:rsid w:val="00914C63"/>
    <w:rsid w:val="00915D8A"/>
    <w:rsid w:val="00921CD7"/>
    <w:rsid w:val="009252FB"/>
    <w:rsid w:val="0093047E"/>
    <w:rsid w:val="00942DA8"/>
    <w:rsid w:val="00944FA6"/>
    <w:rsid w:val="00946B51"/>
    <w:rsid w:val="00960508"/>
    <w:rsid w:val="00964CFF"/>
    <w:rsid w:val="009A192B"/>
    <w:rsid w:val="009B1826"/>
    <w:rsid w:val="009B357C"/>
    <w:rsid w:val="009C6A87"/>
    <w:rsid w:val="009D4E11"/>
    <w:rsid w:val="009D655D"/>
    <w:rsid w:val="009D6FD8"/>
    <w:rsid w:val="009E087A"/>
    <w:rsid w:val="009E2315"/>
    <w:rsid w:val="009E73BB"/>
    <w:rsid w:val="009F29CE"/>
    <w:rsid w:val="009F57FC"/>
    <w:rsid w:val="00A0007F"/>
    <w:rsid w:val="00A05161"/>
    <w:rsid w:val="00A076A3"/>
    <w:rsid w:val="00A07F6E"/>
    <w:rsid w:val="00A141E9"/>
    <w:rsid w:val="00A2263E"/>
    <w:rsid w:val="00A34199"/>
    <w:rsid w:val="00A364C9"/>
    <w:rsid w:val="00A41155"/>
    <w:rsid w:val="00A505FC"/>
    <w:rsid w:val="00A70324"/>
    <w:rsid w:val="00A81DA3"/>
    <w:rsid w:val="00A82769"/>
    <w:rsid w:val="00A96180"/>
    <w:rsid w:val="00A97F68"/>
    <w:rsid w:val="00AA00E6"/>
    <w:rsid w:val="00AA5A9F"/>
    <w:rsid w:val="00AA7E18"/>
    <w:rsid w:val="00AD31C2"/>
    <w:rsid w:val="00AD3C4B"/>
    <w:rsid w:val="00AD73CA"/>
    <w:rsid w:val="00AE5E3F"/>
    <w:rsid w:val="00B175E3"/>
    <w:rsid w:val="00B226C6"/>
    <w:rsid w:val="00B2463F"/>
    <w:rsid w:val="00B24E23"/>
    <w:rsid w:val="00B250D9"/>
    <w:rsid w:val="00B257EE"/>
    <w:rsid w:val="00B33197"/>
    <w:rsid w:val="00B348B3"/>
    <w:rsid w:val="00B3597A"/>
    <w:rsid w:val="00B3612E"/>
    <w:rsid w:val="00B36C15"/>
    <w:rsid w:val="00B44F36"/>
    <w:rsid w:val="00B573DA"/>
    <w:rsid w:val="00B656C0"/>
    <w:rsid w:val="00B73FD8"/>
    <w:rsid w:val="00B742F3"/>
    <w:rsid w:val="00B84A33"/>
    <w:rsid w:val="00B856FE"/>
    <w:rsid w:val="00B876F7"/>
    <w:rsid w:val="00B87910"/>
    <w:rsid w:val="00B97E0B"/>
    <w:rsid w:val="00B97FE4"/>
    <w:rsid w:val="00BA5753"/>
    <w:rsid w:val="00BA5811"/>
    <w:rsid w:val="00BA690F"/>
    <w:rsid w:val="00BA6C63"/>
    <w:rsid w:val="00BA7E83"/>
    <w:rsid w:val="00BB597C"/>
    <w:rsid w:val="00BC67C2"/>
    <w:rsid w:val="00BE2759"/>
    <w:rsid w:val="00BE396A"/>
    <w:rsid w:val="00BF2DD5"/>
    <w:rsid w:val="00BF59EC"/>
    <w:rsid w:val="00C034D8"/>
    <w:rsid w:val="00C04664"/>
    <w:rsid w:val="00C04CCB"/>
    <w:rsid w:val="00C106DE"/>
    <w:rsid w:val="00C24050"/>
    <w:rsid w:val="00C33102"/>
    <w:rsid w:val="00C34580"/>
    <w:rsid w:val="00C36028"/>
    <w:rsid w:val="00C36EBF"/>
    <w:rsid w:val="00C55C4F"/>
    <w:rsid w:val="00C56643"/>
    <w:rsid w:val="00C57EF0"/>
    <w:rsid w:val="00C6050F"/>
    <w:rsid w:val="00C636DF"/>
    <w:rsid w:val="00C657CB"/>
    <w:rsid w:val="00C83FC3"/>
    <w:rsid w:val="00C97DEB"/>
    <w:rsid w:val="00CB7DA5"/>
    <w:rsid w:val="00CC08BE"/>
    <w:rsid w:val="00CC0B4A"/>
    <w:rsid w:val="00CC320C"/>
    <w:rsid w:val="00CC40A1"/>
    <w:rsid w:val="00CC4A55"/>
    <w:rsid w:val="00CD06D9"/>
    <w:rsid w:val="00CD3A1B"/>
    <w:rsid w:val="00CD54D5"/>
    <w:rsid w:val="00CE3479"/>
    <w:rsid w:val="00CE5781"/>
    <w:rsid w:val="00CF3045"/>
    <w:rsid w:val="00CF45E0"/>
    <w:rsid w:val="00CF4F75"/>
    <w:rsid w:val="00D041E7"/>
    <w:rsid w:val="00D12B39"/>
    <w:rsid w:val="00D131CD"/>
    <w:rsid w:val="00D1534A"/>
    <w:rsid w:val="00D2095F"/>
    <w:rsid w:val="00D256F2"/>
    <w:rsid w:val="00D3102F"/>
    <w:rsid w:val="00D34117"/>
    <w:rsid w:val="00D52096"/>
    <w:rsid w:val="00D551FE"/>
    <w:rsid w:val="00D60040"/>
    <w:rsid w:val="00D657C7"/>
    <w:rsid w:val="00D74487"/>
    <w:rsid w:val="00D80C67"/>
    <w:rsid w:val="00D847B0"/>
    <w:rsid w:val="00D8710E"/>
    <w:rsid w:val="00D87B51"/>
    <w:rsid w:val="00D91F04"/>
    <w:rsid w:val="00DA1D2B"/>
    <w:rsid w:val="00DB078E"/>
    <w:rsid w:val="00DB5BC6"/>
    <w:rsid w:val="00DB7527"/>
    <w:rsid w:val="00DC5699"/>
    <w:rsid w:val="00DC743C"/>
    <w:rsid w:val="00DD0A73"/>
    <w:rsid w:val="00DD1B50"/>
    <w:rsid w:val="00DE6D55"/>
    <w:rsid w:val="00E0165E"/>
    <w:rsid w:val="00E05A67"/>
    <w:rsid w:val="00E07E5E"/>
    <w:rsid w:val="00E106FF"/>
    <w:rsid w:val="00E2313A"/>
    <w:rsid w:val="00E34739"/>
    <w:rsid w:val="00E41917"/>
    <w:rsid w:val="00E43FEE"/>
    <w:rsid w:val="00E4622E"/>
    <w:rsid w:val="00E46E2D"/>
    <w:rsid w:val="00E5006E"/>
    <w:rsid w:val="00E64244"/>
    <w:rsid w:val="00E7509F"/>
    <w:rsid w:val="00E76EA5"/>
    <w:rsid w:val="00E81A49"/>
    <w:rsid w:val="00E839AC"/>
    <w:rsid w:val="00E86439"/>
    <w:rsid w:val="00EA3BEA"/>
    <w:rsid w:val="00EA501C"/>
    <w:rsid w:val="00EB7DEF"/>
    <w:rsid w:val="00ED5C4B"/>
    <w:rsid w:val="00EE315F"/>
    <w:rsid w:val="00EE3364"/>
    <w:rsid w:val="00EE49E8"/>
    <w:rsid w:val="00F002DD"/>
    <w:rsid w:val="00F0470A"/>
    <w:rsid w:val="00F10C8B"/>
    <w:rsid w:val="00F15B8C"/>
    <w:rsid w:val="00F16F8E"/>
    <w:rsid w:val="00F26505"/>
    <w:rsid w:val="00F47083"/>
    <w:rsid w:val="00F52C70"/>
    <w:rsid w:val="00F546D9"/>
    <w:rsid w:val="00F621FD"/>
    <w:rsid w:val="00F70E93"/>
    <w:rsid w:val="00F732B7"/>
    <w:rsid w:val="00F8300C"/>
    <w:rsid w:val="00FA0066"/>
    <w:rsid w:val="00FA6574"/>
    <w:rsid w:val="00FB2F94"/>
    <w:rsid w:val="00FB6B2B"/>
    <w:rsid w:val="00FC3C84"/>
    <w:rsid w:val="00FC77D7"/>
    <w:rsid w:val="00FD11E3"/>
    <w:rsid w:val="00FD687E"/>
    <w:rsid w:val="00FE3F5B"/>
    <w:rsid w:val="00FF01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22E0"/>
  <w15:chartTrackingRefBased/>
  <w15:docId w15:val="{1FA87F90-1630-4AFF-9A38-B6E160DC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6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6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6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6E4"/>
    <w:rPr>
      <w:rFonts w:eastAsiaTheme="majorEastAsia" w:cstheme="majorBidi"/>
      <w:color w:val="272727" w:themeColor="text1" w:themeTint="D8"/>
    </w:rPr>
  </w:style>
  <w:style w:type="paragraph" w:styleId="Title">
    <w:name w:val="Title"/>
    <w:basedOn w:val="Normal"/>
    <w:next w:val="Normal"/>
    <w:link w:val="TitleChar"/>
    <w:uiPriority w:val="10"/>
    <w:qFormat/>
    <w:rsid w:val="002F2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6E4"/>
    <w:pPr>
      <w:spacing w:before="160"/>
      <w:jc w:val="center"/>
    </w:pPr>
    <w:rPr>
      <w:i/>
      <w:iCs/>
      <w:color w:val="404040" w:themeColor="text1" w:themeTint="BF"/>
    </w:rPr>
  </w:style>
  <w:style w:type="character" w:customStyle="1" w:styleId="QuoteChar">
    <w:name w:val="Quote Char"/>
    <w:basedOn w:val="DefaultParagraphFont"/>
    <w:link w:val="Quote"/>
    <w:uiPriority w:val="29"/>
    <w:rsid w:val="002F26E4"/>
    <w:rPr>
      <w:i/>
      <w:iCs/>
      <w:color w:val="404040" w:themeColor="text1" w:themeTint="BF"/>
    </w:rPr>
  </w:style>
  <w:style w:type="paragraph" w:styleId="ListParagraph">
    <w:name w:val="List Paragraph"/>
    <w:basedOn w:val="Normal"/>
    <w:uiPriority w:val="34"/>
    <w:qFormat/>
    <w:rsid w:val="002F26E4"/>
    <w:pPr>
      <w:ind w:left="720"/>
      <w:contextualSpacing/>
    </w:pPr>
  </w:style>
  <w:style w:type="character" w:styleId="IntenseEmphasis">
    <w:name w:val="Intense Emphasis"/>
    <w:basedOn w:val="DefaultParagraphFont"/>
    <w:uiPriority w:val="21"/>
    <w:qFormat/>
    <w:rsid w:val="002F26E4"/>
    <w:rPr>
      <w:i/>
      <w:iCs/>
      <w:color w:val="0F4761" w:themeColor="accent1" w:themeShade="BF"/>
    </w:rPr>
  </w:style>
  <w:style w:type="paragraph" w:styleId="IntenseQuote">
    <w:name w:val="Intense Quote"/>
    <w:basedOn w:val="Normal"/>
    <w:next w:val="Normal"/>
    <w:link w:val="IntenseQuoteChar"/>
    <w:uiPriority w:val="30"/>
    <w:qFormat/>
    <w:rsid w:val="002F2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6E4"/>
    <w:rPr>
      <w:i/>
      <w:iCs/>
      <w:color w:val="0F4761" w:themeColor="accent1" w:themeShade="BF"/>
    </w:rPr>
  </w:style>
  <w:style w:type="character" w:styleId="IntenseReference">
    <w:name w:val="Intense Reference"/>
    <w:basedOn w:val="DefaultParagraphFont"/>
    <w:uiPriority w:val="32"/>
    <w:qFormat/>
    <w:rsid w:val="002F26E4"/>
    <w:rPr>
      <w:b/>
      <w:bCs/>
      <w:smallCaps/>
      <w:color w:val="0F4761" w:themeColor="accent1" w:themeShade="BF"/>
      <w:spacing w:val="5"/>
    </w:rPr>
  </w:style>
  <w:style w:type="paragraph" w:styleId="EndnoteText">
    <w:name w:val="endnote text"/>
    <w:basedOn w:val="Normal"/>
    <w:link w:val="EndnoteTextChar"/>
    <w:uiPriority w:val="99"/>
    <w:semiHidden/>
    <w:unhideWhenUsed/>
    <w:rsid w:val="002514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14D5"/>
    <w:rPr>
      <w:sz w:val="20"/>
      <w:szCs w:val="20"/>
    </w:rPr>
  </w:style>
  <w:style w:type="character" w:styleId="EndnoteReference">
    <w:name w:val="endnote reference"/>
    <w:basedOn w:val="DefaultParagraphFont"/>
    <w:uiPriority w:val="99"/>
    <w:semiHidden/>
    <w:unhideWhenUsed/>
    <w:rsid w:val="002514D5"/>
    <w:rPr>
      <w:vertAlign w:val="superscript"/>
    </w:rPr>
  </w:style>
  <w:style w:type="character" w:styleId="Hyperlink">
    <w:name w:val="Hyperlink"/>
    <w:basedOn w:val="DefaultParagraphFont"/>
    <w:uiPriority w:val="99"/>
    <w:unhideWhenUsed/>
    <w:rsid w:val="007968EA"/>
    <w:rPr>
      <w:color w:val="467886" w:themeColor="hyperlink"/>
      <w:u w:val="single"/>
    </w:rPr>
  </w:style>
  <w:style w:type="character" w:styleId="UnresolvedMention">
    <w:name w:val="Unresolved Mention"/>
    <w:basedOn w:val="DefaultParagraphFont"/>
    <w:uiPriority w:val="99"/>
    <w:semiHidden/>
    <w:unhideWhenUsed/>
    <w:rsid w:val="007968EA"/>
    <w:rPr>
      <w:color w:val="605E5C"/>
      <w:shd w:val="clear" w:color="auto" w:fill="E1DFDD"/>
    </w:rPr>
  </w:style>
  <w:style w:type="paragraph" w:styleId="Revision">
    <w:name w:val="Revision"/>
    <w:hidden/>
    <w:uiPriority w:val="99"/>
    <w:semiHidden/>
    <w:rsid w:val="007937C4"/>
    <w:pPr>
      <w:spacing w:after="0" w:line="240" w:lineRule="auto"/>
    </w:pPr>
  </w:style>
  <w:style w:type="paragraph" w:styleId="NormalWeb">
    <w:name w:val="Normal (Web)"/>
    <w:basedOn w:val="Normal"/>
    <w:uiPriority w:val="99"/>
    <w:semiHidden/>
    <w:unhideWhenUsed/>
    <w:rsid w:val="00C83F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440720">
      <w:bodyDiv w:val="1"/>
      <w:marLeft w:val="0"/>
      <w:marRight w:val="0"/>
      <w:marTop w:val="0"/>
      <w:marBottom w:val="0"/>
      <w:divBdr>
        <w:top w:val="none" w:sz="0" w:space="0" w:color="auto"/>
        <w:left w:val="none" w:sz="0" w:space="0" w:color="auto"/>
        <w:bottom w:val="none" w:sz="0" w:space="0" w:color="auto"/>
        <w:right w:val="none" w:sz="0" w:space="0" w:color="auto"/>
      </w:divBdr>
    </w:div>
    <w:div w:id="482428758">
      <w:bodyDiv w:val="1"/>
      <w:marLeft w:val="0"/>
      <w:marRight w:val="0"/>
      <w:marTop w:val="0"/>
      <w:marBottom w:val="0"/>
      <w:divBdr>
        <w:top w:val="none" w:sz="0" w:space="0" w:color="auto"/>
        <w:left w:val="none" w:sz="0" w:space="0" w:color="auto"/>
        <w:bottom w:val="none" w:sz="0" w:space="0" w:color="auto"/>
        <w:right w:val="none" w:sz="0" w:space="0" w:color="auto"/>
      </w:divBdr>
    </w:div>
    <w:div w:id="566645234">
      <w:bodyDiv w:val="1"/>
      <w:marLeft w:val="0"/>
      <w:marRight w:val="0"/>
      <w:marTop w:val="0"/>
      <w:marBottom w:val="0"/>
      <w:divBdr>
        <w:top w:val="none" w:sz="0" w:space="0" w:color="auto"/>
        <w:left w:val="none" w:sz="0" w:space="0" w:color="auto"/>
        <w:bottom w:val="none" w:sz="0" w:space="0" w:color="auto"/>
        <w:right w:val="none" w:sz="0" w:space="0" w:color="auto"/>
      </w:divBdr>
    </w:div>
    <w:div w:id="963652893">
      <w:bodyDiv w:val="1"/>
      <w:marLeft w:val="0"/>
      <w:marRight w:val="0"/>
      <w:marTop w:val="0"/>
      <w:marBottom w:val="0"/>
      <w:divBdr>
        <w:top w:val="none" w:sz="0" w:space="0" w:color="auto"/>
        <w:left w:val="none" w:sz="0" w:space="0" w:color="auto"/>
        <w:bottom w:val="none" w:sz="0" w:space="0" w:color="auto"/>
        <w:right w:val="none" w:sz="0" w:space="0" w:color="auto"/>
      </w:divBdr>
    </w:div>
    <w:div w:id="998264191">
      <w:bodyDiv w:val="1"/>
      <w:marLeft w:val="0"/>
      <w:marRight w:val="0"/>
      <w:marTop w:val="0"/>
      <w:marBottom w:val="0"/>
      <w:divBdr>
        <w:top w:val="none" w:sz="0" w:space="0" w:color="auto"/>
        <w:left w:val="none" w:sz="0" w:space="0" w:color="auto"/>
        <w:bottom w:val="none" w:sz="0" w:space="0" w:color="auto"/>
        <w:right w:val="none" w:sz="0" w:space="0" w:color="auto"/>
      </w:divBdr>
    </w:div>
    <w:div w:id="1023869051">
      <w:bodyDiv w:val="1"/>
      <w:marLeft w:val="0"/>
      <w:marRight w:val="0"/>
      <w:marTop w:val="0"/>
      <w:marBottom w:val="0"/>
      <w:divBdr>
        <w:top w:val="none" w:sz="0" w:space="0" w:color="auto"/>
        <w:left w:val="none" w:sz="0" w:space="0" w:color="auto"/>
        <w:bottom w:val="none" w:sz="0" w:space="0" w:color="auto"/>
        <w:right w:val="none" w:sz="0" w:space="0" w:color="auto"/>
      </w:divBdr>
    </w:div>
    <w:div w:id="1060400740">
      <w:bodyDiv w:val="1"/>
      <w:marLeft w:val="0"/>
      <w:marRight w:val="0"/>
      <w:marTop w:val="0"/>
      <w:marBottom w:val="0"/>
      <w:divBdr>
        <w:top w:val="none" w:sz="0" w:space="0" w:color="auto"/>
        <w:left w:val="none" w:sz="0" w:space="0" w:color="auto"/>
        <w:bottom w:val="none" w:sz="0" w:space="0" w:color="auto"/>
        <w:right w:val="none" w:sz="0" w:space="0" w:color="auto"/>
      </w:divBdr>
    </w:div>
    <w:div w:id="1222256482">
      <w:bodyDiv w:val="1"/>
      <w:marLeft w:val="0"/>
      <w:marRight w:val="0"/>
      <w:marTop w:val="0"/>
      <w:marBottom w:val="0"/>
      <w:divBdr>
        <w:top w:val="none" w:sz="0" w:space="0" w:color="auto"/>
        <w:left w:val="none" w:sz="0" w:space="0" w:color="auto"/>
        <w:bottom w:val="none" w:sz="0" w:space="0" w:color="auto"/>
        <w:right w:val="none" w:sz="0" w:space="0" w:color="auto"/>
      </w:divBdr>
      <w:divsChild>
        <w:div w:id="350762026">
          <w:marLeft w:val="0"/>
          <w:marRight w:val="0"/>
          <w:marTop w:val="0"/>
          <w:marBottom w:val="0"/>
          <w:divBdr>
            <w:top w:val="none" w:sz="0" w:space="0" w:color="auto"/>
            <w:left w:val="none" w:sz="0" w:space="0" w:color="auto"/>
            <w:bottom w:val="none" w:sz="0" w:space="0" w:color="auto"/>
            <w:right w:val="none" w:sz="0" w:space="0" w:color="auto"/>
          </w:divBdr>
          <w:divsChild>
            <w:div w:id="1039820000">
              <w:marLeft w:val="0"/>
              <w:marRight w:val="0"/>
              <w:marTop w:val="0"/>
              <w:marBottom w:val="0"/>
              <w:divBdr>
                <w:top w:val="none" w:sz="0" w:space="0" w:color="auto"/>
                <w:left w:val="none" w:sz="0" w:space="0" w:color="auto"/>
                <w:bottom w:val="none" w:sz="0" w:space="0" w:color="auto"/>
                <w:right w:val="none" w:sz="0" w:space="0" w:color="auto"/>
              </w:divBdr>
              <w:divsChild>
                <w:div w:id="1478643596">
                  <w:marLeft w:val="0"/>
                  <w:marRight w:val="0"/>
                  <w:marTop w:val="0"/>
                  <w:marBottom w:val="0"/>
                  <w:divBdr>
                    <w:top w:val="none" w:sz="0" w:space="0" w:color="auto"/>
                    <w:left w:val="none" w:sz="0" w:space="0" w:color="auto"/>
                    <w:bottom w:val="none" w:sz="0" w:space="0" w:color="auto"/>
                    <w:right w:val="none" w:sz="0" w:space="0" w:color="auto"/>
                  </w:divBdr>
                  <w:divsChild>
                    <w:div w:id="66698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261616">
      <w:bodyDiv w:val="1"/>
      <w:marLeft w:val="0"/>
      <w:marRight w:val="0"/>
      <w:marTop w:val="0"/>
      <w:marBottom w:val="0"/>
      <w:divBdr>
        <w:top w:val="none" w:sz="0" w:space="0" w:color="auto"/>
        <w:left w:val="none" w:sz="0" w:space="0" w:color="auto"/>
        <w:bottom w:val="none" w:sz="0" w:space="0" w:color="auto"/>
        <w:right w:val="none" w:sz="0" w:space="0" w:color="auto"/>
      </w:divBdr>
    </w:div>
    <w:div w:id="1340738192">
      <w:bodyDiv w:val="1"/>
      <w:marLeft w:val="0"/>
      <w:marRight w:val="0"/>
      <w:marTop w:val="0"/>
      <w:marBottom w:val="0"/>
      <w:divBdr>
        <w:top w:val="none" w:sz="0" w:space="0" w:color="auto"/>
        <w:left w:val="none" w:sz="0" w:space="0" w:color="auto"/>
        <w:bottom w:val="none" w:sz="0" w:space="0" w:color="auto"/>
        <w:right w:val="none" w:sz="0" w:space="0" w:color="auto"/>
      </w:divBdr>
    </w:div>
    <w:div w:id="1552426343">
      <w:bodyDiv w:val="1"/>
      <w:marLeft w:val="0"/>
      <w:marRight w:val="0"/>
      <w:marTop w:val="0"/>
      <w:marBottom w:val="0"/>
      <w:divBdr>
        <w:top w:val="none" w:sz="0" w:space="0" w:color="auto"/>
        <w:left w:val="none" w:sz="0" w:space="0" w:color="auto"/>
        <w:bottom w:val="none" w:sz="0" w:space="0" w:color="auto"/>
        <w:right w:val="none" w:sz="0" w:space="0" w:color="auto"/>
      </w:divBdr>
    </w:div>
    <w:div w:id="1636640237">
      <w:bodyDiv w:val="1"/>
      <w:marLeft w:val="0"/>
      <w:marRight w:val="0"/>
      <w:marTop w:val="0"/>
      <w:marBottom w:val="0"/>
      <w:divBdr>
        <w:top w:val="none" w:sz="0" w:space="0" w:color="auto"/>
        <w:left w:val="none" w:sz="0" w:space="0" w:color="auto"/>
        <w:bottom w:val="none" w:sz="0" w:space="0" w:color="auto"/>
        <w:right w:val="none" w:sz="0" w:space="0" w:color="auto"/>
      </w:divBdr>
    </w:div>
    <w:div w:id="1713844470">
      <w:bodyDiv w:val="1"/>
      <w:marLeft w:val="0"/>
      <w:marRight w:val="0"/>
      <w:marTop w:val="0"/>
      <w:marBottom w:val="0"/>
      <w:divBdr>
        <w:top w:val="none" w:sz="0" w:space="0" w:color="auto"/>
        <w:left w:val="none" w:sz="0" w:space="0" w:color="auto"/>
        <w:bottom w:val="none" w:sz="0" w:space="0" w:color="auto"/>
        <w:right w:val="none" w:sz="0" w:space="0" w:color="auto"/>
      </w:divBdr>
      <w:divsChild>
        <w:div w:id="1821849720">
          <w:marLeft w:val="0"/>
          <w:marRight w:val="0"/>
          <w:marTop w:val="0"/>
          <w:marBottom w:val="0"/>
          <w:divBdr>
            <w:top w:val="none" w:sz="0" w:space="0" w:color="auto"/>
            <w:left w:val="none" w:sz="0" w:space="0" w:color="auto"/>
            <w:bottom w:val="none" w:sz="0" w:space="0" w:color="auto"/>
            <w:right w:val="none" w:sz="0" w:space="0" w:color="auto"/>
          </w:divBdr>
          <w:divsChild>
            <w:div w:id="599997036">
              <w:marLeft w:val="0"/>
              <w:marRight w:val="0"/>
              <w:marTop w:val="0"/>
              <w:marBottom w:val="0"/>
              <w:divBdr>
                <w:top w:val="none" w:sz="0" w:space="0" w:color="auto"/>
                <w:left w:val="none" w:sz="0" w:space="0" w:color="auto"/>
                <w:bottom w:val="none" w:sz="0" w:space="0" w:color="auto"/>
                <w:right w:val="none" w:sz="0" w:space="0" w:color="auto"/>
              </w:divBdr>
              <w:divsChild>
                <w:div w:id="1940521485">
                  <w:marLeft w:val="0"/>
                  <w:marRight w:val="0"/>
                  <w:marTop w:val="0"/>
                  <w:marBottom w:val="0"/>
                  <w:divBdr>
                    <w:top w:val="none" w:sz="0" w:space="0" w:color="auto"/>
                    <w:left w:val="none" w:sz="0" w:space="0" w:color="auto"/>
                    <w:bottom w:val="none" w:sz="0" w:space="0" w:color="auto"/>
                    <w:right w:val="none" w:sz="0" w:space="0" w:color="auto"/>
                  </w:divBdr>
                  <w:divsChild>
                    <w:div w:id="116223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5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www.dcp.edu.gov.on.ca/en/curriculum/elementary-language/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a1eeed-653b-47fc-8a6b-0e501739b2d6">
      <Terms xmlns="http://schemas.microsoft.com/office/infopath/2007/PartnerControls"/>
    </lcf76f155ced4ddcb4097134ff3c332f>
    <TaxCatchAll xmlns="6b52147e-3d6d-47f1-829d-f8daae82a0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5E25D8ED26F74EABFF4947E2EF8145" ma:contentTypeVersion="14" ma:contentTypeDescription="Create a new document." ma:contentTypeScope="" ma:versionID="ec5bb9451c9874472ceb2d8af9abc6b1">
  <xsd:schema xmlns:xsd="http://www.w3.org/2001/XMLSchema" xmlns:xs="http://www.w3.org/2001/XMLSchema" xmlns:p="http://schemas.microsoft.com/office/2006/metadata/properties" xmlns:ns2="d3a1eeed-653b-47fc-8a6b-0e501739b2d6" xmlns:ns3="6b52147e-3d6d-47f1-829d-f8daae82a05d" targetNamespace="http://schemas.microsoft.com/office/2006/metadata/properties" ma:root="true" ma:fieldsID="9e5119c680398b5a768031634130d477" ns2:_="" ns3:_="">
    <xsd:import namespace="d3a1eeed-653b-47fc-8a6b-0e501739b2d6"/>
    <xsd:import namespace="6b52147e-3d6d-47f1-829d-f8daae82a0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eeed-653b-47fc-8a6b-0e501739b2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135ef8-0fea-4c15-97f1-dad9a2168a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52147e-3d6d-47f1-829d-f8daae82a0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02297f-a228-4d0f-8f67-f54c359678a0}" ma:internalName="TaxCatchAll" ma:showField="CatchAllData" ma:web="6b52147e-3d6d-47f1-829d-f8daae82a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77919-B8F5-4F2B-B4B9-207A17F675F8}">
  <ds:schemaRefs>
    <ds:schemaRef ds:uri="http://schemas.microsoft.com/office/2006/metadata/properties"/>
    <ds:schemaRef ds:uri="http://schemas.microsoft.com/office/infopath/2007/PartnerControls"/>
    <ds:schemaRef ds:uri="d3a1eeed-653b-47fc-8a6b-0e501739b2d6"/>
    <ds:schemaRef ds:uri="6b52147e-3d6d-47f1-829d-f8daae82a05d"/>
  </ds:schemaRefs>
</ds:datastoreItem>
</file>

<file path=customXml/itemProps2.xml><?xml version="1.0" encoding="utf-8"?>
<ds:datastoreItem xmlns:ds="http://schemas.openxmlformats.org/officeDocument/2006/customXml" ds:itemID="{DAAEFAAA-B229-4C5D-BC06-4BFEBBC29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1eeed-653b-47fc-8a6b-0e501739b2d6"/>
    <ds:schemaRef ds:uri="6b52147e-3d6d-47f1-829d-f8daae82a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74D300-A76F-44E4-AA75-08158ADC286C}">
  <ds:schemaRefs>
    <ds:schemaRef ds:uri="http://schemas.microsoft.com/sharepoint/v3/contenttype/forms"/>
  </ds:schemaRefs>
</ds:datastoreItem>
</file>

<file path=customXml/itemProps4.xml><?xml version="1.0" encoding="utf-8"?>
<ds:datastoreItem xmlns:ds="http://schemas.openxmlformats.org/officeDocument/2006/customXml" ds:itemID="{2BF8685E-4677-4ECA-96CD-DC0473310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Punita Bhardwaj</dc:creator>
  <cp:keywords/>
  <dc:description/>
  <cp:lastModifiedBy>Punita Bhardwaj</cp:lastModifiedBy>
  <cp:revision>63</cp:revision>
  <cp:lastPrinted>2026-08-25T18:25:00Z</cp:lastPrinted>
  <dcterms:created xsi:type="dcterms:W3CDTF">2026-08-26T20:13:00Z</dcterms:created>
  <dcterms:modified xsi:type="dcterms:W3CDTF">2026-09-11T13:40:00Z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0x0101005A5E25D8ED26F74EABFF4947E2EF8145</vt:lpwstr>
  </property>
</Properties>
</file>