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3718" w14:textId="77777777" w:rsidR="003D0C04" w:rsidRDefault="008141B5" w:rsidP="00F07D61">
      <w:pPr>
        <w:spacing w:after="160"/>
        <w:jc w:val="center"/>
        <w:rPr>
          <w:rFonts w:ascii="Open Sans" w:hAnsi="Open Sans" w:cs="Open Sans"/>
          <w:b/>
          <w:bCs/>
          <w:noProof/>
          <w:color w:val="000000"/>
          <w:sz w:val="32"/>
          <w:szCs w:val="32"/>
        </w:rPr>
      </w:pPr>
      <w:r>
        <w:rPr>
          <w:rFonts w:ascii="Open Sans" w:hAnsi="Open Sans" w:cs="Open Sans"/>
          <w:b/>
          <w:bCs/>
          <w:noProof/>
          <w:color w:val="000000"/>
          <w:sz w:val="32"/>
          <w:szCs w:val="32"/>
        </w:rPr>
        <w:softHyphen/>
      </w:r>
      <w:r>
        <w:rPr>
          <w:rFonts w:ascii="Open Sans" w:hAnsi="Open Sans" w:cs="Open Sans"/>
          <w:b/>
          <w:bCs/>
          <w:noProof/>
          <w:color w:val="000000"/>
          <w:sz w:val="32"/>
          <w:szCs w:val="32"/>
        </w:rPr>
        <w:softHyphen/>
      </w:r>
      <w:r>
        <w:rPr>
          <w:rFonts w:ascii="Open Sans" w:hAnsi="Open Sans" w:cs="Open Sans"/>
          <w:b/>
          <w:bCs/>
          <w:noProof/>
          <w:color w:val="000000"/>
          <w:sz w:val="32"/>
          <w:szCs w:val="32"/>
        </w:rPr>
        <w:softHyphen/>
      </w:r>
    </w:p>
    <w:p w14:paraId="02C73B07" w14:textId="77777777" w:rsidR="003D0C04" w:rsidRDefault="003D0C04" w:rsidP="00F07D61">
      <w:pPr>
        <w:spacing w:after="160"/>
        <w:jc w:val="center"/>
        <w:rPr>
          <w:rFonts w:ascii="Open Sans" w:hAnsi="Open Sans" w:cs="Open Sans"/>
          <w:b/>
          <w:bCs/>
          <w:noProof/>
          <w:color w:val="000000"/>
          <w:sz w:val="32"/>
          <w:szCs w:val="32"/>
        </w:rPr>
      </w:pPr>
    </w:p>
    <w:p w14:paraId="4104C176" w14:textId="77777777" w:rsidR="003D0C04" w:rsidRDefault="003D0C04" w:rsidP="00F07D61">
      <w:pPr>
        <w:spacing w:after="160"/>
        <w:jc w:val="center"/>
        <w:rPr>
          <w:rFonts w:ascii="Open Sans" w:hAnsi="Open Sans" w:cs="Open Sans"/>
          <w:b/>
          <w:bCs/>
          <w:noProof/>
          <w:color w:val="000000"/>
          <w:sz w:val="32"/>
          <w:szCs w:val="32"/>
        </w:rPr>
      </w:pPr>
    </w:p>
    <w:p w14:paraId="3F24F843" w14:textId="30301E3C" w:rsidR="003B29A1" w:rsidRDefault="00F07D61" w:rsidP="00F07D61">
      <w:pPr>
        <w:spacing w:after="160"/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4E4092">
        <w:rPr>
          <w:rFonts w:ascii="Open Sans" w:hAnsi="Open Sans" w:cs="Open Sans"/>
          <w:b/>
          <w:bCs/>
          <w:color w:val="000000"/>
          <w:sz w:val="32"/>
          <w:szCs w:val="32"/>
        </w:rPr>
        <w:t>ETFO Jewish H</w:t>
      </w:r>
      <w:r w:rsidR="00431D75">
        <w:rPr>
          <w:rFonts w:ascii="Open Sans" w:hAnsi="Open Sans" w:cs="Open Sans"/>
          <w:b/>
          <w:bCs/>
          <w:color w:val="000000"/>
          <w:sz w:val="32"/>
          <w:szCs w:val="32"/>
        </w:rPr>
        <w:t>eritage</w:t>
      </w:r>
      <w:r w:rsidRPr="004E4092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Month 202</w:t>
      </w:r>
      <w:r w:rsidR="00826F98">
        <w:rPr>
          <w:rFonts w:ascii="Open Sans" w:hAnsi="Open Sans" w:cs="Open Sans"/>
          <w:b/>
          <w:bCs/>
          <w:color w:val="000000"/>
          <w:sz w:val="32"/>
          <w:szCs w:val="32"/>
        </w:rPr>
        <w:t>5</w:t>
      </w:r>
      <w:r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  <w:r w:rsidR="008141B5">
        <w:rPr>
          <w:rFonts w:ascii="Open Sans" w:hAnsi="Open Sans" w:cs="Open Sans"/>
          <w:b/>
          <w:bCs/>
          <w:color w:val="000000"/>
          <w:sz w:val="32"/>
          <w:szCs w:val="32"/>
        </w:rPr>
        <w:softHyphen/>
      </w:r>
      <w:r w:rsidR="008141B5">
        <w:rPr>
          <w:rFonts w:ascii="Open Sans" w:hAnsi="Open Sans" w:cs="Open Sans"/>
          <w:b/>
          <w:bCs/>
          <w:color w:val="000000"/>
          <w:sz w:val="32"/>
          <w:szCs w:val="32"/>
        </w:rPr>
        <w:softHyphen/>
      </w:r>
      <w:r w:rsidR="008141B5">
        <w:rPr>
          <w:rFonts w:ascii="Open Sans" w:hAnsi="Open Sans" w:cs="Open Sans"/>
          <w:b/>
          <w:bCs/>
          <w:color w:val="000000"/>
          <w:sz w:val="32"/>
          <w:szCs w:val="32"/>
        </w:rPr>
        <w:softHyphen/>
      </w:r>
    </w:p>
    <w:p w14:paraId="1763C38C" w14:textId="1A335A89" w:rsidR="00F07D61" w:rsidRPr="004E4092" w:rsidRDefault="00F07D61" w:rsidP="00F07D61">
      <w:pPr>
        <w:spacing w:after="160"/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4E4092">
        <w:rPr>
          <w:rFonts w:ascii="Open Sans" w:hAnsi="Open Sans" w:cs="Open Sans"/>
          <w:b/>
          <w:bCs/>
          <w:color w:val="000000"/>
          <w:sz w:val="32"/>
          <w:szCs w:val="32"/>
        </w:rPr>
        <w:t>Discussion Guide</w:t>
      </w:r>
    </w:p>
    <w:p w14:paraId="69CFABE9" w14:textId="56F7DC86" w:rsidR="009043AB" w:rsidRPr="001825C3" w:rsidRDefault="00826F98" w:rsidP="00073E3F">
      <w:pPr>
        <w:spacing w:after="160"/>
        <w:jc w:val="center"/>
        <w:rPr>
          <w:rFonts w:ascii="Open Sans" w:hAnsi="Open Sans" w:cs="Open Sans"/>
          <w:i/>
          <w:iCs/>
          <w:color w:val="000000"/>
          <w:sz w:val="28"/>
          <w:szCs w:val="28"/>
          <w:u w:val="single"/>
        </w:rPr>
      </w:pPr>
      <w:r w:rsidRPr="001825C3">
        <w:rPr>
          <w:rFonts w:ascii="Open Sans" w:hAnsi="Open Sans" w:cs="Open Sans"/>
          <w:i/>
          <w:iCs/>
          <w:color w:val="000000"/>
          <w:sz w:val="28"/>
          <w:szCs w:val="28"/>
          <w:u w:val="single"/>
        </w:rPr>
        <w:t xml:space="preserve">Tikkun Olam </w:t>
      </w:r>
    </w:p>
    <w:p w14:paraId="6086A13E" w14:textId="1F12F9D9" w:rsidR="00576767" w:rsidRDefault="00576767" w:rsidP="00073E3F">
      <w:pPr>
        <w:spacing w:after="160"/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41E66F9F" w14:textId="6E7E984B" w:rsidR="007D3001" w:rsidRDefault="007D3001" w:rsidP="00EE03BD">
      <w:pPr>
        <w:rPr>
          <w:rFonts w:ascii="Open Sans" w:hAnsi="Open Sans" w:cs="Open Sans"/>
          <w:b/>
          <w:bCs/>
          <w:sz w:val="32"/>
          <w:szCs w:val="32"/>
        </w:rPr>
      </w:pPr>
      <w:bookmarkStart w:id="0" w:name="_Toc160629199"/>
      <w:bookmarkStart w:id="1" w:name="_Toc160705869"/>
      <w:bookmarkStart w:id="2" w:name="_Toc184668532"/>
      <w:bookmarkStart w:id="3" w:name="_Toc185532090"/>
    </w:p>
    <w:p w14:paraId="09A55994" w14:textId="276A3EA3" w:rsidR="003D0C04" w:rsidRDefault="003D0C04" w:rsidP="00EE03BD">
      <w:pPr>
        <w:rPr>
          <w:rFonts w:ascii="Open Sans" w:hAnsi="Open Sans" w:cs="Open Sans"/>
          <w:b/>
          <w:bCs/>
          <w:sz w:val="32"/>
          <w:szCs w:val="32"/>
        </w:rPr>
      </w:pPr>
    </w:p>
    <w:p w14:paraId="31F1ABB6" w14:textId="1F553D4F" w:rsidR="003D0C04" w:rsidRDefault="003D0C04" w:rsidP="00EE03BD">
      <w:pPr>
        <w:rPr>
          <w:rFonts w:ascii="Open Sans" w:hAnsi="Open Sans" w:cs="Open Sans"/>
          <w:b/>
          <w:bCs/>
          <w:sz w:val="32"/>
          <w:szCs w:val="32"/>
        </w:rPr>
      </w:pPr>
    </w:p>
    <w:p w14:paraId="241DD186" w14:textId="26FBC2A5" w:rsidR="003D0C04" w:rsidRDefault="003D0C04" w:rsidP="00EE03BD">
      <w:pPr>
        <w:rPr>
          <w:rFonts w:ascii="Open Sans" w:hAnsi="Open Sans" w:cs="Open Sans"/>
          <w:b/>
          <w:bCs/>
          <w:sz w:val="32"/>
          <w:szCs w:val="32"/>
        </w:rPr>
      </w:pPr>
    </w:p>
    <w:p w14:paraId="2366F9ED" w14:textId="408EC59A" w:rsidR="003D0C04" w:rsidRDefault="003D0C04" w:rsidP="00EE03BD">
      <w:pPr>
        <w:rPr>
          <w:rFonts w:ascii="Open Sans" w:hAnsi="Open Sans" w:cs="Open Sans"/>
          <w:b/>
          <w:bCs/>
          <w:sz w:val="32"/>
          <w:szCs w:val="32"/>
        </w:rPr>
      </w:pPr>
    </w:p>
    <w:p w14:paraId="403F69E1" w14:textId="77777777" w:rsidR="003D0C04" w:rsidRDefault="003D0C04" w:rsidP="00EE03BD">
      <w:pPr>
        <w:rPr>
          <w:rFonts w:ascii="Open Sans" w:hAnsi="Open Sans" w:cs="Open Sans"/>
          <w:b/>
          <w:bCs/>
          <w:sz w:val="32"/>
          <w:szCs w:val="32"/>
        </w:rPr>
      </w:pPr>
    </w:p>
    <w:p w14:paraId="49CA2897" w14:textId="77777777" w:rsidR="008465C0" w:rsidRDefault="008465C0" w:rsidP="00EE03BD">
      <w:pPr>
        <w:rPr>
          <w:rFonts w:ascii="Open Sans" w:hAnsi="Open Sans" w:cs="Open Sans"/>
          <w:b/>
          <w:bCs/>
          <w:sz w:val="32"/>
          <w:szCs w:val="32"/>
        </w:rPr>
      </w:pPr>
    </w:p>
    <w:p w14:paraId="58EDB0B3" w14:textId="28276CCD" w:rsidR="004E7EAD" w:rsidRDefault="004E7EAD" w:rsidP="00EE03BD">
      <w:pPr>
        <w:rPr>
          <w:rFonts w:ascii="Open Sans" w:hAnsi="Open Sans" w:cs="Open Sans"/>
          <w:b/>
          <w:bCs/>
          <w:sz w:val="32"/>
          <w:szCs w:val="32"/>
        </w:rPr>
      </w:pPr>
      <w:r w:rsidRPr="00EE03BD">
        <w:rPr>
          <w:rFonts w:ascii="Open Sans" w:hAnsi="Open Sans" w:cs="Open Sans"/>
          <w:b/>
          <w:bCs/>
          <w:sz w:val="32"/>
          <w:szCs w:val="32"/>
        </w:rPr>
        <w:t>Background and Purpose</w:t>
      </w:r>
      <w:bookmarkEnd w:id="0"/>
      <w:bookmarkEnd w:id="1"/>
      <w:bookmarkEnd w:id="2"/>
      <w:bookmarkEnd w:id="3"/>
    </w:p>
    <w:p w14:paraId="0B85BC42" w14:textId="77777777" w:rsidR="005E6E0E" w:rsidRDefault="005E6E0E" w:rsidP="00EE03BD">
      <w:pPr>
        <w:rPr>
          <w:rFonts w:ascii="Open Sans" w:hAnsi="Open Sans" w:cs="Open Sans"/>
          <w:b/>
          <w:bCs/>
          <w:sz w:val="32"/>
          <w:szCs w:val="32"/>
        </w:rPr>
      </w:pPr>
    </w:p>
    <w:p w14:paraId="42D9CA43" w14:textId="5A58D823" w:rsidR="003B29A1" w:rsidRPr="00721BF3" w:rsidRDefault="00A3363C" w:rsidP="00721BF3">
      <w:pPr>
        <w:spacing w:after="160"/>
      </w:pPr>
      <w:r>
        <w:rPr>
          <w:rFonts w:ascii="Open Sans" w:hAnsi="Open Sans" w:cs="Open Sans"/>
          <w:color w:val="000000"/>
        </w:rPr>
        <w:t xml:space="preserve">In 2018, the government of Canada established the month of May as </w:t>
      </w:r>
      <w:r w:rsidR="004E7EAD" w:rsidRPr="008C36E0">
        <w:rPr>
          <w:rFonts w:ascii="Open Sans" w:hAnsi="Open Sans" w:cs="Open Sans"/>
          <w:color w:val="000000"/>
        </w:rPr>
        <w:t xml:space="preserve">Canadian Jewish Heritage Month. By integrating Jewish heritage into classroom curriculum, </w:t>
      </w:r>
      <w:r w:rsidR="00067EC0">
        <w:rPr>
          <w:rFonts w:ascii="Open Sans" w:hAnsi="Open Sans" w:cs="Open Sans"/>
          <w:color w:val="000000"/>
        </w:rPr>
        <w:t xml:space="preserve">educators </w:t>
      </w:r>
      <w:r w:rsidR="004E7EAD" w:rsidRPr="008C36E0">
        <w:rPr>
          <w:rFonts w:ascii="Open Sans" w:hAnsi="Open Sans" w:cs="Open Sans"/>
          <w:color w:val="000000"/>
        </w:rPr>
        <w:t>cultivate understanding and appreciation</w:t>
      </w:r>
      <w:r w:rsidR="00C32873">
        <w:rPr>
          <w:rFonts w:ascii="Open Sans" w:hAnsi="Open Sans" w:cs="Open Sans"/>
          <w:color w:val="000000"/>
        </w:rPr>
        <w:t xml:space="preserve"> of Jewish culture</w:t>
      </w:r>
      <w:r w:rsidR="004E7EAD" w:rsidRPr="008C36E0">
        <w:rPr>
          <w:rFonts w:ascii="Open Sans" w:hAnsi="Open Sans" w:cs="Open Sans"/>
          <w:color w:val="000000"/>
        </w:rPr>
        <w:t xml:space="preserve"> to foster deeper connections.  </w:t>
      </w:r>
    </w:p>
    <w:p w14:paraId="2A2756B4" w14:textId="4EEA760E" w:rsidR="00721BF3" w:rsidRDefault="00A5769C" w:rsidP="00A5769C">
      <w:pPr>
        <w:pStyle w:val="TOCHeading"/>
        <w:rPr>
          <w:rFonts w:ascii="Open Sans" w:hAnsi="Open Sans" w:cs="Open Sans"/>
          <w:b/>
          <w:bCs/>
          <w:color w:val="000000" w:themeColor="text1"/>
        </w:rPr>
      </w:pPr>
      <w:r w:rsidRPr="00A5769C">
        <w:rPr>
          <w:rFonts w:ascii="Open Sans" w:hAnsi="Open Sans" w:cs="Open Sans"/>
          <w:b/>
          <w:bCs/>
          <w:color w:val="000000" w:themeColor="text1"/>
        </w:rPr>
        <w:t xml:space="preserve">Discussion Guide Contents </w:t>
      </w:r>
    </w:p>
    <w:p w14:paraId="20CB360D" w14:textId="7A5E611E" w:rsidR="005E6E0E" w:rsidRDefault="001B21E0">
      <w:pPr>
        <w:pStyle w:val="TOC1"/>
        <w:tabs>
          <w:tab w:val="right" w:leader="dot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r>
        <w:rPr>
          <w:lang w:val="en-US" w:bidi="ar-SA"/>
        </w:rPr>
        <w:fldChar w:fldCharType="begin"/>
      </w:r>
      <w:r>
        <w:rPr>
          <w:lang w:val="en-US" w:bidi="ar-SA"/>
        </w:rPr>
        <w:instrText xml:space="preserve"> TOC \o "1-1" \h \z </w:instrText>
      </w:r>
      <w:r>
        <w:rPr>
          <w:lang w:val="en-US" w:bidi="ar-SA"/>
        </w:rPr>
        <w:fldChar w:fldCharType="separate"/>
      </w:r>
      <w:hyperlink w:anchor="_Toc188623144" w:history="1">
        <w:r w:rsidR="005E6E0E" w:rsidRPr="00B642D2">
          <w:rPr>
            <w:rStyle w:val="Hyperlink"/>
            <w:rFonts w:ascii="Open Sans" w:hAnsi="Open Sans" w:cs="Open Sans"/>
            <w:noProof/>
          </w:rPr>
          <w:t>Concept and Art Description</w:t>
        </w:r>
        <w:r w:rsidR="005E6E0E">
          <w:rPr>
            <w:noProof/>
            <w:webHidden/>
          </w:rPr>
          <w:tab/>
        </w:r>
        <w:r w:rsidR="005E6E0E">
          <w:rPr>
            <w:noProof/>
            <w:webHidden/>
          </w:rPr>
          <w:fldChar w:fldCharType="begin"/>
        </w:r>
        <w:r w:rsidR="005E6E0E">
          <w:rPr>
            <w:noProof/>
            <w:webHidden/>
          </w:rPr>
          <w:instrText xml:space="preserve"> PAGEREF _Toc188623144 \h </w:instrText>
        </w:r>
        <w:r w:rsidR="005E6E0E">
          <w:rPr>
            <w:noProof/>
            <w:webHidden/>
          </w:rPr>
        </w:r>
        <w:r w:rsidR="005E6E0E">
          <w:rPr>
            <w:noProof/>
            <w:webHidden/>
          </w:rPr>
          <w:fldChar w:fldCharType="separate"/>
        </w:r>
        <w:r w:rsidR="005E6E0E">
          <w:rPr>
            <w:noProof/>
            <w:webHidden/>
          </w:rPr>
          <w:t>- 2 -</w:t>
        </w:r>
        <w:r w:rsidR="005E6E0E">
          <w:rPr>
            <w:noProof/>
            <w:webHidden/>
          </w:rPr>
          <w:fldChar w:fldCharType="end"/>
        </w:r>
      </w:hyperlink>
    </w:p>
    <w:p w14:paraId="2EE547CC" w14:textId="3FBB283F" w:rsidR="005E6E0E" w:rsidRDefault="003D0C04">
      <w:pPr>
        <w:pStyle w:val="TOC1"/>
        <w:tabs>
          <w:tab w:val="right" w:leader="dot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188623145" w:history="1">
        <w:r w:rsidR="005E6E0E" w:rsidRPr="00B642D2">
          <w:rPr>
            <w:rStyle w:val="Hyperlink"/>
            <w:rFonts w:ascii="Open Sans" w:hAnsi="Open Sans" w:cs="Open Sans"/>
            <w:noProof/>
          </w:rPr>
          <w:t>Poster Details</w:t>
        </w:r>
        <w:r w:rsidR="005E6E0E">
          <w:rPr>
            <w:noProof/>
            <w:webHidden/>
          </w:rPr>
          <w:tab/>
        </w:r>
        <w:r w:rsidR="005E6E0E">
          <w:rPr>
            <w:noProof/>
            <w:webHidden/>
          </w:rPr>
          <w:fldChar w:fldCharType="begin"/>
        </w:r>
        <w:r w:rsidR="005E6E0E">
          <w:rPr>
            <w:noProof/>
            <w:webHidden/>
          </w:rPr>
          <w:instrText xml:space="preserve"> PAGEREF _Toc188623145 \h </w:instrText>
        </w:r>
        <w:r w:rsidR="005E6E0E">
          <w:rPr>
            <w:noProof/>
            <w:webHidden/>
          </w:rPr>
        </w:r>
        <w:r w:rsidR="005E6E0E">
          <w:rPr>
            <w:noProof/>
            <w:webHidden/>
          </w:rPr>
          <w:fldChar w:fldCharType="separate"/>
        </w:r>
        <w:r w:rsidR="005E6E0E">
          <w:rPr>
            <w:noProof/>
            <w:webHidden/>
          </w:rPr>
          <w:t>- 3 -</w:t>
        </w:r>
        <w:r w:rsidR="005E6E0E">
          <w:rPr>
            <w:noProof/>
            <w:webHidden/>
          </w:rPr>
          <w:fldChar w:fldCharType="end"/>
        </w:r>
      </w:hyperlink>
    </w:p>
    <w:p w14:paraId="2D0023FE" w14:textId="68C815C7" w:rsidR="005E6E0E" w:rsidRDefault="003D0C04">
      <w:pPr>
        <w:pStyle w:val="TOC1"/>
        <w:tabs>
          <w:tab w:val="right" w:leader="dot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188623146" w:history="1">
        <w:r w:rsidR="005E6E0E" w:rsidRPr="00B642D2">
          <w:rPr>
            <w:rStyle w:val="Hyperlink"/>
            <w:rFonts w:ascii="Open Sans" w:hAnsi="Open Sans" w:cs="Open Sans"/>
            <w:noProof/>
          </w:rPr>
          <w:t>Classroom Connections 1: All Grade Levels</w:t>
        </w:r>
        <w:r w:rsidR="005E6E0E">
          <w:rPr>
            <w:noProof/>
            <w:webHidden/>
          </w:rPr>
          <w:tab/>
        </w:r>
        <w:r w:rsidR="005E6E0E">
          <w:rPr>
            <w:noProof/>
            <w:webHidden/>
          </w:rPr>
          <w:fldChar w:fldCharType="begin"/>
        </w:r>
        <w:r w:rsidR="005E6E0E">
          <w:rPr>
            <w:noProof/>
            <w:webHidden/>
          </w:rPr>
          <w:instrText xml:space="preserve"> PAGEREF _Toc188623146 \h </w:instrText>
        </w:r>
        <w:r w:rsidR="005E6E0E">
          <w:rPr>
            <w:noProof/>
            <w:webHidden/>
          </w:rPr>
        </w:r>
        <w:r w:rsidR="005E6E0E">
          <w:rPr>
            <w:noProof/>
            <w:webHidden/>
          </w:rPr>
          <w:fldChar w:fldCharType="separate"/>
        </w:r>
        <w:r w:rsidR="005E6E0E">
          <w:rPr>
            <w:noProof/>
            <w:webHidden/>
          </w:rPr>
          <w:t>- 4 -</w:t>
        </w:r>
        <w:r w:rsidR="005E6E0E">
          <w:rPr>
            <w:noProof/>
            <w:webHidden/>
          </w:rPr>
          <w:fldChar w:fldCharType="end"/>
        </w:r>
      </w:hyperlink>
    </w:p>
    <w:p w14:paraId="79719AAA" w14:textId="16E8F5B5" w:rsidR="005E6E0E" w:rsidRDefault="003D0C04">
      <w:pPr>
        <w:pStyle w:val="TOC1"/>
        <w:tabs>
          <w:tab w:val="right" w:leader="dot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188623147" w:history="1">
        <w:r w:rsidR="005E6E0E" w:rsidRPr="00B642D2">
          <w:rPr>
            <w:rStyle w:val="Hyperlink"/>
            <w:rFonts w:ascii="Open Sans" w:hAnsi="Open Sans" w:cs="Open Sans"/>
            <w:noProof/>
          </w:rPr>
          <w:t>Classroom Connections 2: Primary</w:t>
        </w:r>
        <w:r w:rsidR="005E6E0E">
          <w:rPr>
            <w:noProof/>
            <w:webHidden/>
          </w:rPr>
          <w:tab/>
        </w:r>
        <w:r w:rsidR="005E6E0E">
          <w:rPr>
            <w:noProof/>
            <w:webHidden/>
          </w:rPr>
          <w:fldChar w:fldCharType="begin"/>
        </w:r>
        <w:r w:rsidR="005E6E0E">
          <w:rPr>
            <w:noProof/>
            <w:webHidden/>
          </w:rPr>
          <w:instrText xml:space="preserve"> PAGEREF _Toc188623147 \h </w:instrText>
        </w:r>
        <w:r w:rsidR="005E6E0E">
          <w:rPr>
            <w:noProof/>
            <w:webHidden/>
          </w:rPr>
        </w:r>
        <w:r w:rsidR="005E6E0E">
          <w:rPr>
            <w:noProof/>
            <w:webHidden/>
          </w:rPr>
          <w:fldChar w:fldCharType="separate"/>
        </w:r>
        <w:r w:rsidR="005E6E0E">
          <w:rPr>
            <w:noProof/>
            <w:webHidden/>
          </w:rPr>
          <w:t>- 5 -</w:t>
        </w:r>
        <w:r w:rsidR="005E6E0E">
          <w:rPr>
            <w:noProof/>
            <w:webHidden/>
          </w:rPr>
          <w:fldChar w:fldCharType="end"/>
        </w:r>
      </w:hyperlink>
    </w:p>
    <w:p w14:paraId="16477255" w14:textId="0DA7F887" w:rsidR="005E6E0E" w:rsidRDefault="003D0C04">
      <w:pPr>
        <w:pStyle w:val="TOC1"/>
        <w:tabs>
          <w:tab w:val="right" w:leader="dot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188623148" w:history="1">
        <w:r w:rsidR="005E6E0E" w:rsidRPr="00B642D2">
          <w:rPr>
            <w:rStyle w:val="Hyperlink"/>
            <w:rFonts w:ascii="Open Sans" w:hAnsi="Open Sans" w:cs="Open Sans"/>
            <w:noProof/>
          </w:rPr>
          <w:t>Classroom Connections 3: Junior</w:t>
        </w:r>
        <w:r w:rsidR="005E6E0E">
          <w:rPr>
            <w:noProof/>
            <w:webHidden/>
          </w:rPr>
          <w:tab/>
        </w:r>
        <w:r w:rsidR="005E6E0E">
          <w:rPr>
            <w:noProof/>
            <w:webHidden/>
          </w:rPr>
          <w:fldChar w:fldCharType="begin"/>
        </w:r>
        <w:r w:rsidR="005E6E0E">
          <w:rPr>
            <w:noProof/>
            <w:webHidden/>
          </w:rPr>
          <w:instrText xml:space="preserve"> PAGEREF _Toc188623148 \h </w:instrText>
        </w:r>
        <w:r w:rsidR="005E6E0E">
          <w:rPr>
            <w:noProof/>
            <w:webHidden/>
          </w:rPr>
        </w:r>
        <w:r w:rsidR="005E6E0E">
          <w:rPr>
            <w:noProof/>
            <w:webHidden/>
          </w:rPr>
          <w:fldChar w:fldCharType="separate"/>
        </w:r>
        <w:r w:rsidR="005E6E0E">
          <w:rPr>
            <w:noProof/>
            <w:webHidden/>
          </w:rPr>
          <w:t>- 6 -</w:t>
        </w:r>
        <w:r w:rsidR="005E6E0E">
          <w:rPr>
            <w:noProof/>
            <w:webHidden/>
          </w:rPr>
          <w:fldChar w:fldCharType="end"/>
        </w:r>
      </w:hyperlink>
    </w:p>
    <w:p w14:paraId="4DF9E30C" w14:textId="63BBC831" w:rsidR="005E6E0E" w:rsidRDefault="003D0C04">
      <w:pPr>
        <w:pStyle w:val="TOC1"/>
        <w:tabs>
          <w:tab w:val="right" w:leader="dot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188623149" w:history="1">
        <w:r w:rsidR="005E6E0E" w:rsidRPr="00B642D2">
          <w:rPr>
            <w:rStyle w:val="Hyperlink"/>
            <w:rFonts w:ascii="Open Sans" w:hAnsi="Open Sans" w:cs="Open Sans"/>
            <w:noProof/>
          </w:rPr>
          <w:t>Classroom Connections 4: Intermediate</w:t>
        </w:r>
        <w:r w:rsidR="005E6E0E">
          <w:rPr>
            <w:noProof/>
            <w:webHidden/>
          </w:rPr>
          <w:tab/>
        </w:r>
        <w:r w:rsidR="005E6E0E">
          <w:rPr>
            <w:noProof/>
            <w:webHidden/>
          </w:rPr>
          <w:fldChar w:fldCharType="begin"/>
        </w:r>
        <w:r w:rsidR="005E6E0E">
          <w:rPr>
            <w:noProof/>
            <w:webHidden/>
          </w:rPr>
          <w:instrText xml:space="preserve"> PAGEREF _Toc188623149 \h </w:instrText>
        </w:r>
        <w:r w:rsidR="005E6E0E">
          <w:rPr>
            <w:noProof/>
            <w:webHidden/>
          </w:rPr>
        </w:r>
        <w:r w:rsidR="005E6E0E">
          <w:rPr>
            <w:noProof/>
            <w:webHidden/>
          </w:rPr>
          <w:fldChar w:fldCharType="separate"/>
        </w:r>
        <w:r w:rsidR="005E6E0E">
          <w:rPr>
            <w:noProof/>
            <w:webHidden/>
          </w:rPr>
          <w:t>- 8 -</w:t>
        </w:r>
        <w:r w:rsidR="005E6E0E">
          <w:rPr>
            <w:noProof/>
            <w:webHidden/>
          </w:rPr>
          <w:fldChar w:fldCharType="end"/>
        </w:r>
      </w:hyperlink>
    </w:p>
    <w:p w14:paraId="1EBA741E" w14:textId="4EF6390F" w:rsidR="008465C0" w:rsidRDefault="001B21E0" w:rsidP="006E634F">
      <w:pPr>
        <w:pStyle w:val="Heading1"/>
        <w:rPr>
          <w:rFonts w:ascii="Open Sans" w:hAnsi="Open Sans" w:cs="Open Sans"/>
          <w:b/>
          <w:bCs/>
          <w:color w:val="000000" w:themeColor="text1"/>
        </w:rPr>
      </w:pPr>
      <w:r>
        <w:rPr>
          <w:lang w:val="en-US" w:bidi="ar-SA"/>
        </w:rPr>
        <w:lastRenderedPageBreak/>
        <w:fldChar w:fldCharType="end"/>
      </w:r>
      <w:bookmarkStart w:id="4" w:name="_Toc188623144"/>
      <w:r w:rsidR="00743566" w:rsidRPr="00EE03BD">
        <w:rPr>
          <w:rFonts w:ascii="Open Sans" w:hAnsi="Open Sans" w:cs="Open Sans"/>
          <w:b/>
          <w:bCs/>
          <w:color w:val="000000" w:themeColor="text1"/>
        </w:rPr>
        <w:t>Concept and Art Description</w:t>
      </w:r>
      <w:bookmarkEnd w:id="4"/>
    </w:p>
    <w:p w14:paraId="102A321C" w14:textId="77777777" w:rsidR="006E634F" w:rsidRDefault="006E634F" w:rsidP="006E634F"/>
    <w:p w14:paraId="4C09F790" w14:textId="4B73BB0A" w:rsidR="009E71DD" w:rsidRDefault="009E71DD" w:rsidP="00821145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The Jewish people are made up of countless diverse groups and populations from around the world, tracing their customs back to community origins within the </w:t>
      </w:r>
      <w:r w:rsidR="007E2005">
        <w:rPr>
          <w:rFonts w:ascii="Open Sans" w:hAnsi="Open Sans" w:cs="Open Sans"/>
          <w:color w:val="000000"/>
        </w:rPr>
        <w:t>Jewish d</w:t>
      </w:r>
      <w:r>
        <w:rPr>
          <w:rFonts w:ascii="Open Sans" w:hAnsi="Open Sans" w:cs="Open Sans"/>
          <w:color w:val="000000"/>
        </w:rPr>
        <w:t xml:space="preserve">iaspora. </w:t>
      </w:r>
    </w:p>
    <w:p w14:paraId="698420F1" w14:textId="77777777" w:rsidR="009E71DD" w:rsidRDefault="009E71DD" w:rsidP="009E71DD">
      <w:pPr>
        <w:rPr>
          <w:rFonts w:ascii="Open Sans" w:hAnsi="Open Sans" w:cs="Open Sans"/>
          <w:color w:val="000000"/>
        </w:rPr>
      </w:pPr>
    </w:p>
    <w:p w14:paraId="26EA0DFA" w14:textId="0B4BDD98" w:rsidR="006E634F" w:rsidRDefault="006E634F" w:rsidP="009E71DD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This year's poster, entitled </w:t>
      </w:r>
      <w:r w:rsidRPr="002B3335">
        <w:rPr>
          <w:rFonts w:ascii="Open Sans" w:hAnsi="Open Sans" w:cs="Open Sans"/>
          <w:color w:val="000000"/>
        </w:rPr>
        <w:t>“</w:t>
      </w:r>
      <w:r w:rsidRPr="00BC5025">
        <w:rPr>
          <w:rFonts w:ascii="Open Sans" w:hAnsi="Open Sans" w:cs="Open Sans"/>
          <w:color w:val="000000"/>
        </w:rPr>
        <w:t>Tikkun Olam</w:t>
      </w:r>
      <w:r w:rsidRPr="002B3335">
        <w:rPr>
          <w:rFonts w:ascii="Open Sans" w:hAnsi="Open Sans" w:cs="Open Sans"/>
          <w:color w:val="000000"/>
        </w:rPr>
        <w:t>,”</w:t>
      </w:r>
      <w:r>
        <w:rPr>
          <w:rFonts w:ascii="Open Sans" w:hAnsi="Open Sans" w:cs="Open Sans"/>
          <w:color w:val="000000"/>
        </w:rPr>
        <w:t xml:space="preserve"> celebrates Jewish diversity through symbols and images that represent </w:t>
      </w:r>
      <w:r w:rsidRPr="00017F11">
        <w:rPr>
          <w:rFonts w:ascii="Open Sans" w:hAnsi="Open Sans" w:cs="Open Sans"/>
          <w:color w:val="000000"/>
        </w:rPr>
        <w:t xml:space="preserve">the traditions of </w:t>
      </w:r>
      <w:r w:rsidR="00821145">
        <w:rPr>
          <w:rFonts w:ascii="Open Sans" w:hAnsi="Open Sans" w:cs="Open Sans"/>
          <w:color w:val="000000"/>
        </w:rPr>
        <w:t xml:space="preserve">the </w:t>
      </w:r>
      <w:r w:rsidR="007E2005">
        <w:rPr>
          <w:rFonts w:ascii="Open Sans" w:hAnsi="Open Sans" w:cs="Open Sans"/>
          <w:color w:val="000000"/>
        </w:rPr>
        <w:t>main diaspora (</w:t>
      </w:r>
      <w:r w:rsidRPr="00017F11">
        <w:rPr>
          <w:rFonts w:ascii="Open Sans" w:hAnsi="Open Sans" w:cs="Open Sans"/>
          <w:color w:val="000000"/>
        </w:rPr>
        <w:t>Mizrachi, Sephardi, and Ashkenazi Jewish groups</w:t>
      </w:r>
      <w:r w:rsidR="007E2005">
        <w:rPr>
          <w:rFonts w:ascii="Open Sans" w:hAnsi="Open Sans" w:cs="Open Sans"/>
          <w:color w:val="000000"/>
        </w:rPr>
        <w:t xml:space="preserve">) as well as recognizing the </w:t>
      </w:r>
      <w:r w:rsidRPr="00017F11">
        <w:rPr>
          <w:rFonts w:ascii="Open Sans" w:hAnsi="Open Sans" w:cs="Open Sans"/>
          <w:color w:val="000000"/>
        </w:rPr>
        <w:t xml:space="preserve">history and origins of </w:t>
      </w:r>
      <w:r w:rsidR="007E2005">
        <w:rPr>
          <w:rFonts w:ascii="Open Sans" w:hAnsi="Open Sans" w:cs="Open Sans"/>
          <w:color w:val="000000"/>
        </w:rPr>
        <w:t xml:space="preserve">the other distinct subgroups (Beta Israel, </w:t>
      </w:r>
      <w:proofErr w:type="spellStart"/>
      <w:r w:rsidR="007E2005">
        <w:rPr>
          <w:rFonts w:ascii="Open Sans" w:hAnsi="Open Sans" w:cs="Open Sans"/>
          <w:color w:val="000000"/>
        </w:rPr>
        <w:t>Teimanim</w:t>
      </w:r>
      <w:proofErr w:type="spellEnd"/>
      <w:r w:rsidR="007E2005">
        <w:rPr>
          <w:rFonts w:ascii="Open Sans" w:hAnsi="Open Sans" w:cs="Open Sans"/>
          <w:color w:val="000000"/>
        </w:rPr>
        <w:t xml:space="preserve">, and </w:t>
      </w:r>
      <w:r w:rsidRPr="00017F11">
        <w:rPr>
          <w:rFonts w:ascii="Open Sans" w:hAnsi="Open Sans" w:cs="Open Sans"/>
          <w:color w:val="000000"/>
        </w:rPr>
        <w:t>Bnei Menashe</w:t>
      </w:r>
      <w:r w:rsidR="007E2005" w:rsidRPr="007E2005">
        <w:rPr>
          <w:rFonts w:ascii="Open Sans" w:hAnsi="Open Sans" w:cs="Open Sans"/>
          <w:color w:val="000000"/>
        </w:rPr>
        <w:t>)</w:t>
      </w:r>
      <w:r w:rsidR="00410B8A">
        <w:rPr>
          <w:rFonts w:ascii="Open Sans" w:hAnsi="Open Sans" w:cs="Open Sans"/>
          <w:color w:val="000000"/>
        </w:rPr>
        <w:t>.</w:t>
      </w:r>
    </w:p>
    <w:p w14:paraId="3014B042" w14:textId="77777777" w:rsidR="00821145" w:rsidRDefault="00821145" w:rsidP="00821145">
      <w:pPr>
        <w:rPr>
          <w:rFonts w:ascii="Open Sans" w:hAnsi="Open Sans" w:cs="Open Sans"/>
          <w:color w:val="000000"/>
        </w:rPr>
      </w:pPr>
    </w:p>
    <w:p w14:paraId="24BA95D7" w14:textId="77777777" w:rsidR="00821145" w:rsidRDefault="00821145" w:rsidP="00572D68">
      <w:pPr>
        <w:pStyle w:val="ListParagraph"/>
        <w:numPr>
          <w:ilvl w:val="0"/>
          <w:numId w:val="48"/>
        </w:numPr>
        <w:snapToGrid w:val="0"/>
        <w:ind w:left="851" w:hanging="425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  <w:u w:val="single"/>
        </w:rPr>
        <w:t>Mizrachi</w:t>
      </w:r>
      <w:r>
        <w:rPr>
          <w:rFonts w:ascii="Open Sans" w:hAnsi="Open Sans" w:cs="Open Sans"/>
          <w:color w:val="000000"/>
        </w:rPr>
        <w:t xml:space="preserve">: Middle East and North Africa </w:t>
      </w:r>
    </w:p>
    <w:p w14:paraId="72A573E3" w14:textId="77777777" w:rsidR="007E2005" w:rsidRDefault="00821145" w:rsidP="00572D68">
      <w:pPr>
        <w:pStyle w:val="ListParagraph"/>
        <w:numPr>
          <w:ilvl w:val="0"/>
          <w:numId w:val="48"/>
        </w:numPr>
        <w:snapToGrid w:val="0"/>
        <w:ind w:left="851" w:hanging="425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  <w:u w:val="single"/>
        </w:rPr>
        <w:t>Sephardi:</w:t>
      </w:r>
      <w:r>
        <w:rPr>
          <w:rFonts w:ascii="Open Sans" w:hAnsi="Open Sans" w:cs="Open Sans"/>
          <w:color w:val="000000"/>
        </w:rPr>
        <w:t xml:space="preserve"> Spain, Portugal, and North Africa</w:t>
      </w:r>
    </w:p>
    <w:p w14:paraId="6AA4F5F5" w14:textId="1C909B60" w:rsidR="00821145" w:rsidRPr="007E2005" w:rsidRDefault="00821145" w:rsidP="00572D68">
      <w:pPr>
        <w:pStyle w:val="ListParagraph"/>
        <w:numPr>
          <w:ilvl w:val="0"/>
          <w:numId w:val="48"/>
        </w:numPr>
        <w:snapToGrid w:val="0"/>
        <w:ind w:left="851" w:hanging="425"/>
        <w:rPr>
          <w:rFonts w:ascii="Open Sans" w:hAnsi="Open Sans" w:cs="Open Sans"/>
          <w:color w:val="000000"/>
        </w:rPr>
      </w:pPr>
      <w:r w:rsidRPr="007E2005">
        <w:rPr>
          <w:rFonts w:ascii="Open Sans" w:hAnsi="Open Sans" w:cs="Open Sans"/>
          <w:color w:val="000000"/>
          <w:u w:val="single"/>
        </w:rPr>
        <w:t>Ashkenazi</w:t>
      </w:r>
      <w:r w:rsidRPr="007E2005">
        <w:rPr>
          <w:rFonts w:ascii="Open Sans" w:hAnsi="Open Sans" w:cs="Open Sans"/>
          <w:color w:val="000000"/>
        </w:rPr>
        <w:t>: Central and Eastern Europe</w:t>
      </w:r>
    </w:p>
    <w:p w14:paraId="68972E71" w14:textId="77777777" w:rsidR="007E2005" w:rsidRDefault="007E2005" w:rsidP="00572D68">
      <w:pPr>
        <w:pStyle w:val="ListParagraph"/>
        <w:numPr>
          <w:ilvl w:val="0"/>
          <w:numId w:val="48"/>
        </w:numPr>
        <w:snapToGrid w:val="0"/>
        <w:ind w:left="851" w:hanging="425"/>
        <w:rPr>
          <w:rFonts w:ascii="Open Sans" w:hAnsi="Open Sans" w:cs="Open Sans"/>
          <w:color w:val="000000"/>
        </w:rPr>
      </w:pPr>
      <w:r w:rsidRPr="007E2005">
        <w:rPr>
          <w:rFonts w:ascii="Open Sans" w:hAnsi="Open Sans" w:cs="Open Sans"/>
          <w:color w:val="000000"/>
          <w:u w:val="single"/>
        </w:rPr>
        <w:t>Beta Israel</w:t>
      </w:r>
      <w:r>
        <w:rPr>
          <w:rFonts w:ascii="Open Sans" w:hAnsi="Open Sans" w:cs="Open Sans"/>
          <w:color w:val="000000"/>
        </w:rPr>
        <w:t>: Ethiopia</w:t>
      </w:r>
    </w:p>
    <w:p w14:paraId="7D41B19B" w14:textId="77777777" w:rsidR="007E2005" w:rsidRDefault="007E2005" w:rsidP="00572D68">
      <w:pPr>
        <w:pStyle w:val="ListParagraph"/>
        <w:numPr>
          <w:ilvl w:val="0"/>
          <w:numId w:val="48"/>
        </w:numPr>
        <w:snapToGrid w:val="0"/>
        <w:ind w:left="851" w:hanging="425"/>
        <w:rPr>
          <w:rFonts w:ascii="Open Sans" w:hAnsi="Open Sans" w:cs="Open Sans"/>
          <w:color w:val="000000"/>
        </w:rPr>
      </w:pPr>
      <w:proofErr w:type="spellStart"/>
      <w:r w:rsidRPr="007E2005">
        <w:rPr>
          <w:rFonts w:ascii="Open Sans" w:hAnsi="Open Sans" w:cs="Open Sans"/>
          <w:color w:val="000000"/>
          <w:u w:val="single"/>
        </w:rPr>
        <w:t>Teimanim</w:t>
      </w:r>
      <w:proofErr w:type="spellEnd"/>
      <w:r w:rsidRPr="007E2005">
        <w:rPr>
          <w:rFonts w:ascii="Open Sans" w:hAnsi="Open Sans" w:cs="Open Sans"/>
          <w:color w:val="000000"/>
        </w:rPr>
        <w:t xml:space="preserve">: </w:t>
      </w:r>
      <w:r>
        <w:rPr>
          <w:rFonts w:ascii="Open Sans" w:hAnsi="Open Sans" w:cs="Open Sans"/>
          <w:color w:val="000000"/>
        </w:rPr>
        <w:t xml:space="preserve">Yemenite </w:t>
      </w:r>
    </w:p>
    <w:p w14:paraId="253EDE63" w14:textId="0847B7C0" w:rsidR="00D440AB" w:rsidRPr="00410B8A" w:rsidRDefault="007E2005" w:rsidP="00572D68">
      <w:pPr>
        <w:pStyle w:val="ListParagraph"/>
        <w:numPr>
          <w:ilvl w:val="0"/>
          <w:numId w:val="48"/>
        </w:numPr>
        <w:snapToGrid w:val="0"/>
        <w:ind w:left="851" w:hanging="425"/>
        <w:rPr>
          <w:rFonts w:ascii="Open Sans" w:hAnsi="Open Sans" w:cs="Open Sans"/>
          <w:color w:val="000000"/>
        </w:rPr>
      </w:pPr>
      <w:r w:rsidRPr="007E2005">
        <w:rPr>
          <w:rFonts w:ascii="Open Sans" w:hAnsi="Open Sans" w:cs="Open Sans"/>
          <w:color w:val="000000"/>
          <w:u w:val="single"/>
        </w:rPr>
        <w:t>Bnei Menashe</w:t>
      </w:r>
      <w:r>
        <w:rPr>
          <w:rFonts w:ascii="Open Sans" w:hAnsi="Open Sans" w:cs="Open Sans"/>
          <w:color w:val="000000"/>
        </w:rPr>
        <w:t>: India</w:t>
      </w:r>
      <w:r w:rsidR="006E634F">
        <w:rPr>
          <w:rFonts w:ascii="Open Sans" w:hAnsi="Open Sans" w:cs="Open Sans"/>
          <w:color w:val="000000"/>
        </w:rPr>
        <w:br/>
      </w:r>
    </w:p>
    <w:p w14:paraId="1B2E80C5" w14:textId="42360A30" w:rsidR="00743A41" w:rsidRDefault="00194FFF" w:rsidP="00743A41">
      <w:pPr>
        <w:spacing w:after="16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The</w:t>
      </w:r>
      <w:r w:rsidR="00743A41">
        <w:rPr>
          <w:rFonts w:ascii="Open Sans" w:hAnsi="Open Sans" w:cs="Open Sans"/>
          <w:color w:val="000000"/>
        </w:rPr>
        <w:t xml:space="preserve"> symbols included </w:t>
      </w:r>
      <w:r w:rsidR="00B75F2A">
        <w:rPr>
          <w:rFonts w:ascii="Open Sans" w:hAnsi="Open Sans" w:cs="Open Sans"/>
          <w:color w:val="000000"/>
        </w:rPr>
        <w:t>in this year</w:t>
      </w:r>
      <w:r w:rsidR="0003015E">
        <w:rPr>
          <w:rFonts w:ascii="Open Sans" w:hAnsi="Open Sans" w:cs="Open Sans"/>
          <w:color w:val="000000"/>
        </w:rPr>
        <w:t>’</w:t>
      </w:r>
      <w:r w:rsidR="00B75F2A">
        <w:rPr>
          <w:rFonts w:ascii="Open Sans" w:hAnsi="Open Sans" w:cs="Open Sans"/>
          <w:color w:val="000000"/>
        </w:rPr>
        <w:t xml:space="preserve">s poster </w:t>
      </w:r>
      <w:r w:rsidR="00743A41">
        <w:rPr>
          <w:rFonts w:ascii="Open Sans" w:hAnsi="Open Sans" w:cs="Open Sans"/>
          <w:color w:val="000000"/>
        </w:rPr>
        <w:t>represent this diverse heritage</w:t>
      </w:r>
      <w:r w:rsidR="00B75F2A">
        <w:rPr>
          <w:rFonts w:ascii="Open Sans" w:hAnsi="Open Sans" w:cs="Open Sans"/>
          <w:color w:val="000000"/>
        </w:rPr>
        <w:t>:</w:t>
      </w:r>
    </w:p>
    <w:p w14:paraId="629060C4" w14:textId="2940F3CF" w:rsidR="00451665" w:rsidRPr="00E14C7C" w:rsidRDefault="00743A41" w:rsidP="008465C0">
      <w:pPr>
        <w:pStyle w:val="ListParagraph"/>
        <w:numPr>
          <w:ilvl w:val="0"/>
          <w:numId w:val="42"/>
        </w:numPr>
        <w:spacing w:after="160"/>
        <w:ind w:left="851" w:hanging="425"/>
        <w:rPr>
          <w:rFonts w:ascii="Open Sans" w:hAnsi="Open Sans" w:cs="Open Sans"/>
          <w:color w:val="000000"/>
        </w:rPr>
      </w:pPr>
      <w:bookmarkStart w:id="5" w:name="_Hlk187395082"/>
      <w:r w:rsidRPr="00A3363C">
        <w:rPr>
          <w:rFonts w:ascii="Open Sans" w:hAnsi="Open Sans" w:cs="Open Sans"/>
          <w:b/>
          <w:bCs/>
          <w:color w:val="000000"/>
        </w:rPr>
        <w:t xml:space="preserve">Tree of </w:t>
      </w:r>
      <w:r w:rsidR="00067AC0">
        <w:rPr>
          <w:rFonts w:ascii="Open Sans" w:hAnsi="Open Sans" w:cs="Open Sans"/>
          <w:b/>
          <w:bCs/>
          <w:color w:val="000000"/>
        </w:rPr>
        <w:t>l</w:t>
      </w:r>
      <w:r w:rsidR="00067AC0" w:rsidRPr="00A3363C">
        <w:rPr>
          <w:rFonts w:ascii="Open Sans" w:hAnsi="Open Sans" w:cs="Open Sans"/>
          <w:b/>
          <w:bCs/>
          <w:color w:val="000000"/>
        </w:rPr>
        <w:t>ife</w:t>
      </w:r>
      <w:r w:rsidR="00721BF3" w:rsidRPr="00A3363C">
        <w:rPr>
          <w:rFonts w:ascii="Open Sans" w:hAnsi="Open Sans" w:cs="Open Sans"/>
          <w:b/>
          <w:bCs/>
          <w:color w:val="000000"/>
        </w:rPr>
        <w:t xml:space="preserve">: </w:t>
      </w:r>
      <w:r w:rsidR="004107EC">
        <w:rPr>
          <w:rFonts w:ascii="Open Sans" w:hAnsi="Open Sans" w:cs="Open Sans"/>
          <w:color w:val="000000"/>
        </w:rPr>
        <w:t>H</w:t>
      </w:r>
      <w:r w:rsidR="008465C0" w:rsidRPr="00E14C7C">
        <w:rPr>
          <w:rFonts w:ascii="Open Sans" w:hAnsi="Open Sans" w:cs="Open Sans"/>
          <w:color w:val="000000"/>
        </w:rPr>
        <w:t>as come to r</w:t>
      </w:r>
      <w:r w:rsidR="00E4600C" w:rsidRPr="00E14C7C">
        <w:rPr>
          <w:rFonts w:ascii="Open Sans" w:hAnsi="Open Sans" w:cs="Open Sans"/>
          <w:color w:val="000000"/>
        </w:rPr>
        <w:t>epresent knowledge</w:t>
      </w:r>
      <w:r w:rsidR="00451665" w:rsidRPr="00E14C7C">
        <w:rPr>
          <w:rFonts w:ascii="Open Sans" w:hAnsi="Open Sans" w:cs="Open Sans"/>
          <w:color w:val="000000"/>
        </w:rPr>
        <w:t xml:space="preserve"> and </w:t>
      </w:r>
      <w:r w:rsidR="00E4600C" w:rsidRPr="00E14C7C">
        <w:rPr>
          <w:rFonts w:ascii="Open Sans" w:hAnsi="Open Sans" w:cs="Open Sans"/>
          <w:color w:val="000000"/>
        </w:rPr>
        <w:t>wisdom</w:t>
      </w:r>
      <w:r w:rsidR="005014ED">
        <w:rPr>
          <w:rFonts w:ascii="Open Sans" w:hAnsi="Open Sans" w:cs="Open Sans"/>
          <w:color w:val="000000"/>
        </w:rPr>
        <w:t>.</w:t>
      </w:r>
    </w:p>
    <w:p w14:paraId="5A7CD279" w14:textId="77C8676F" w:rsidR="00451665" w:rsidRPr="00A3363C" w:rsidRDefault="00743A41" w:rsidP="008465C0">
      <w:pPr>
        <w:pStyle w:val="ListParagraph"/>
        <w:numPr>
          <w:ilvl w:val="0"/>
          <w:numId w:val="42"/>
        </w:numPr>
        <w:spacing w:after="160"/>
        <w:ind w:left="851" w:hanging="425"/>
        <w:rPr>
          <w:rFonts w:ascii="Open Sans" w:hAnsi="Open Sans" w:cs="Open Sans"/>
          <w:b/>
          <w:bCs/>
          <w:color w:val="000000"/>
        </w:rPr>
      </w:pPr>
      <w:r w:rsidRPr="00A3363C">
        <w:rPr>
          <w:rFonts w:ascii="Open Sans" w:hAnsi="Open Sans" w:cs="Open Sans"/>
          <w:b/>
          <w:bCs/>
          <w:color w:val="000000"/>
        </w:rPr>
        <w:t>Doves</w:t>
      </w:r>
      <w:r w:rsidR="00721BF3" w:rsidRPr="00A3363C">
        <w:rPr>
          <w:rFonts w:ascii="Open Sans" w:hAnsi="Open Sans" w:cs="Open Sans"/>
          <w:b/>
          <w:bCs/>
          <w:color w:val="000000"/>
        </w:rPr>
        <w:t xml:space="preserve">: </w:t>
      </w:r>
      <w:r w:rsidR="00950B62" w:rsidRPr="00950B62">
        <w:rPr>
          <w:rFonts w:ascii="Open Sans" w:hAnsi="Open Sans" w:cs="Open Sans"/>
          <w:color w:val="000000"/>
        </w:rPr>
        <w:t>S</w:t>
      </w:r>
      <w:r w:rsidR="00451665" w:rsidRPr="00A3363C">
        <w:rPr>
          <w:rFonts w:ascii="Open Sans" w:hAnsi="Open Sans" w:cs="Open Sans"/>
          <w:color w:val="000000"/>
        </w:rPr>
        <w:t>ymbol</w:t>
      </w:r>
      <w:r w:rsidR="00950B62">
        <w:rPr>
          <w:rFonts w:ascii="Open Sans" w:hAnsi="Open Sans" w:cs="Open Sans"/>
          <w:color w:val="000000"/>
        </w:rPr>
        <w:t xml:space="preserve"> of</w:t>
      </w:r>
      <w:r w:rsidR="00451665" w:rsidRPr="00A3363C">
        <w:rPr>
          <w:rFonts w:ascii="Open Sans" w:hAnsi="Open Sans" w:cs="Open Sans"/>
          <w:color w:val="000000"/>
        </w:rPr>
        <w:t xml:space="preserve"> peace, hope and healin</w:t>
      </w:r>
      <w:r w:rsidR="00950B62">
        <w:rPr>
          <w:rFonts w:ascii="Open Sans" w:hAnsi="Open Sans" w:cs="Open Sans"/>
          <w:color w:val="000000"/>
        </w:rPr>
        <w:t>g</w:t>
      </w:r>
      <w:r w:rsidR="005014ED">
        <w:rPr>
          <w:rFonts w:ascii="Open Sans" w:hAnsi="Open Sans" w:cs="Open Sans"/>
          <w:color w:val="000000"/>
        </w:rPr>
        <w:t>.</w:t>
      </w:r>
      <w:r w:rsidR="00451665" w:rsidRPr="00A3363C">
        <w:rPr>
          <w:rFonts w:ascii="Open Sans" w:hAnsi="Open Sans" w:cs="Open Sans"/>
          <w:color w:val="000000"/>
        </w:rPr>
        <w:t xml:space="preserve"> </w:t>
      </w:r>
    </w:p>
    <w:p w14:paraId="200B20B6" w14:textId="1FE5F1AC" w:rsidR="00B75F2A" w:rsidRPr="00A3363C" w:rsidRDefault="00743A41" w:rsidP="008465C0">
      <w:pPr>
        <w:pStyle w:val="ListParagraph"/>
        <w:numPr>
          <w:ilvl w:val="0"/>
          <w:numId w:val="42"/>
        </w:numPr>
        <w:spacing w:after="160"/>
        <w:ind w:left="851" w:hanging="425"/>
        <w:rPr>
          <w:rFonts w:ascii="Open Sans" w:hAnsi="Open Sans" w:cs="Open Sans"/>
          <w:b/>
          <w:bCs/>
          <w:color w:val="000000"/>
        </w:rPr>
      </w:pPr>
      <w:r w:rsidRPr="00A3363C">
        <w:rPr>
          <w:rFonts w:ascii="Open Sans" w:hAnsi="Open Sans" w:cs="Open Sans"/>
          <w:b/>
          <w:bCs/>
          <w:color w:val="000000"/>
        </w:rPr>
        <w:t>Menorah</w:t>
      </w:r>
      <w:r w:rsidR="00721BF3" w:rsidRPr="00A3363C">
        <w:rPr>
          <w:rFonts w:ascii="Open Sans" w:hAnsi="Open Sans" w:cs="Open Sans"/>
          <w:b/>
          <w:bCs/>
          <w:color w:val="000000"/>
        </w:rPr>
        <w:t xml:space="preserve">: </w:t>
      </w:r>
      <w:r w:rsidR="00B75F2A" w:rsidRPr="00A3363C">
        <w:rPr>
          <w:rFonts w:ascii="Open Sans" w:hAnsi="Open Sans" w:cs="Open Sans"/>
          <w:color w:val="000000"/>
        </w:rPr>
        <w:t xml:space="preserve">The </w:t>
      </w:r>
      <w:r w:rsidR="00823D01">
        <w:rPr>
          <w:rFonts w:ascii="Open Sans" w:hAnsi="Open Sans" w:cs="Open Sans"/>
          <w:color w:val="000000"/>
        </w:rPr>
        <w:t>m</w:t>
      </w:r>
      <w:r w:rsidR="00823D01" w:rsidRPr="00BC5025">
        <w:rPr>
          <w:rFonts w:ascii="Open Sans" w:hAnsi="Open Sans" w:cs="Open Sans"/>
          <w:color w:val="000000"/>
        </w:rPr>
        <w:t>enorah</w:t>
      </w:r>
      <w:r w:rsidR="00823D01">
        <w:rPr>
          <w:rFonts w:ascii="Open Sans" w:hAnsi="Open Sans" w:cs="Open Sans"/>
          <w:color w:val="000000"/>
        </w:rPr>
        <w:t xml:space="preserve"> </w:t>
      </w:r>
      <w:r w:rsidR="00950B62">
        <w:rPr>
          <w:rFonts w:ascii="Open Sans" w:hAnsi="Open Sans" w:cs="Open Sans"/>
          <w:color w:val="000000"/>
        </w:rPr>
        <w:t>is a</w:t>
      </w:r>
      <w:r w:rsidR="00B75F2A" w:rsidRPr="00A3363C">
        <w:rPr>
          <w:rFonts w:ascii="Open Sans" w:hAnsi="Open Sans" w:cs="Open Sans"/>
          <w:color w:val="000000"/>
        </w:rPr>
        <w:t xml:space="preserve"> candelabra</w:t>
      </w:r>
      <w:r w:rsidR="00950B62">
        <w:rPr>
          <w:rFonts w:ascii="Open Sans" w:hAnsi="Open Sans" w:cs="Open Sans"/>
          <w:color w:val="000000"/>
        </w:rPr>
        <w:t xml:space="preserve"> with</w:t>
      </w:r>
      <w:r w:rsidR="00B75F2A" w:rsidRPr="00A3363C">
        <w:rPr>
          <w:rFonts w:ascii="Open Sans" w:hAnsi="Open Sans" w:cs="Open Sans"/>
          <w:color w:val="000000"/>
        </w:rPr>
        <w:t xml:space="preserve"> </w:t>
      </w:r>
      <w:r w:rsidR="00950B62">
        <w:rPr>
          <w:rFonts w:ascii="Open Sans" w:hAnsi="Open Sans" w:cs="Open Sans"/>
          <w:color w:val="000000"/>
        </w:rPr>
        <w:t>seven</w:t>
      </w:r>
      <w:r w:rsidR="00B75F2A" w:rsidRPr="00A3363C">
        <w:rPr>
          <w:rFonts w:ascii="Open Sans" w:hAnsi="Open Sans" w:cs="Open Sans"/>
          <w:color w:val="000000"/>
        </w:rPr>
        <w:t xml:space="preserve"> stems </w:t>
      </w:r>
      <w:r w:rsidR="00950B62">
        <w:rPr>
          <w:rFonts w:ascii="Open Sans" w:hAnsi="Open Sans" w:cs="Open Sans"/>
          <w:color w:val="000000"/>
        </w:rPr>
        <w:t>r</w:t>
      </w:r>
      <w:r w:rsidR="00B75F2A" w:rsidRPr="00A3363C">
        <w:rPr>
          <w:rFonts w:ascii="Open Sans" w:hAnsi="Open Sans" w:cs="Open Sans"/>
          <w:color w:val="000000"/>
        </w:rPr>
        <w:t>epresent</w:t>
      </w:r>
      <w:r w:rsidR="00950B62">
        <w:rPr>
          <w:rFonts w:ascii="Open Sans" w:hAnsi="Open Sans" w:cs="Open Sans"/>
          <w:color w:val="000000"/>
        </w:rPr>
        <w:t>ing</w:t>
      </w:r>
      <w:r w:rsidR="00B75F2A" w:rsidRPr="00A3363C">
        <w:rPr>
          <w:rFonts w:ascii="Open Sans" w:hAnsi="Open Sans" w:cs="Open Sans"/>
          <w:color w:val="000000"/>
        </w:rPr>
        <w:t xml:space="preserve"> </w:t>
      </w:r>
      <w:r w:rsidR="00160E54" w:rsidRPr="00A3363C">
        <w:rPr>
          <w:rFonts w:ascii="Open Sans" w:hAnsi="Open Sans" w:cs="Open Sans"/>
          <w:color w:val="000000"/>
        </w:rPr>
        <w:t xml:space="preserve">each </w:t>
      </w:r>
      <w:r w:rsidR="00B75F2A" w:rsidRPr="00A3363C">
        <w:rPr>
          <w:rFonts w:ascii="Open Sans" w:hAnsi="Open Sans" w:cs="Open Sans"/>
          <w:color w:val="000000"/>
        </w:rPr>
        <w:t>day of the week</w:t>
      </w:r>
      <w:r w:rsidR="005014ED">
        <w:rPr>
          <w:rFonts w:ascii="Open Sans" w:hAnsi="Open Sans" w:cs="Open Sans"/>
          <w:color w:val="000000"/>
        </w:rPr>
        <w:t>.</w:t>
      </w:r>
    </w:p>
    <w:p w14:paraId="154DF74A" w14:textId="2C7FEC77" w:rsidR="0038786D" w:rsidRPr="00A3363C" w:rsidRDefault="00743A41" w:rsidP="008465C0">
      <w:pPr>
        <w:pStyle w:val="ListParagraph"/>
        <w:numPr>
          <w:ilvl w:val="0"/>
          <w:numId w:val="42"/>
        </w:numPr>
        <w:spacing w:after="160"/>
        <w:ind w:left="851" w:hanging="425"/>
        <w:rPr>
          <w:rFonts w:ascii="Open Sans" w:hAnsi="Open Sans" w:cs="Open Sans"/>
          <w:b/>
          <w:bCs/>
          <w:color w:val="000000"/>
        </w:rPr>
      </w:pPr>
      <w:r w:rsidRPr="00A3363C">
        <w:rPr>
          <w:rFonts w:ascii="Open Sans" w:hAnsi="Open Sans" w:cs="Open Sans"/>
          <w:b/>
          <w:bCs/>
          <w:color w:val="000000"/>
        </w:rPr>
        <w:t>Pomegranates</w:t>
      </w:r>
      <w:r w:rsidR="00721BF3" w:rsidRPr="00A3363C">
        <w:rPr>
          <w:rFonts w:ascii="Open Sans" w:hAnsi="Open Sans" w:cs="Open Sans"/>
          <w:b/>
          <w:bCs/>
          <w:color w:val="000000"/>
        </w:rPr>
        <w:t xml:space="preserve">: </w:t>
      </w:r>
      <w:r w:rsidR="008465C0">
        <w:rPr>
          <w:rFonts w:ascii="Open Sans" w:hAnsi="Open Sans" w:cs="Open Sans"/>
          <w:color w:val="000000"/>
        </w:rPr>
        <w:t xml:space="preserve">The many seeds within a pomegranate represent the many </w:t>
      </w:r>
      <w:r w:rsidR="00243891" w:rsidRPr="00BC5025">
        <w:rPr>
          <w:rFonts w:ascii="Open Sans" w:hAnsi="Open Sans" w:cs="Open Sans"/>
          <w:i/>
          <w:iCs/>
          <w:color w:val="000000"/>
        </w:rPr>
        <w:t>m</w:t>
      </w:r>
      <w:r w:rsidR="008465C0" w:rsidRPr="006E634F">
        <w:rPr>
          <w:rFonts w:ascii="Open Sans" w:hAnsi="Open Sans" w:cs="Open Sans"/>
          <w:i/>
          <w:iCs/>
          <w:color w:val="000000"/>
        </w:rPr>
        <w:t>itzvot</w:t>
      </w:r>
      <w:r w:rsidR="00243891">
        <w:rPr>
          <w:rFonts w:ascii="Open Sans" w:hAnsi="Open Sans" w:cs="Open Sans"/>
          <w:color w:val="000000"/>
        </w:rPr>
        <w:t xml:space="preserve"> – good deeds –</w:t>
      </w:r>
      <w:r w:rsidR="008465C0">
        <w:rPr>
          <w:rFonts w:ascii="Open Sans" w:hAnsi="Open Sans" w:cs="Open Sans"/>
          <w:color w:val="000000"/>
        </w:rPr>
        <w:t xml:space="preserve"> one is expected to carry out</w:t>
      </w:r>
      <w:r w:rsidR="005014ED">
        <w:rPr>
          <w:rFonts w:ascii="Open Sans" w:hAnsi="Open Sans" w:cs="Open Sans"/>
          <w:color w:val="000000"/>
        </w:rPr>
        <w:t>.</w:t>
      </w:r>
      <w:r w:rsidR="008465C0">
        <w:rPr>
          <w:rFonts w:ascii="Open Sans" w:hAnsi="Open Sans" w:cs="Open Sans"/>
          <w:color w:val="000000"/>
        </w:rPr>
        <w:t xml:space="preserve"> </w:t>
      </w:r>
    </w:p>
    <w:p w14:paraId="3248633A" w14:textId="3AE18D9A" w:rsidR="005E6E0E" w:rsidRPr="005E6E0E" w:rsidRDefault="00743A41" w:rsidP="00596292">
      <w:pPr>
        <w:pStyle w:val="ListParagraph"/>
        <w:numPr>
          <w:ilvl w:val="0"/>
          <w:numId w:val="42"/>
        </w:numPr>
        <w:spacing w:after="160"/>
        <w:ind w:left="851" w:hanging="425"/>
        <w:rPr>
          <w:rFonts w:ascii="Open Sans" w:hAnsi="Open Sans" w:cs="Open Sans"/>
          <w:b/>
          <w:bCs/>
          <w:color w:val="000000"/>
        </w:rPr>
      </w:pPr>
      <w:r w:rsidRPr="005E6E0E">
        <w:rPr>
          <w:rFonts w:ascii="Open Sans" w:hAnsi="Open Sans" w:cs="Open Sans"/>
          <w:b/>
          <w:bCs/>
          <w:color w:val="000000"/>
        </w:rPr>
        <w:t>Hamsa</w:t>
      </w:r>
      <w:r w:rsidR="00721BF3" w:rsidRPr="005E6E0E">
        <w:rPr>
          <w:rFonts w:ascii="Open Sans" w:hAnsi="Open Sans" w:cs="Open Sans"/>
          <w:b/>
          <w:bCs/>
          <w:color w:val="000000"/>
        </w:rPr>
        <w:t xml:space="preserve">: </w:t>
      </w:r>
      <w:r w:rsidR="005E6E0E">
        <w:rPr>
          <w:rFonts w:ascii="Open Sans" w:hAnsi="Open Sans" w:cs="Open Sans"/>
          <w:color w:val="000000"/>
        </w:rPr>
        <w:t>A</w:t>
      </w:r>
      <w:r w:rsidR="005E6E0E" w:rsidRPr="00721BF3">
        <w:rPr>
          <w:rFonts w:ascii="Open Sans" w:hAnsi="Open Sans" w:cs="Open Sans"/>
          <w:color w:val="000000"/>
        </w:rPr>
        <w:t xml:space="preserve"> symbol of protection</w:t>
      </w:r>
      <w:r w:rsidR="005E6E0E">
        <w:rPr>
          <w:rFonts w:ascii="Open Sans" w:hAnsi="Open Sans" w:cs="Open Sans"/>
          <w:color w:val="000000"/>
        </w:rPr>
        <w:t xml:space="preserve"> against </w:t>
      </w:r>
      <w:r w:rsidR="005E6E0E" w:rsidRPr="00721BF3">
        <w:rPr>
          <w:rFonts w:ascii="Open Sans" w:hAnsi="Open Sans" w:cs="Open Sans"/>
          <w:color w:val="000000"/>
        </w:rPr>
        <w:t>bad intentions or actions</w:t>
      </w:r>
      <w:r w:rsidR="0017583F">
        <w:rPr>
          <w:rFonts w:ascii="Open Sans" w:hAnsi="Open Sans" w:cs="Open Sans"/>
          <w:color w:val="000000"/>
        </w:rPr>
        <w:t>.</w:t>
      </w:r>
    </w:p>
    <w:p w14:paraId="4A60A3C4" w14:textId="5C736B31" w:rsidR="005222BA" w:rsidRPr="005E6E0E" w:rsidRDefault="00194FFF" w:rsidP="005222BA">
      <w:pPr>
        <w:pStyle w:val="ListParagraph"/>
        <w:numPr>
          <w:ilvl w:val="0"/>
          <w:numId w:val="42"/>
        </w:numPr>
        <w:spacing w:after="160"/>
        <w:ind w:left="851" w:hanging="425"/>
        <w:rPr>
          <w:rFonts w:ascii="Open Sans" w:hAnsi="Open Sans" w:cs="Open Sans"/>
          <w:b/>
          <w:bCs/>
          <w:color w:val="000000"/>
        </w:rPr>
      </w:pPr>
      <w:r w:rsidRPr="005222BA">
        <w:rPr>
          <w:rFonts w:ascii="Open Sans" w:hAnsi="Open Sans" w:cs="Open Sans"/>
          <w:b/>
          <w:bCs/>
          <w:color w:val="000000"/>
        </w:rPr>
        <w:t>C</w:t>
      </w:r>
      <w:r w:rsidR="00743A41" w:rsidRPr="005222BA">
        <w:rPr>
          <w:rFonts w:ascii="Open Sans" w:hAnsi="Open Sans" w:cs="Open Sans"/>
          <w:b/>
          <w:bCs/>
          <w:color w:val="000000"/>
        </w:rPr>
        <w:t>hai</w:t>
      </w:r>
      <w:r w:rsidR="00721BF3" w:rsidRPr="005222BA">
        <w:rPr>
          <w:rFonts w:ascii="Open Sans" w:hAnsi="Open Sans" w:cs="Open Sans"/>
          <w:b/>
          <w:bCs/>
          <w:color w:val="000000"/>
        </w:rPr>
        <w:t xml:space="preserve">: </w:t>
      </w:r>
      <w:r w:rsidR="005222BA" w:rsidRPr="005E6E0E">
        <w:rPr>
          <w:rFonts w:ascii="Open Sans" w:hAnsi="Open Sans" w:cs="Open Sans"/>
          <w:color w:val="000000"/>
        </w:rPr>
        <w:t xml:space="preserve">The word </w:t>
      </w:r>
      <w:r w:rsidR="005222BA">
        <w:rPr>
          <w:rFonts w:ascii="Open Sans" w:hAnsi="Open Sans" w:cs="Open Sans"/>
          <w:i/>
          <w:iCs/>
          <w:color w:val="000000"/>
        </w:rPr>
        <w:t>c</w:t>
      </w:r>
      <w:r w:rsidR="005222BA" w:rsidRPr="005E6E0E">
        <w:rPr>
          <w:rFonts w:ascii="Open Sans" w:hAnsi="Open Sans" w:cs="Open Sans"/>
          <w:i/>
          <w:iCs/>
          <w:color w:val="000000"/>
        </w:rPr>
        <w:t xml:space="preserve">hai </w:t>
      </w:r>
      <w:r w:rsidR="005222BA">
        <w:rPr>
          <w:rFonts w:ascii="Open Sans" w:hAnsi="Open Sans" w:cs="Arial"/>
          <w:color w:val="000000"/>
        </w:rPr>
        <w:t>means</w:t>
      </w:r>
      <w:r w:rsidR="005222BA" w:rsidRPr="005E6E0E">
        <w:rPr>
          <w:rFonts w:ascii="Open Sans" w:hAnsi="Open Sans" w:cs="Arial"/>
          <w:color w:val="000000"/>
        </w:rPr>
        <w:t xml:space="preserve"> life. </w:t>
      </w:r>
      <w:r w:rsidR="005222BA">
        <w:rPr>
          <w:rFonts w:ascii="Open Sans" w:hAnsi="Open Sans" w:cs="Arial"/>
          <w:color w:val="000000"/>
        </w:rPr>
        <w:t>It</w:t>
      </w:r>
      <w:r w:rsidR="00E72DEA">
        <w:rPr>
          <w:rFonts w:ascii="Open Sans" w:hAnsi="Open Sans" w:cs="Arial"/>
          <w:color w:val="000000"/>
        </w:rPr>
        <w:t xml:space="preserve">s Hebrew </w:t>
      </w:r>
      <w:r w:rsidR="00356407">
        <w:rPr>
          <w:rFonts w:ascii="Open Sans" w:hAnsi="Open Sans" w:cs="Arial"/>
          <w:color w:val="000000"/>
        </w:rPr>
        <w:t>symbol</w:t>
      </w:r>
      <w:r w:rsidR="00E72DEA">
        <w:rPr>
          <w:rFonts w:ascii="Open Sans" w:hAnsi="Open Sans" w:cs="Arial"/>
          <w:color w:val="000000"/>
        </w:rPr>
        <w:t xml:space="preserve"> is</w:t>
      </w:r>
      <w:r w:rsidR="005222BA">
        <w:rPr>
          <w:rFonts w:ascii="Open Sans" w:hAnsi="Open Sans" w:cs="Arial"/>
          <w:color w:val="000000"/>
        </w:rPr>
        <w:t xml:space="preserve"> </w:t>
      </w:r>
      <w:r w:rsidR="005222BA" w:rsidRPr="00585086">
        <w:rPr>
          <w:rFonts w:ascii="Open Sans" w:hAnsi="Open Sans" w:cs="Arial" w:hint="cs"/>
          <w:color w:val="000000"/>
          <w:rtl/>
        </w:rPr>
        <w:t>חי</w:t>
      </w:r>
      <w:r w:rsidR="005222BA">
        <w:rPr>
          <w:rFonts w:ascii="Open Sans" w:hAnsi="Open Sans" w:cs="Arial"/>
          <w:color w:val="000000"/>
        </w:rPr>
        <w:t>, which is</w:t>
      </w:r>
      <w:r w:rsidR="00356407">
        <w:rPr>
          <w:rFonts w:ascii="Open Sans" w:hAnsi="Open Sans" w:cs="Arial"/>
          <w:color w:val="000000"/>
        </w:rPr>
        <w:t xml:space="preserve"> a</w:t>
      </w:r>
      <w:r w:rsidR="005222BA">
        <w:rPr>
          <w:rFonts w:ascii="Open Sans" w:hAnsi="Open Sans" w:cs="Arial"/>
          <w:color w:val="000000"/>
        </w:rPr>
        <w:t xml:space="preserve"> combination of the letters, </w:t>
      </w:r>
      <w:proofErr w:type="spellStart"/>
      <w:r w:rsidR="005222BA" w:rsidRPr="00CC7DCE">
        <w:rPr>
          <w:rFonts w:ascii="Open Sans" w:hAnsi="Open Sans" w:cs="Arial"/>
          <w:i/>
          <w:iCs/>
          <w:color w:val="000000"/>
        </w:rPr>
        <w:t>chet</w:t>
      </w:r>
      <w:proofErr w:type="spellEnd"/>
      <w:r w:rsidR="005222BA">
        <w:rPr>
          <w:rFonts w:ascii="Open Sans" w:hAnsi="Open Sans" w:cs="Arial"/>
          <w:color w:val="000000"/>
        </w:rPr>
        <w:t xml:space="preserve"> and </w:t>
      </w:r>
      <w:proofErr w:type="spellStart"/>
      <w:r w:rsidR="005222BA" w:rsidRPr="00CC7DCE">
        <w:rPr>
          <w:rFonts w:ascii="Open Sans" w:hAnsi="Open Sans" w:cs="Arial"/>
          <w:i/>
          <w:iCs/>
          <w:color w:val="000000"/>
        </w:rPr>
        <w:t>yud</w:t>
      </w:r>
      <w:proofErr w:type="spellEnd"/>
      <w:r w:rsidR="005222BA">
        <w:rPr>
          <w:rFonts w:ascii="Open Sans" w:hAnsi="Open Sans" w:cs="Arial"/>
          <w:color w:val="000000"/>
        </w:rPr>
        <w:t xml:space="preserve">. </w:t>
      </w:r>
      <w:r w:rsidR="005222BA" w:rsidRPr="005E6E0E">
        <w:rPr>
          <w:rFonts w:ascii="Open Sans" w:hAnsi="Open Sans" w:cs="Arial"/>
          <w:color w:val="000000"/>
        </w:rPr>
        <w:t xml:space="preserve">In Judaism, a number is assigned to each letter. </w:t>
      </w:r>
      <w:r w:rsidR="005222BA" w:rsidRPr="00CC7DCE">
        <w:rPr>
          <w:rFonts w:ascii="Open Sans" w:hAnsi="Open Sans" w:cs="Arial"/>
          <w:i/>
          <w:iCs/>
          <w:color w:val="000000"/>
        </w:rPr>
        <w:t>C</w:t>
      </w:r>
      <w:r w:rsidR="005222BA" w:rsidRPr="005E6E0E">
        <w:rPr>
          <w:rFonts w:ascii="Open Sans" w:hAnsi="Open Sans" w:cs="Arial"/>
          <w:i/>
          <w:iCs/>
          <w:color w:val="000000"/>
        </w:rPr>
        <w:t>het</w:t>
      </w:r>
      <w:r w:rsidR="005222BA" w:rsidRPr="005E6E0E">
        <w:rPr>
          <w:rFonts w:ascii="Open Sans" w:hAnsi="Open Sans" w:cs="Arial"/>
          <w:color w:val="000000"/>
        </w:rPr>
        <w:t xml:space="preserve"> represents </w:t>
      </w:r>
      <w:r w:rsidR="005222BA">
        <w:rPr>
          <w:rFonts w:ascii="Open Sans" w:hAnsi="Open Sans" w:cs="Arial"/>
          <w:color w:val="000000"/>
        </w:rPr>
        <w:t>eight</w:t>
      </w:r>
      <w:r w:rsidR="005222BA" w:rsidRPr="005E6E0E">
        <w:rPr>
          <w:rFonts w:ascii="Open Sans" w:hAnsi="Open Sans" w:cs="Arial"/>
          <w:color w:val="000000"/>
        </w:rPr>
        <w:t xml:space="preserve"> and </w:t>
      </w:r>
      <w:proofErr w:type="spellStart"/>
      <w:r w:rsidR="005222BA" w:rsidRPr="00CC7DCE">
        <w:rPr>
          <w:rFonts w:ascii="Open Sans" w:hAnsi="Open Sans" w:cs="Arial"/>
          <w:i/>
          <w:iCs/>
          <w:color w:val="000000"/>
        </w:rPr>
        <w:t>y</w:t>
      </w:r>
      <w:r w:rsidR="005222BA" w:rsidRPr="005E6E0E">
        <w:rPr>
          <w:rFonts w:ascii="Open Sans" w:hAnsi="Open Sans" w:cs="Arial"/>
          <w:i/>
          <w:iCs/>
          <w:color w:val="000000"/>
        </w:rPr>
        <w:t>ud</w:t>
      </w:r>
      <w:proofErr w:type="spellEnd"/>
      <w:r w:rsidR="005222BA" w:rsidRPr="005E6E0E">
        <w:rPr>
          <w:rFonts w:ascii="Open Sans" w:hAnsi="Open Sans" w:cs="Arial"/>
          <w:color w:val="000000"/>
        </w:rPr>
        <w:t xml:space="preserve"> represents 10</w:t>
      </w:r>
      <w:r w:rsidR="00E912D2">
        <w:rPr>
          <w:rFonts w:ascii="Open Sans" w:hAnsi="Open Sans" w:cs="Arial"/>
          <w:color w:val="000000"/>
        </w:rPr>
        <w:t>, so t</w:t>
      </w:r>
      <w:r w:rsidR="005222BA" w:rsidRPr="005E6E0E">
        <w:rPr>
          <w:rFonts w:ascii="Open Sans" w:hAnsi="Open Sans" w:cs="Arial"/>
          <w:color w:val="000000"/>
        </w:rPr>
        <w:t xml:space="preserve">he word </w:t>
      </w:r>
      <w:r w:rsidR="005222BA">
        <w:rPr>
          <w:rFonts w:ascii="Open Sans" w:hAnsi="Open Sans" w:cs="Arial"/>
          <w:i/>
          <w:iCs/>
          <w:color w:val="000000"/>
        </w:rPr>
        <w:t>c</w:t>
      </w:r>
      <w:r w:rsidR="005222BA" w:rsidRPr="005E6E0E">
        <w:rPr>
          <w:rFonts w:ascii="Open Sans" w:hAnsi="Open Sans" w:cs="Arial"/>
          <w:i/>
          <w:iCs/>
          <w:color w:val="000000"/>
        </w:rPr>
        <w:t>hai</w:t>
      </w:r>
      <w:r w:rsidR="005222BA" w:rsidRPr="005E6E0E">
        <w:rPr>
          <w:rFonts w:ascii="Open Sans" w:hAnsi="Open Sans" w:cs="Arial"/>
          <w:color w:val="000000"/>
        </w:rPr>
        <w:t xml:space="preserve"> is</w:t>
      </w:r>
      <w:r w:rsidR="00E912D2">
        <w:rPr>
          <w:rFonts w:ascii="Open Sans" w:hAnsi="Open Sans" w:cs="Arial"/>
          <w:color w:val="000000"/>
        </w:rPr>
        <w:t xml:space="preserve"> represented by</w:t>
      </w:r>
      <w:r w:rsidR="005222BA" w:rsidRPr="005E6E0E">
        <w:rPr>
          <w:rFonts w:ascii="Open Sans" w:hAnsi="Open Sans" w:cs="Arial"/>
          <w:color w:val="000000"/>
        </w:rPr>
        <w:t xml:space="preserve"> 18</w:t>
      </w:r>
      <w:r w:rsidR="005222BA">
        <w:rPr>
          <w:rFonts w:ascii="Open Sans" w:hAnsi="Open Sans" w:cs="Arial"/>
          <w:color w:val="000000"/>
        </w:rPr>
        <w:t xml:space="preserve">, which </w:t>
      </w:r>
      <w:r w:rsidR="004D4A14">
        <w:rPr>
          <w:rFonts w:ascii="Open Sans" w:hAnsi="Open Sans" w:cs="Arial"/>
          <w:color w:val="000000"/>
        </w:rPr>
        <w:t>is linked to</w:t>
      </w:r>
      <w:r w:rsidR="005222BA" w:rsidRPr="005E6E0E">
        <w:rPr>
          <w:rFonts w:ascii="Open Sans" w:hAnsi="Open Sans" w:cs="Arial"/>
          <w:color w:val="000000"/>
        </w:rPr>
        <w:t xml:space="preserve"> luck and life</w:t>
      </w:r>
      <w:r w:rsidR="005222BA">
        <w:rPr>
          <w:rFonts w:ascii="Open Sans" w:hAnsi="Open Sans" w:cs="Arial"/>
          <w:color w:val="000000"/>
        </w:rPr>
        <w:t>.</w:t>
      </w:r>
    </w:p>
    <w:p w14:paraId="12F83EE7" w14:textId="54FA065D" w:rsidR="008465C0" w:rsidRPr="005222BA" w:rsidRDefault="00194FFF" w:rsidP="009E6053">
      <w:pPr>
        <w:pStyle w:val="ListParagraph"/>
        <w:numPr>
          <w:ilvl w:val="0"/>
          <w:numId w:val="42"/>
        </w:numPr>
        <w:spacing w:after="160"/>
        <w:ind w:left="851" w:hanging="425"/>
        <w:rPr>
          <w:rFonts w:ascii="Open Sans" w:hAnsi="Open Sans" w:cs="Open Sans"/>
          <w:b/>
          <w:bCs/>
          <w:color w:val="000000"/>
        </w:rPr>
      </w:pPr>
      <w:r w:rsidRPr="005222BA">
        <w:rPr>
          <w:rFonts w:ascii="Open Sans" w:hAnsi="Open Sans" w:cs="Open Sans"/>
          <w:b/>
          <w:bCs/>
          <w:color w:val="000000"/>
        </w:rPr>
        <w:t>Lion</w:t>
      </w:r>
      <w:r w:rsidR="00721BF3" w:rsidRPr="005222BA">
        <w:rPr>
          <w:rFonts w:ascii="Open Sans" w:hAnsi="Open Sans" w:cs="Open Sans"/>
          <w:b/>
          <w:bCs/>
          <w:color w:val="000000"/>
        </w:rPr>
        <w:t>:</w:t>
      </w:r>
      <w:r w:rsidR="008465C0" w:rsidRPr="005222BA">
        <w:rPr>
          <w:rFonts w:ascii="Open Sans" w:hAnsi="Open Sans" w:cs="Open Sans"/>
          <w:b/>
          <w:bCs/>
          <w:color w:val="000000"/>
        </w:rPr>
        <w:t xml:space="preserve"> </w:t>
      </w:r>
      <w:r w:rsidR="003E4B35" w:rsidRPr="005222BA">
        <w:rPr>
          <w:rFonts w:ascii="Open Sans" w:hAnsi="Open Sans" w:cs="Open Sans"/>
          <w:color w:val="000000"/>
        </w:rPr>
        <w:t xml:space="preserve">A </w:t>
      </w:r>
      <w:r w:rsidR="008465C0" w:rsidRPr="005222BA">
        <w:rPr>
          <w:rFonts w:ascii="Open Sans" w:hAnsi="Open Sans" w:cs="Open Sans"/>
          <w:color w:val="000000"/>
        </w:rPr>
        <w:t>symbol of strength and nobility</w:t>
      </w:r>
      <w:r w:rsidR="005014ED" w:rsidRPr="005222BA">
        <w:rPr>
          <w:rFonts w:ascii="Open Sans" w:hAnsi="Open Sans" w:cs="Open Sans"/>
          <w:color w:val="000000"/>
        </w:rPr>
        <w:t>.</w:t>
      </w:r>
    </w:p>
    <w:p w14:paraId="2DE334AD" w14:textId="16D2EE69" w:rsidR="00C35E60" w:rsidRPr="008465C0" w:rsidRDefault="00194FFF" w:rsidP="008465C0">
      <w:pPr>
        <w:pStyle w:val="ListParagraph"/>
        <w:numPr>
          <w:ilvl w:val="0"/>
          <w:numId w:val="42"/>
        </w:numPr>
        <w:spacing w:after="160"/>
        <w:ind w:left="851" w:hanging="425"/>
        <w:rPr>
          <w:rFonts w:ascii="Open Sans" w:hAnsi="Open Sans" w:cs="Open Sans"/>
          <w:b/>
          <w:bCs/>
          <w:color w:val="000000"/>
        </w:rPr>
      </w:pPr>
      <w:r w:rsidRPr="008465C0">
        <w:rPr>
          <w:rFonts w:ascii="Open Sans" w:hAnsi="Open Sans" w:cs="Open Sans"/>
          <w:b/>
          <w:bCs/>
          <w:color w:val="000000"/>
        </w:rPr>
        <w:t>Fis</w:t>
      </w:r>
      <w:r w:rsidR="00743566" w:rsidRPr="008465C0">
        <w:rPr>
          <w:rFonts w:ascii="Open Sans" w:hAnsi="Open Sans" w:cs="Open Sans"/>
          <w:b/>
          <w:bCs/>
          <w:color w:val="000000"/>
        </w:rPr>
        <w:t>h</w:t>
      </w:r>
      <w:r w:rsidR="00721BF3" w:rsidRPr="008465C0">
        <w:rPr>
          <w:rFonts w:ascii="Open Sans" w:hAnsi="Open Sans" w:cs="Open Sans"/>
          <w:b/>
          <w:bCs/>
          <w:color w:val="000000"/>
        </w:rPr>
        <w:t xml:space="preserve">: </w:t>
      </w:r>
      <w:r w:rsidR="00ED056F" w:rsidRPr="008465C0">
        <w:rPr>
          <w:rFonts w:ascii="Open Sans" w:hAnsi="Open Sans" w:cs="Open Sans"/>
          <w:color w:val="000000"/>
        </w:rPr>
        <w:t>R</w:t>
      </w:r>
      <w:r w:rsidR="00721BF3" w:rsidRPr="008465C0">
        <w:rPr>
          <w:rFonts w:ascii="Open Sans" w:hAnsi="Open Sans" w:cs="Open Sans"/>
          <w:color w:val="000000"/>
        </w:rPr>
        <w:t xml:space="preserve">epresents </w:t>
      </w:r>
      <w:r w:rsidR="001447A8" w:rsidRPr="008465C0">
        <w:rPr>
          <w:rFonts w:ascii="Open Sans" w:hAnsi="Open Sans" w:cs="Open Sans"/>
          <w:color w:val="000000"/>
        </w:rPr>
        <w:t>abundance</w:t>
      </w:r>
      <w:r w:rsidR="00C35E60" w:rsidRPr="008465C0">
        <w:rPr>
          <w:rFonts w:ascii="Open Sans" w:hAnsi="Open Sans" w:cs="Open Sans"/>
          <w:color w:val="000000"/>
        </w:rPr>
        <w:t xml:space="preserve"> </w:t>
      </w:r>
      <w:r w:rsidR="001447A8" w:rsidRPr="008465C0">
        <w:rPr>
          <w:rFonts w:ascii="Open Sans" w:hAnsi="Open Sans" w:cs="Open Sans"/>
          <w:color w:val="000000"/>
        </w:rPr>
        <w:t>and good luck</w:t>
      </w:r>
      <w:r w:rsidR="005014ED">
        <w:rPr>
          <w:rFonts w:ascii="Open Sans" w:hAnsi="Open Sans" w:cs="Open Sans"/>
          <w:color w:val="000000"/>
        </w:rPr>
        <w:t>.</w:t>
      </w:r>
    </w:p>
    <w:p w14:paraId="2B0C6CCA" w14:textId="1DB90717" w:rsidR="001447A8" w:rsidRPr="00A3363C" w:rsidRDefault="00194FFF" w:rsidP="008465C0">
      <w:pPr>
        <w:pStyle w:val="ListParagraph"/>
        <w:numPr>
          <w:ilvl w:val="0"/>
          <w:numId w:val="42"/>
        </w:numPr>
        <w:spacing w:after="160"/>
        <w:ind w:left="851" w:hanging="425"/>
        <w:rPr>
          <w:rFonts w:ascii="Open Sans" w:hAnsi="Open Sans" w:cs="Open Sans"/>
          <w:b/>
          <w:bCs/>
          <w:color w:val="000000"/>
        </w:rPr>
      </w:pPr>
      <w:r w:rsidRPr="00A3363C">
        <w:rPr>
          <w:rFonts w:ascii="Open Sans" w:hAnsi="Open Sans" w:cs="Open Sans"/>
          <w:b/>
          <w:bCs/>
          <w:color w:val="000000"/>
        </w:rPr>
        <w:t xml:space="preserve">Zei </w:t>
      </w:r>
      <w:proofErr w:type="spellStart"/>
      <w:r w:rsidR="00067AC0">
        <w:rPr>
          <w:rFonts w:ascii="Open Sans" w:hAnsi="Open Sans" w:cs="Open Sans"/>
          <w:b/>
          <w:bCs/>
          <w:color w:val="000000"/>
        </w:rPr>
        <w:t>g</w:t>
      </w:r>
      <w:r w:rsidR="00067AC0" w:rsidRPr="00A3363C">
        <w:rPr>
          <w:rFonts w:ascii="Open Sans" w:hAnsi="Open Sans" w:cs="Open Sans"/>
          <w:b/>
          <w:bCs/>
          <w:color w:val="000000"/>
        </w:rPr>
        <w:t>ezunt</w:t>
      </w:r>
      <w:proofErr w:type="spellEnd"/>
      <w:r w:rsidR="00067AC0" w:rsidRPr="00A3363C">
        <w:rPr>
          <w:rFonts w:ascii="Open Sans" w:hAnsi="Open Sans" w:cs="Open Sans"/>
          <w:b/>
          <w:bCs/>
          <w:color w:val="000000"/>
        </w:rPr>
        <w:t xml:space="preserve"> </w:t>
      </w:r>
      <w:r w:rsidRPr="00A3363C">
        <w:rPr>
          <w:rFonts w:ascii="Open Sans" w:hAnsi="Open Sans" w:cs="Open Sans"/>
          <w:b/>
          <w:bCs/>
          <w:color w:val="000000"/>
        </w:rPr>
        <w:t xml:space="preserve">and </w:t>
      </w:r>
      <w:proofErr w:type="spellStart"/>
      <w:r w:rsidR="00067AC0">
        <w:rPr>
          <w:rFonts w:ascii="Open Sans" w:hAnsi="Open Sans" w:cs="Open Sans"/>
          <w:b/>
          <w:bCs/>
          <w:color w:val="000000"/>
        </w:rPr>
        <w:t>k</w:t>
      </w:r>
      <w:r w:rsidR="00067AC0" w:rsidRPr="00A3363C">
        <w:rPr>
          <w:rFonts w:ascii="Open Sans" w:hAnsi="Open Sans" w:cs="Open Sans"/>
          <w:b/>
          <w:bCs/>
          <w:color w:val="000000"/>
        </w:rPr>
        <w:t>ein</w:t>
      </w:r>
      <w:proofErr w:type="spellEnd"/>
      <w:r w:rsidR="00067AC0" w:rsidRPr="00A3363C">
        <w:rPr>
          <w:rFonts w:ascii="Open Sans" w:hAnsi="Open Sans" w:cs="Open Sans"/>
          <w:b/>
          <w:bCs/>
          <w:color w:val="000000"/>
        </w:rPr>
        <w:t xml:space="preserve"> </w:t>
      </w:r>
      <w:r w:rsidR="00067AC0">
        <w:rPr>
          <w:rFonts w:ascii="Open Sans" w:hAnsi="Open Sans" w:cs="Open Sans"/>
          <w:b/>
          <w:bCs/>
          <w:color w:val="000000"/>
        </w:rPr>
        <w:t>a</w:t>
      </w:r>
      <w:r w:rsidR="00067AC0" w:rsidRPr="00A3363C">
        <w:rPr>
          <w:rFonts w:ascii="Open Sans" w:hAnsi="Open Sans" w:cs="Open Sans"/>
          <w:b/>
          <w:bCs/>
          <w:color w:val="000000"/>
        </w:rPr>
        <w:t xml:space="preserve">yin </w:t>
      </w:r>
      <w:r w:rsidR="00067AC0">
        <w:rPr>
          <w:rFonts w:ascii="Open Sans" w:hAnsi="Open Sans" w:cs="Open Sans"/>
          <w:b/>
          <w:bCs/>
          <w:color w:val="000000"/>
        </w:rPr>
        <w:t>h</w:t>
      </w:r>
      <w:r w:rsidR="00067AC0" w:rsidRPr="00A3363C">
        <w:rPr>
          <w:rFonts w:ascii="Open Sans" w:hAnsi="Open Sans" w:cs="Open Sans"/>
          <w:b/>
          <w:bCs/>
          <w:color w:val="000000"/>
        </w:rPr>
        <w:t>ara</w:t>
      </w:r>
      <w:r w:rsidR="00721BF3" w:rsidRPr="00A3363C">
        <w:rPr>
          <w:rFonts w:ascii="Open Sans" w:hAnsi="Open Sans" w:cs="Open Sans"/>
          <w:b/>
          <w:bCs/>
          <w:color w:val="000000"/>
        </w:rPr>
        <w:t>:</w:t>
      </w:r>
      <w:r w:rsidR="00721BF3" w:rsidRPr="00A3363C">
        <w:rPr>
          <w:rFonts w:ascii="Open Sans" w:hAnsi="Open Sans" w:cs="Open Sans"/>
          <w:color w:val="000000"/>
        </w:rPr>
        <w:t xml:space="preserve"> </w:t>
      </w:r>
      <w:r w:rsidR="008465C0">
        <w:rPr>
          <w:rFonts w:ascii="Open Sans" w:hAnsi="Open Sans" w:cs="Open Sans"/>
          <w:color w:val="000000"/>
        </w:rPr>
        <w:t xml:space="preserve">These two phrases are in Yiddish, a traditional language of Ashkenazi Jews. </w:t>
      </w:r>
      <w:r w:rsidR="00187B95">
        <w:rPr>
          <w:rFonts w:ascii="Open Sans" w:hAnsi="Open Sans" w:cs="Open Sans"/>
          <w:i/>
          <w:iCs/>
          <w:color w:val="000000"/>
        </w:rPr>
        <w:t>Z</w:t>
      </w:r>
      <w:r w:rsidR="00803894" w:rsidRPr="00A3363C">
        <w:rPr>
          <w:rFonts w:ascii="Open Sans" w:hAnsi="Open Sans" w:cs="Open Sans"/>
          <w:i/>
          <w:iCs/>
          <w:color w:val="000000"/>
        </w:rPr>
        <w:t xml:space="preserve">ei </w:t>
      </w:r>
      <w:proofErr w:type="spellStart"/>
      <w:r w:rsidR="00803894">
        <w:rPr>
          <w:rFonts w:ascii="Open Sans" w:hAnsi="Open Sans" w:cs="Open Sans"/>
          <w:i/>
          <w:iCs/>
          <w:color w:val="000000"/>
        </w:rPr>
        <w:t>g</w:t>
      </w:r>
      <w:r w:rsidR="00803894" w:rsidRPr="00A3363C">
        <w:rPr>
          <w:rFonts w:ascii="Open Sans" w:hAnsi="Open Sans" w:cs="Open Sans"/>
          <w:i/>
          <w:iCs/>
          <w:color w:val="000000"/>
        </w:rPr>
        <w:t>ezunt</w:t>
      </w:r>
      <w:proofErr w:type="spellEnd"/>
      <w:r w:rsidR="00803894" w:rsidRPr="00A3363C">
        <w:rPr>
          <w:rFonts w:ascii="Open Sans" w:hAnsi="Open Sans" w:cs="Open Sans"/>
          <w:color w:val="000000"/>
        </w:rPr>
        <w:t xml:space="preserve"> </w:t>
      </w:r>
      <w:r w:rsidR="001447A8" w:rsidRPr="00A3363C">
        <w:rPr>
          <w:rFonts w:ascii="Open Sans" w:hAnsi="Open Sans" w:cs="Open Sans"/>
          <w:color w:val="000000"/>
        </w:rPr>
        <w:t xml:space="preserve">means </w:t>
      </w:r>
      <w:r w:rsidR="009F61F1" w:rsidRPr="00A3363C">
        <w:rPr>
          <w:rFonts w:ascii="Open Sans" w:hAnsi="Open Sans" w:cs="Open Sans"/>
          <w:color w:val="000000"/>
        </w:rPr>
        <w:t>t</w:t>
      </w:r>
      <w:r w:rsidR="001447A8" w:rsidRPr="00A3363C">
        <w:rPr>
          <w:rFonts w:ascii="Open Sans" w:hAnsi="Open Sans" w:cs="Open Sans"/>
          <w:color w:val="000000"/>
        </w:rPr>
        <w:t xml:space="preserve">o your </w:t>
      </w:r>
      <w:r w:rsidR="00C87926" w:rsidRPr="00A3363C">
        <w:rPr>
          <w:rFonts w:ascii="Open Sans" w:hAnsi="Open Sans" w:cs="Open Sans"/>
          <w:color w:val="000000"/>
        </w:rPr>
        <w:t>health and</w:t>
      </w:r>
      <w:r w:rsidR="001447A8" w:rsidRPr="00A3363C">
        <w:rPr>
          <w:rFonts w:ascii="Open Sans" w:hAnsi="Open Sans" w:cs="Open Sans"/>
          <w:color w:val="000000"/>
        </w:rPr>
        <w:t xml:space="preserve"> </w:t>
      </w:r>
      <w:r w:rsidR="00916CF8">
        <w:rPr>
          <w:rFonts w:ascii="Open Sans" w:hAnsi="Open Sans" w:cs="Open Sans"/>
          <w:color w:val="000000"/>
        </w:rPr>
        <w:t xml:space="preserve">is </w:t>
      </w:r>
      <w:r w:rsidR="001447A8" w:rsidRPr="00A3363C">
        <w:rPr>
          <w:rFonts w:ascii="Open Sans" w:hAnsi="Open Sans" w:cs="Open Sans"/>
          <w:color w:val="000000"/>
        </w:rPr>
        <w:t xml:space="preserve">also </w:t>
      </w:r>
      <w:r w:rsidR="00D440AB" w:rsidRPr="00A3363C">
        <w:rPr>
          <w:rFonts w:ascii="Open Sans" w:hAnsi="Open Sans" w:cs="Open Sans"/>
          <w:color w:val="000000"/>
        </w:rPr>
        <w:t>a phrase to say</w:t>
      </w:r>
      <w:r w:rsidR="001447A8" w:rsidRPr="00A3363C">
        <w:rPr>
          <w:rFonts w:ascii="Open Sans" w:hAnsi="Open Sans" w:cs="Open Sans"/>
          <w:color w:val="000000"/>
        </w:rPr>
        <w:t xml:space="preserve"> </w:t>
      </w:r>
      <w:r w:rsidR="00D440AB" w:rsidRPr="00A3363C">
        <w:rPr>
          <w:rFonts w:ascii="Open Sans" w:hAnsi="Open Sans" w:cs="Open Sans"/>
          <w:color w:val="000000"/>
        </w:rPr>
        <w:t>g</w:t>
      </w:r>
      <w:r w:rsidR="001447A8" w:rsidRPr="00A3363C">
        <w:rPr>
          <w:rFonts w:ascii="Open Sans" w:hAnsi="Open Sans" w:cs="Open Sans"/>
          <w:color w:val="000000"/>
        </w:rPr>
        <w:t xml:space="preserve">oodbye. </w:t>
      </w:r>
      <w:r w:rsidR="001447A8" w:rsidRPr="00A3363C">
        <w:rPr>
          <w:rFonts w:ascii="Open Sans" w:hAnsi="Open Sans" w:cs="Open Sans"/>
          <w:i/>
          <w:iCs/>
          <w:color w:val="000000"/>
        </w:rPr>
        <w:t xml:space="preserve">Kein </w:t>
      </w:r>
      <w:r w:rsidR="00803894">
        <w:rPr>
          <w:rFonts w:ascii="Open Sans" w:hAnsi="Open Sans" w:cs="Open Sans"/>
          <w:i/>
          <w:iCs/>
          <w:color w:val="000000"/>
        </w:rPr>
        <w:t>a</w:t>
      </w:r>
      <w:r w:rsidR="00803894" w:rsidRPr="00A3363C">
        <w:rPr>
          <w:rFonts w:ascii="Open Sans" w:hAnsi="Open Sans" w:cs="Open Sans"/>
          <w:i/>
          <w:iCs/>
          <w:color w:val="000000"/>
        </w:rPr>
        <w:t xml:space="preserve">yin </w:t>
      </w:r>
      <w:r w:rsidR="00803894">
        <w:rPr>
          <w:rFonts w:ascii="Open Sans" w:hAnsi="Open Sans" w:cs="Open Sans"/>
          <w:i/>
          <w:iCs/>
          <w:color w:val="000000"/>
        </w:rPr>
        <w:t>h</w:t>
      </w:r>
      <w:r w:rsidR="00803894" w:rsidRPr="00A3363C">
        <w:rPr>
          <w:rFonts w:ascii="Open Sans" w:hAnsi="Open Sans" w:cs="Open Sans"/>
          <w:i/>
          <w:iCs/>
          <w:color w:val="000000"/>
        </w:rPr>
        <w:t>ara</w:t>
      </w:r>
      <w:r w:rsidR="00803894" w:rsidRPr="00A3363C">
        <w:rPr>
          <w:rFonts w:ascii="Open Sans" w:hAnsi="Open Sans" w:cs="Open Sans"/>
          <w:color w:val="000000"/>
        </w:rPr>
        <w:t xml:space="preserve"> </w:t>
      </w:r>
      <w:r w:rsidR="001447A8" w:rsidRPr="00A3363C">
        <w:rPr>
          <w:rFonts w:ascii="Open Sans" w:hAnsi="Open Sans" w:cs="Open Sans"/>
          <w:color w:val="000000"/>
        </w:rPr>
        <w:t xml:space="preserve">is a phrase </w:t>
      </w:r>
      <w:r w:rsidR="00916CF8">
        <w:rPr>
          <w:rFonts w:ascii="Open Sans" w:hAnsi="Open Sans" w:cs="Open Sans"/>
          <w:color w:val="000000"/>
        </w:rPr>
        <w:t>of</w:t>
      </w:r>
      <w:r w:rsidR="001447A8" w:rsidRPr="00A3363C">
        <w:rPr>
          <w:rFonts w:ascii="Open Sans" w:hAnsi="Open Sans" w:cs="Open Sans"/>
          <w:color w:val="000000"/>
        </w:rPr>
        <w:t xml:space="preserve"> protection</w:t>
      </w:r>
      <w:r w:rsidR="00916CF8">
        <w:rPr>
          <w:rFonts w:ascii="Open Sans" w:hAnsi="Open Sans" w:cs="Open Sans"/>
          <w:color w:val="000000"/>
        </w:rPr>
        <w:t xml:space="preserve"> said</w:t>
      </w:r>
      <w:r w:rsidR="003168F9" w:rsidRPr="00A3363C">
        <w:rPr>
          <w:rFonts w:ascii="Open Sans" w:hAnsi="Open Sans" w:cs="Open Sans"/>
          <w:color w:val="000000"/>
        </w:rPr>
        <w:t xml:space="preserve"> after a compliment</w:t>
      </w:r>
      <w:r w:rsidR="00D54140">
        <w:rPr>
          <w:rFonts w:ascii="Open Sans" w:hAnsi="Open Sans" w:cs="Open Sans"/>
          <w:color w:val="000000"/>
        </w:rPr>
        <w:t xml:space="preserve"> or positive comment</w:t>
      </w:r>
      <w:r w:rsidR="005014ED">
        <w:rPr>
          <w:rFonts w:ascii="Open Sans" w:hAnsi="Open Sans" w:cs="Open Sans"/>
          <w:color w:val="000000"/>
        </w:rPr>
        <w:t>.</w:t>
      </w:r>
      <w:r w:rsidR="00D54140">
        <w:rPr>
          <w:rFonts w:ascii="Open Sans" w:hAnsi="Open Sans" w:cs="Open Sans"/>
          <w:color w:val="000000"/>
        </w:rPr>
        <w:t xml:space="preserve"> </w:t>
      </w:r>
      <w:r w:rsidR="001447A8" w:rsidRPr="00A3363C">
        <w:rPr>
          <w:rFonts w:ascii="Open Sans" w:hAnsi="Open Sans" w:cs="Open Sans"/>
          <w:color w:val="000000"/>
        </w:rPr>
        <w:t xml:space="preserve">  </w:t>
      </w:r>
    </w:p>
    <w:p w14:paraId="28168DB3" w14:textId="5E51BA1F" w:rsidR="00F72BAA" w:rsidRPr="00A3363C" w:rsidRDefault="00194FFF" w:rsidP="008465C0">
      <w:pPr>
        <w:pStyle w:val="ListParagraph"/>
        <w:numPr>
          <w:ilvl w:val="0"/>
          <w:numId w:val="42"/>
        </w:numPr>
        <w:spacing w:after="160"/>
        <w:ind w:left="851" w:hanging="425"/>
        <w:rPr>
          <w:rFonts w:ascii="Open Sans" w:hAnsi="Open Sans" w:cs="Open Sans"/>
          <w:b/>
          <w:bCs/>
          <w:color w:val="000000"/>
        </w:rPr>
      </w:pPr>
      <w:r w:rsidRPr="00A3363C">
        <w:rPr>
          <w:rFonts w:ascii="Open Sans" w:hAnsi="Open Sans" w:cs="Open Sans"/>
          <w:b/>
          <w:bCs/>
          <w:color w:val="000000"/>
        </w:rPr>
        <w:t xml:space="preserve">Tikkun </w:t>
      </w:r>
      <w:proofErr w:type="spellStart"/>
      <w:r w:rsidR="00067AC0">
        <w:rPr>
          <w:rFonts w:ascii="Open Sans" w:hAnsi="Open Sans" w:cs="Open Sans"/>
          <w:b/>
          <w:bCs/>
          <w:color w:val="000000"/>
        </w:rPr>
        <w:t>o</w:t>
      </w:r>
      <w:r w:rsidR="00067AC0" w:rsidRPr="00A3363C">
        <w:rPr>
          <w:rFonts w:ascii="Open Sans" w:hAnsi="Open Sans" w:cs="Open Sans"/>
          <w:b/>
          <w:bCs/>
          <w:color w:val="000000"/>
        </w:rPr>
        <w:t>lam</w:t>
      </w:r>
      <w:proofErr w:type="spellEnd"/>
      <w:r w:rsidR="00721BF3" w:rsidRPr="00A3363C">
        <w:rPr>
          <w:rFonts w:ascii="Open Sans" w:hAnsi="Open Sans" w:cs="Open Sans"/>
          <w:b/>
          <w:bCs/>
          <w:color w:val="000000"/>
        </w:rPr>
        <w:t xml:space="preserve">: </w:t>
      </w:r>
      <w:r w:rsidR="00ED056F">
        <w:rPr>
          <w:rFonts w:ascii="Open Sans" w:hAnsi="Open Sans" w:cs="Open Sans"/>
          <w:color w:val="000000"/>
        </w:rPr>
        <w:t>K</w:t>
      </w:r>
      <w:r w:rsidR="00721BF3" w:rsidRPr="00A3363C">
        <w:rPr>
          <w:rFonts w:ascii="Open Sans" w:hAnsi="Open Sans" w:cs="Open Sans"/>
          <w:color w:val="000000"/>
        </w:rPr>
        <w:t xml:space="preserve">ey concept in Judaism. </w:t>
      </w:r>
      <w:r w:rsidR="00743A41" w:rsidRPr="00A3363C">
        <w:rPr>
          <w:rFonts w:ascii="Open Sans" w:hAnsi="Open Sans" w:cs="Open Sans"/>
          <w:color w:val="000000"/>
        </w:rPr>
        <w:t xml:space="preserve">It is the idea that through our actions </w:t>
      </w:r>
      <w:r w:rsidR="00C87926" w:rsidRPr="00A3363C">
        <w:rPr>
          <w:rFonts w:ascii="Open Sans" w:hAnsi="Open Sans" w:cs="Open Sans"/>
          <w:color w:val="000000"/>
        </w:rPr>
        <w:t>and good deeds</w:t>
      </w:r>
      <w:r w:rsidR="008465C0">
        <w:rPr>
          <w:rFonts w:ascii="Open Sans" w:hAnsi="Open Sans" w:cs="Open Sans"/>
          <w:color w:val="000000"/>
        </w:rPr>
        <w:t xml:space="preserve">, </w:t>
      </w:r>
      <w:r w:rsidR="00743A41" w:rsidRPr="00A3363C">
        <w:rPr>
          <w:rFonts w:ascii="Open Sans" w:hAnsi="Open Sans" w:cs="Open Sans"/>
          <w:color w:val="000000"/>
        </w:rPr>
        <w:t xml:space="preserve">we can work towards making </w:t>
      </w:r>
      <w:r w:rsidR="00ED056F">
        <w:rPr>
          <w:rFonts w:ascii="Open Sans" w:hAnsi="Open Sans" w:cs="Open Sans"/>
          <w:color w:val="000000"/>
        </w:rPr>
        <w:t>the world a</w:t>
      </w:r>
      <w:r w:rsidR="00743A41" w:rsidRPr="00A3363C">
        <w:rPr>
          <w:rFonts w:ascii="Open Sans" w:hAnsi="Open Sans" w:cs="Open Sans"/>
          <w:color w:val="000000"/>
        </w:rPr>
        <w:t xml:space="preserve"> better place</w:t>
      </w:r>
      <w:r w:rsidR="00C42CFA">
        <w:rPr>
          <w:rFonts w:ascii="Open Sans" w:hAnsi="Open Sans" w:cs="Open Sans"/>
          <w:color w:val="000000"/>
        </w:rPr>
        <w:t>.</w:t>
      </w:r>
      <w:r w:rsidR="00743A41" w:rsidRPr="00A3363C">
        <w:rPr>
          <w:rFonts w:ascii="Open Sans" w:hAnsi="Open Sans" w:cs="Open Sans"/>
          <w:color w:val="000000"/>
        </w:rPr>
        <w:t xml:space="preserve"> </w:t>
      </w:r>
    </w:p>
    <w:bookmarkEnd w:id="5"/>
    <w:p w14:paraId="08D300ED" w14:textId="7DD3E5FB" w:rsidR="002B0FC2" w:rsidRDefault="002B0FC2" w:rsidP="0055688A"/>
    <w:p w14:paraId="7E1F5766" w14:textId="7E6A2487" w:rsidR="00103F21" w:rsidRPr="009C23A7" w:rsidRDefault="009C23A7" w:rsidP="00D54140">
      <w:pPr>
        <w:pStyle w:val="Heading1"/>
        <w:rPr>
          <w:rFonts w:ascii="Open Sans" w:hAnsi="Open Sans" w:cs="Open Sans"/>
          <w:b/>
          <w:bCs/>
        </w:rPr>
      </w:pPr>
      <w:bookmarkStart w:id="6" w:name="_Toc185532092"/>
      <w:bookmarkStart w:id="7" w:name="_Toc184668535"/>
      <w:bookmarkStart w:id="8" w:name="_Toc188623146"/>
      <w:r w:rsidRPr="009C23A7">
        <w:rPr>
          <w:rFonts w:ascii="Open Sans" w:hAnsi="Open Sans" w:cs="Open Sans"/>
          <w:b/>
          <w:bCs/>
          <w:color w:val="000000" w:themeColor="text1"/>
        </w:rPr>
        <w:lastRenderedPageBreak/>
        <w:t>C</w:t>
      </w:r>
      <w:r w:rsidR="00B03283" w:rsidRPr="009C23A7">
        <w:rPr>
          <w:rFonts w:ascii="Open Sans" w:hAnsi="Open Sans" w:cs="Open Sans"/>
          <w:b/>
          <w:bCs/>
          <w:color w:val="000000" w:themeColor="text1"/>
        </w:rPr>
        <w:t>lassroom Connections</w:t>
      </w:r>
      <w:r w:rsidR="00F72BAA" w:rsidRPr="009C23A7">
        <w:rPr>
          <w:rFonts w:ascii="Open Sans" w:hAnsi="Open Sans" w:cs="Open Sans"/>
          <w:b/>
          <w:bCs/>
          <w:color w:val="000000" w:themeColor="text1"/>
        </w:rPr>
        <w:t xml:space="preserve"> 1</w:t>
      </w:r>
      <w:bookmarkEnd w:id="6"/>
      <w:r w:rsidR="007C0830" w:rsidRPr="009C23A7">
        <w:rPr>
          <w:rFonts w:ascii="Open Sans" w:hAnsi="Open Sans" w:cs="Open Sans"/>
          <w:b/>
          <w:bCs/>
          <w:color w:val="000000" w:themeColor="text1"/>
        </w:rPr>
        <w:t>: All Grade Levels</w:t>
      </w:r>
      <w:bookmarkEnd w:id="8"/>
    </w:p>
    <w:p w14:paraId="50343539" w14:textId="12F570CA" w:rsidR="00B03283" w:rsidRPr="007C0830" w:rsidRDefault="004E54D7" w:rsidP="00D54140">
      <w:pPr>
        <w:snapToGrid w:val="0"/>
        <w:rPr>
          <w:rFonts w:ascii="Open Sans" w:hAnsi="Open Sans" w:cs="Open Sans"/>
          <w:b/>
          <w:bCs/>
          <w:sz w:val="28"/>
          <w:szCs w:val="28"/>
        </w:rPr>
      </w:pPr>
      <w:bookmarkStart w:id="9" w:name="_Toc185532093"/>
      <w:r w:rsidRPr="007C0830">
        <w:rPr>
          <w:rFonts w:ascii="Open Sans" w:hAnsi="Open Sans" w:cs="Open Sans"/>
          <w:b/>
          <w:bCs/>
          <w:sz w:val="28"/>
          <w:szCs w:val="28"/>
        </w:rPr>
        <w:t xml:space="preserve">Introduce the </w:t>
      </w:r>
      <w:r w:rsidR="00581CD6">
        <w:rPr>
          <w:rFonts w:ascii="Open Sans" w:hAnsi="Open Sans" w:cs="Open Sans"/>
          <w:b/>
          <w:bCs/>
          <w:sz w:val="28"/>
          <w:szCs w:val="28"/>
        </w:rPr>
        <w:t xml:space="preserve">ETFO </w:t>
      </w:r>
      <w:r w:rsidRPr="007C0830">
        <w:rPr>
          <w:rFonts w:ascii="Open Sans" w:hAnsi="Open Sans" w:cs="Open Sans"/>
          <w:b/>
          <w:bCs/>
          <w:sz w:val="28"/>
          <w:szCs w:val="28"/>
        </w:rPr>
        <w:t>Jewish Heritage Month Poster</w:t>
      </w:r>
      <w:bookmarkEnd w:id="7"/>
      <w:bookmarkEnd w:id="9"/>
    </w:p>
    <w:p w14:paraId="18FEC976" w14:textId="466946F9" w:rsidR="004E54D7" w:rsidRDefault="004E54D7" w:rsidP="004E54D7"/>
    <w:p w14:paraId="2A42BF95" w14:textId="77777777" w:rsidR="004E54D7" w:rsidRPr="00B53DB7" w:rsidRDefault="004E54D7" w:rsidP="004E54D7">
      <w:pPr>
        <w:rPr>
          <w:rFonts w:ascii="Open Sans" w:hAnsi="Open Sans" w:cs="Open Sans"/>
        </w:rPr>
      </w:pPr>
      <w:r w:rsidRPr="007C0830">
        <w:rPr>
          <w:rFonts w:ascii="Open Sans" w:hAnsi="Open Sans" w:cs="Open Sans"/>
          <w:b/>
          <w:bCs/>
          <w:u w:val="single"/>
        </w:rPr>
        <w:t>Curriculum Connection</w:t>
      </w:r>
      <w:r w:rsidR="007C0830">
        <w:rPr>
          <w:rFonts w:ascii="Open Sans" w:hAnsi="Open Sans" w:cs="Open Sans"/>
          <w:b/>
          <w:bCs/>
          <w:u w:val="single"/>
        </w:rPr>
        <w:t>:</w:t>
      </w:r>
      <w:r w:rsidR="00B53DB7">
        <w:rPr>
          <w:rFonts w:ascii="Open Sans" w:hAnsi="Open Sans" w:cs="Open Sans"/>
        </w:rPr>
        <w:t xml:space="preserve"> Language</w:t>
      </w:r>
    </w:p>
    <w:p w14:paraId="6C4A1E97" w14:textId="77777777" w:rsidR="001E7BD2" w:rsidRDefault="001E7BD2" w:rsidP="00D00CBA">
      <w:pPr>
        <w:pStyle w:val="Heading5"/>
        <w:spacing w:before="0"/>
        <w:rPr>
          <w:rFonts w:ascii="Open Sans" w:hAnsi="Open Sans" w:cs="Open Sans"/>
          <w:color w:val="000000"/>
        </w:rPr>
      </w:pPr>
    </w:p>
    <w:p w14:paraId="11DBB25B" w14:textId="374C8829" w:rsidR="00D03C33" w:rsidRPr="001E7BD2" w:rsidRDefault="00D00CBA" w:rsidP="00D00CBA">
      <w:pPr>
        <w:pStyle w:val="Heading5"/>
        <w:spacing w:before="0"/>
        <w:rPr>
          <w:rFonts w:ascii="Open Sans" w:hAnsi="Open Sans" w:cs="Open Sans"/>
          <w:color w:val="000000"/>
          <w:u w:val="single"/>
        </w:rPr>
      </w:pPr>
      <w:r w:rsidRPr="001E7BD2">
        <w:rPr>
          <w:rFonts w:ascii="Open Sans" w:hAnsi="Open Sans" w:cs="Open Sans"/>
          <w:color w:val="000000"/>
          <w:u w:val="single"/>
        </w:rPr>
        <w:t xml:space="preserve">Comprehension </w:t>
      </w:r>
      <w:r w:rsidR="00356407">
        <w:rPr>
          <w:rFonts w:ascii="Open Sans" w:hAnsi="Open Sans" w:cs="Open Sans"/>
          <w:color w:val="000000"/>
          <w:u w:val="single"/>
        </w:rPr>
        <w:t>s</w:t>
      </w:r>
      <w:r w:rsidR="00356407" w:rsidRPr="001E7BD2">
        <w:rPr>
          <w:rFonts w:ascii="Open Sans" w:hAnsi="Open Sans" w:cs="Open Sans"/>
          <w:color w:val="000000"/>
          <w:u w:val="single"/>
        </w:rPr>
        <w:t>trategies</w:t>
      </w:r>
    </w:p>
    <w:p w14:paraId="372B2E1A" w14:textId="6640CF45" w:rsidR="005A37CB" w:rsidRPr="005A37CB" w:rsidRDefault="0098536D" w:rsidP="001E7BD2">
      <w:pPr>
        <w:rPr>
          <w:rFonts w:ascii="Open Sans" w:hAnsi="Open Sans" w:cs="Open Sans"/>
        </w:rPr>
      </w:pPr>
      <w:r>
        <w:rPr>
          <w:rFonts w:ascii="Open Sans" w:hAnsi="Open Sans" w:cs="Open Sans"/>
          <w:color w:val="222426"/>
          <w:shd w:val="clear" w:color="auto" w:fill="FFFFFF"/>
        </w:rPr>
        <w:t>A</w:t>
      </w:r>
      <w:r w:rsidR="005A37CB" w:rsidRPr="005A37CB">
        <w:rPr>
          <w:rFonts w:ascii="Open Sans" w:hAnsi="Open Sans" w:cs="Open Sans"/>
          <w:color w:val="222426"/>
          <w:shd w:val="clear" w:color="auto" w:fill="FFFFFF"/>
        </w:rPr>
        <w:t>pply </w:t>
      </w:r>
      <w:r w:rsidR="005A37CB">
        <w:rPr>
          <w:rFonts w:ascii="Open Sans" w:hAnsi="Open Sans" w:cs="Open Sans"/>
        </w:rPr>
        <w:t>comprehension strategies</w:t>
      </w:r>
      <w:r w:rsidR="005A37CB" w:rsidRPr="005A37CB">
        <w:rPr>
          <w:rFonts w:ascii="Open Sans" w:hAnsi="Open Sans" w:cs="Open Sans"/>
          <w:color w:val="222426"/>
          <w:shd w:val="clear" w:color="auto" w:fill="FFFFFF"/>
        </w:rPr>
        <w:t xml:space="preserve"> before, during, and after reading, </w:t>
      </w:r>
      <w:r w:rsidR="00E564E0">
        <w:rPr>
          <w:rFonts w:ascii="Open Sans" w:hAnsi="Open Sans" w:cs="Open Sans"/>
          <w:color w:val="222426"/>
          <w:shd w:val="clear" w:color="auto" w:fill="FFFFFF"/>
        </w:rPr>
        <w:t xml:space="preserve">viewing, </w:t>
      </w:r>
      <w:r w:rsidR="00916CF8">
        <w:rPr>
          <w:rFonts w:ascii="Open Sans" w:hAnsi="Open Sans" w:cs="Open Sans"/>
          <w:color w:val="222426"/>
          <w:shd w:val="clear" w:color="auto" w:fill="FFFFFF"/>
        </w:rPr>
        <w:t xml:space="preserve">and </w:t>
      </w:r>
      <w:r w:rsidR="005A37CB" w:rsidRPr="005A37CB">
        <w:rPr>
          <w:rFonts w:ascii="Open Sans" w:hAnsi="Open Sans" w:cs="Open Sans"/>
          <w:color w:val="222426"/>
          <w:shd w:val="clear" w:color="auto" w:fill="FFFFFF"/>
        </w:rPr>
        <w:t>listening to</w:t>
      </w:r>
      <w:r w:rsidR="00916CF8">
        <w:rPr>
          <w:rFonts w:ascii="Open Sans" w:hAnsi="Open Sans" w:cs="Open Sans"/>
          <w:color w:val="222426"/>
          <w:shd w:val="clear" w:color="auto" w:fill="FFFFFF"/>
        </w:rPr>
        <w:t xml:space="preserve"> resources created </w:t>
      </w:r>
      <w:r w:rsidR="005A37CB" w:rsidRPr="005A37CB">
        <w:rPr>
          <w:rFonts w:ascii="Open Sans" w:hAnsi="Open Sans" w:cs="Open Sans"/>
          <w:color w:val="222426"/>
          <w:shd w:val="clear" w:color="auto" w:fill="FFFFFF"/>
        </w:rPr>
        <w:t xml:space="preserve">by </w:t>
      </w:r>
      <w:r w:rsidR="00916CF8">
        <w:rPr>
          <w:rFonts w:ascii="Open Sans" w:hAnsi="Open Sans" w:cs="Open Sans"/>
          <w:color w:val="222426"/>
          <w:shd w:val="clear" w:color="auto" w:fill="FFFFFF"/>
        </w:rPr>
        <w:t>individuals</w:t>
      </w:r>
      <w:r w:rsidR="005A37CB" w:rsidRPr="005A37CB">
        <w:rPr>
          <w:rFonts w:ascii="Open Sans" w:hAnsi="Open Sans" w:cs="Open Sans"/>
          <w:color w:val="222426"/>
          <w:shd w:val="clear" w:color="auto" w:fill="FFFFFF"/>
        </w:rPr>
        <w:t xml:space="preserve"> with diverse identities</w:t>
      </w:r>
      <w:r w:rsidR="00916CF8">
        <w:rPr>
          <w:rFonts w:ascii="Open Sans" w:hAnsi="Open Sans" w:cs="Open Sans"/>
          <w:color w:val="222426"/>
          <w:shd w:val="clear" w:color="auto" w:fill="FFFFFF"/>
        </w:rPr>
        <w:t xml:space="preserve"> and </w:t>
      </w:r>
      <w:r w:rsidR="005A37CB" w:rsidRPr="005A37CB">
        <w:rPr>
          <w:rFonts w:ascii="Open Sans" w:hAnsi="Open Sans" w:cs="Open Sans"/>
          <w:color w:val="222426"/>
          <w:shd w:val="clear" w:color="auto" w:fill="FFFFFF"/>
        </w:rPr>
        <w:t>perspectives</w:t>
      </w:r>
      <w:r w:rsidR="00916CF8">
        <w:rPr>
          <w:rFonts w:ascii="Open Sans" w:hAnsi="Open Sans" w:cs="Open Sans"/>
          <w:color w:val="222426"/>
          <w:shd w:val="clear" w:color="auto" w:fill="FFFFFF"/>
        </w:rPr>
        <w:t xml:space="preserve"> </w:t>
      </w:r>
      <w:r w:rsidR="005A37CB" w:rsidRPr="005A37CB">
        <w:rPr>
          <w:rFonts w:ascii="Open Sans" w:hAnsi="Open Sans" w:cs="Open Sans"/>
          <w:color w:val="222426"/>
          <w:shd w:val="clear" w:color="auto" w:fill="FFFFFF"/>
        </w:rPr>
        <w:t>to understand and clarify the meaning of text</w:t>
      </w:r>
      <w:r>
        <w:rPr>
          <w:rFonts w:ascii="Open Sans" w:hAnsi="Open Sans" w:cs="Open Sans"/>
          <w:color w:val="222426"/>
          <w:shd w:val="clear" w:color="auto" w:fill="FFFFFF"/>
        </w:rPr>
        <w:t>.</w:t>
      </w:r>
      <w:r w:rsidR="005A37CB" w:rsidRPr="005A37CB">
        <w:rPr>
          <w:rFonts w:ascii="Open Sans" w:hAnsi="Open Sans" w:cs="Open Sans"/>
          <w:color w:val="222426"/>
          <w:shd w:val="clear" w:color="auto" w:fill="FFFFFF"/>
        </w:rPr>
        <w:t> </w:t>
      </w:r>
    </w:p>
    <w:p w14:paraId="5E8FE3E8" w14:textId="77777777" w:rsidR="00D00CBA" w:rsidRPr="00D00CBA" w:rsidRDefault="00D00CBA" w:rsidP="00D00CBA"/>
    <w:p w14:paraId="180F204A" w14:textId="71F590CD" w:rsidR="004E54D7" w:rsidRDefault="004E54D7" w:rsidP="00D00CBA">
      <w:pPr>
        <w:rPr>
          <w:rFonts w:ascii="Open Sans" w:hAnsi="Open Sans" w:cs="Open Sans"/>
          <w:b/>
          <w:bCs/>
          <w:color w:val="000000"/>
          <w:u w:val="single"/>
        </w:rPr>
      </w:pPr>
      <w:r>
        <w:rPr>
          <w:rFonts w:ascii="Open Sans" w:hAnsi="Open Sans" w:cs="Open Sans"/>
          <w:b/>
          <w:bCs/>
          <w:color w:val="000000"/>
          <w:u w:val="single"/>
        </w:rPr>
        <w:t>Lesson:</w:t>
      </w:r>
    </w:p>
    <w:p w14:paraId="51F3873F" w14:textId="27275028" w:rsidR="0011376C" w:rsidRPr="000D6047" w:rsidRDefault="0011376C" w:rsidP="0011376C">
      <w:pPr>
        <w:spacing w:after="160"/>
      </w:pPr>
      <w:r w:rsidRPr="000D6047">
        <w:rPr>
          <w:rFonts w:ascii="Open Sans" w:hAnsi="Open Sans" w:cs="Open Sans"/>
          <w:color w:val="000000"/>
        </w:rPr>
        <w:t>Observe and discuss the various elements within the artwork</w:t>
      </w:r>
      <w:r w:rsidR="009026C9">
        <w:rPr>
          <w:rFonts w:ascii="Open Sans" w:hAnsi="Open Sans" w:cs="Open Sans"/>
          <w:color w:val="000000"/>
        </w:rPr>
        <w:t>.</w:t>
      </w:r>
    </w:p>
    <w:p w14:paraId="06986949" w14:textId="0633A064" w:rsidR="0011376C" w:rsidRDefault="002558EB" w:rsidP="0011376C">
      <w:pPr>
        <w:numPr>
          <w:ilvl w:val="0"/>
          <w:numId w:val="1"/>
        </w:numPr>
        <w:spacing w:after="120"/>
        <w:ind w:left="36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Create </w:t>
      </w:r>
      <w:r w:rsidR="00186271">
        <w:rPr>
          <w:rFonts w:ascii="Open Sans" w:hAnsi="Open Sans" w:cs="Open Sans"/>
          <w:color w:val="000000"/>
        </w:rPr>
        <w:t xml:space="preserve">a </w:t>
      </w:r>
      <w:r w:rsidR="001E7BD2">
        <w:rPr>
          <w:rFonts w:ascii="Open Sans" w:hAnsi="Open Sans" w:cs="Open Sans"/>
          <w:color w:val="000000"/>
        </w:rPr>
        <w:t xml:space="preserve">three-column </w:t>
      </w:r>
      <w:r w:rsidR="00186271">
        <w:rPr>
          <w:rFonts w:ascii="Open Sans" w:hAnsi="Open Sans" w:cs="Open Sans"/>
          <w:color w:val="000000"/>
        </w:rPr>
        <w:t xml:space="preserve">chart </w:t>
      </w:r>
      <w:r>
        <w:rPr>
          <w:rFonts w:ascii="Open Sans" w:hAnsi="Open Sans" w:cs="Open Sans"/>
          <w:color w:val="000000"/>
        </w:rPr>
        <w:t>with the following headings:</w:t>
      </w:r>
    </w:p>
    <w:p w14:paraId="09A668E7" w14:textId="32E2898E" w:rsidR="002558EB" w:rsidRPr="002558EB" w:rsidRDefault="002558EB" w:rsidP="001E7BD2">
      <w:pPr>
        <w:pStyle w:val="ListParagraph"/>
        <w:numPr>
          <w:ilvl w:val="0"/>
          <w:numId w:val="44"/>
        </w:numPr>
        <w:spacing w:after="120"/>
        <w:textAlignment w:val="baseline"/>
        <w:rPr>
          <w:rFonts w:ascii="Open Sans" w:hAnsi="Open Sans" w:cs="Open Sans"/>
          <w:color w:val="000000"/>
        </w:rPr>
      </w:pPr>
      <w:r w:rsidRPr="002558EB">
        <w:rPr>
          <w:rFonts w:ascii="Open Sans" w:hAnsi="Open Sans" w:cs="Open Sans"/>
          <w:color w:val="000000"/>
        </w:rPr>
        <w:t xml:space="preserve">My </w:t>
      </w:r>
      <w:r w:rsidR="001E7BD2">
        <w:rPr>
          <w:rFonts w:ascii="Open Sans" w:hAnsi="Open Sans" w:cs="Open Sans"/>
          <w:color w:val="000000"/>
        </w:rPr>
        <w:t>O</w:t>
      </w:r>
      <w:r w:rsidRPr="002558EB">
        <w:rPr>
          <w:rFonts w:ascii="Open Sans" w:hAnsi="Open Sans" w:cs="Open Sans"/>
          <w:color w:val="000000"/>
        </w:rPr>
        <w:t>bservations</w:t>
      </w:r>
    </w:p>
    <w:p w14:paraId="50131A11" w14:textId="6CF9687B" w:rsidR="002558EB" w:rsidRPr="002558EB" w:rsidRDefault="002558EB" w:rsidP="001E7BD2">
      <w:pPr>
        <w:pStyle w:val="ListParagraph"/>
        <w:numPr>
          <w:ilvl w:val="0"/>
          <w:numId w:val="44"/>
        </w:numPr>
        <w:spacing w:after="120"/>
        <w:textAlignment w:val="baseline"/>
        <w:rPr>
          <w:rFonts w:ascii="Open Sans" w:hAnsi="Open Sans" w:cs="Open Sans"/>
          <w:color w:val="000000"/>
        </w:rPr>
      </w:pPr>
      <w:r w:rsidRPr="002558EB">
        <w:rPr>
          <w:rFonts w:ascii="Open Sans" w:hAnsi="Open Sans" w:cs="Open Sans"/>
          <w:color w:val="000000"/>
        </w:rPr>
        <w:t xml:space="preserve">My </w:t>
      </w:r>
      <w:r w:rsidR="001E7BD2">
        <w:rPr>
          <w:rFonts w:ascii="Open Sans" w:hAnsi="Open Sans" w:cs="Open Sans"/>
          <w:color w:val="000000"/>
        </w:rPr>
        <w:t>Q</w:t>
      </w:r>
      <w:r w:rsidRPr="002558EB">
        <w:rPr>
          <w:rFonts w:ascii="Open Sans" w:hAnsi="Open Sans" w:cs="Open Sans"/>
          <w:color w:val="000000"/>
        </w:rPr>
        <w:t>uestions</w:t>
      </w:r>
    </w:p>
    <w:p w14:paraId="573DB80D" w14:textId="66D0D382" w:rsidR="002558EB" w:rsidRPr="0055688A" w:rsidRDefault="002558EB" w:rsidP="001E7BD2">
      <w:pPr>
        <w:pStyle w:val="ListParagraph"/>
        <w:numPr>
          <w:ilvl w:val="0"/>
          <w:numId w:val="44"/>
        </w:numPr>
        <w:spacing w:after="120"/>
        <w:textAlignment w:val="baseline"/>
        <w:rPr>
          <w:rFonts w:ascii="Open Sans" w:hAnsi="Open Sans" w:cs="Open Sans"/>
          <w:color w:val="000000"/>
        </w:rPr>
      </w:pPr>
      <w:r w:rsidRPr="002558EB">
        <w:rPr>
          <w:rFonts w:ascii="Open Sans" w:hAnsi="Open Sans" w:cs="Open Sans"/>
          <w:color w:val="000000"/>
        </w:rPr>
        <w:t xml:space="preserve">My </w:t>
      </w:r>
      <w:r w:rsidR="001E7BD2">
        <w:rPr>
          <w:rFonts w:ascii="Open Sans" w:hAnsi="Open Sans" w:cs="Open Sans"/>
          <w:color w:val="000000"/>
        </w:rPr>
        <w:t>D</w:t>
      </w:r>
      <w:r w:rsidRPr="002558EB">
        <w:rPr>
          <w:rFonts w:ascii="Open Sans" w:hAnsi="Open Sans" w:cs="Open Sans"/>
          <w:color w:val="000000"/>
        </w:rPr>
        <w:t>iscoveries</w:t>
      </w:r>
    </w:p>
    <w:p w14:paraId="66BE6003" w14:textId="0E105DAC" w:rsidR="002558EB" w:rsidRDefault="002558EB" w:rsidP="002558EB">
      <w:pPr>
        <w:numPr>
          <w:ilvl w:val="0"/>
          <w:numId w:val="1"/>
        </w:numPr>
        <w:spacing w:after="120"/>
        <w:ind w:left="36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As a </w:t>
      </w:r>
      <w:r w:rsidR="005C78FE">
        <w:rPr>
          <w:rFonts w:ascii="Open Sans" w:hAnsi="Open Sans" w:cs="Open Sans"/>
          <w:color w:val="000000"/>
        </w:rPr>
        <w:t>class</w:t>
      </w:r>
      <w:r>
        <w:rPr>
          <w:rFonts w:ascii="Open Sans" w:hAnsi="Open Sans" w:cs="Open Sans"/>
          <w:color w:val="000000"/>
        </w:rPr>
        <w:t xml:space="preserve">, </w:t>
      </w:r>
      <w:r w:rsidR="00172849">
        <w:rPr>
          <w:rFonts w:ascii="Open Sans" w:hAnsi="Open Sans" w:cs="Open Sans"/>
          <w:color w:val="000000"/>
        </w:rPr>
        <w:t xml:space="preserve">or </w:t>
      </w:r>
      <w:r w:rsidR="002B0FC2">
        <w:rPr>
          <w:rFonts w:ascii="Open Sans" w:hAnsi="Open Sans" w:cs="Open Sans"/>
          <w:color w:val="000000"/>
        </w:rPr>
        <w:t>in</w:t>
      </w:r>
      <w:r w:rsidR="00172849">
        <w:rPr>
          <w:rFonts w:ascii="Open Sans" w:hAnsi="Open Sans" w:cs="Open Sans"/>
          <w:color w:val="000000"/>
        </w:rPr>
        <w:t xml:space="preserve"> </w:t>
      </w:r>
      <w:r w:rsidR="002B0FC2">
        <w:rPr>
          <w:rFonts w:ascii="Open Sans" w:hAnsi="Open Sans" w:cs="Open Sans"/>
          <w:color w:val="000000"/>
        </w:rPr>
        <w:t>small groups</w:t>
      </w:r>
      <w:r w:rsidR="00172849">
        <w:rPr>
          <w:rFonts w:ascii="Open Sans" w:hAnsi="Open Sans" w:cs="Open Sans"/>
          <w:color w:val="000000"/>
        </w:rPr>
        <w:t xml:space="preserve">, </w:t>
      </w:r>
      <w:r>
        <w:rPr>
          <w:rFonts w:ascii="Open Sans" w:hAnsi="Open Sans" w:cs="Open Sans"/>
          <w:color w:val="000000"/>
        </w:rPr>
        <w:t xml:space="preserve">have students share symbols, </w:t>
      </w:r>
      <w:r w:rsidR="00426D30">
        <w:rPr>
          <w:rFonts w:ascii="Open Sans" w:hAnsi="Open Sans" w:cs="Open Sans"/>
          <w:color w:val="000000"/>
        </w:rPr>
        <w:t>images,</w:t>
      </w:r>
      <w:r>
        <w:rPr>
          <w:rFonts w:ascii="Open Sans" w:hAnsi="Open Sans" w:cs="Open Sans"/>
          <w:color w:val="000000"/>
        </w:rPr>
        <w:t xml:space="preserve"> and words they observe on the poster. List findings under “My Observations</w:t>
      </w:r>
      <w:r w:rsidR="00172849">
        <w:rPr>
          <w:rFonts w:ascii="Open Sans" w:hAnsi="Open Sans" w:cs="Open Sans"/>
          <w:color w:val="000000"/>
        </w:rPr>
        <w:t>.</w:t>
      </w:r>
      <w:r>
        <w:rPr>
          <w:rFonts w:ascii="Open Sans" w:hAnsi="Open Sans" w:cs="Open Sans"/>
          <w:color w:val="000000"/>
        </w:rPr>
        <w:t>”</w:t>
      </w:r>
      <w:r w:rsidR="00F41CBB">
        <w:rPr>
          <w:rFonts w:ascii="Open Sans" w:hAnsi="Open Sans" w:cs="Open Sans"/>
          <w:color w:val="000000"/>
        </w:rPr>
        <w:t xml:space="preserve">  There are </w:t>
      </w:r>
      <w:r w:rsidR="00F41CBB" w:rsidRPr="008C11AF">
        <w:rPr>
          <w:rFonts w:ascii="Open Sans" w:hAnsi="Open Sans" w:cs="Open Sans"/>
          <w:b/>
          <w:bCs/>
          <w:color w:val="000000"/>
        </w:rPr>
        <w:t>10 items</w:t>
      </w:r>
      <w:r w:rsidR="00F41CBB">
        <w:rPr>
          <w:rFonts w:ascii="Open Sans" w:hAnsi="Open Sans" w:cs="Open Sans"/>
          <w:color w:val="000000"/>
        </w:rPr>
        <w:t xml:space="preserve"> to discover. </w:t>
      </w:r>
    </w:p>
    <w:p w14:paraId="11B019B9" w14:textId="04071C95" w:rsidR="00F41CBB" w:rsidRPr="00872F2F" w:rsidRDefault="00F41CBB" w:rsidP="00F41CBB">
      <w:pPr>
        <w:spacing w:after="120"/>
        <w:ind w:left="360"/>
        <w:textAlignment w:val="baseline"/>
        <w:rPr>
          <w:rFonts w:ascii="Open Sans" w:hAnsi="Open Sans" w:cs="Open Sans"/>
          <w:i/>
          <w:iCs/>
          <w:color w:val="000000"/>
        </w:rPr>
      </w:pPr>
      <w:r w:rsidRPr="00872F2F">
        <w:rPr>
          <w:rFonts w:ascii="Open Sans" w:hAnsi="Open Sans" w:cs="Open Sans"/>
          <w:i/>
          <w:iCs/>
          <w:color w:val="000000"/>
        </w:rPr>
        <w:t xml:space="preserve">*As an alternative, play “I Spy” and have students locate each item. </w:t>
      </w:r>
    </w:p>
    <w:p w14:paraId="3D0A6BC9" w14:textId="24E63B9E" w:rsidR="002558EB" w:rsidRDefault="002558EB" w:rsidP="002558EB">
      <w:pPr>
        <w:numPr>
          <w:ilvl w:val="0"/>
          <w:numId w:val="1"/>
        </w:numPr>
        <w:spacing w:after="120"/>
        <w:ind w:left="36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Move to the “My Questions” </w:t>
      </w:r>
      <w:r w:rsidR="008C11AF">
        <w:rPr>
          <w:rFonts w:ascii="Open Sans" w:hAnsi="Open Sans" w:cs="Open Sans"/>
          <w:color w:val="000000"/>
        </w:rPr>
        <w:t xml:space="preserve">column </w:t>
      </w:r>
      <w:r>
        <w:rPr>
          <w:rFonts w:ascii="Open Sans" w:hAnsi="Open Sans" w:cs="Open Sans"/>
          <w:color w:val="000000"/>
        </w:rPr>
        <w:t>and encourage students to share questions they have related to each image</w:t>
      </w:r>
      <w:r w:rsidR="008C11AF">
        <w:rPr>
          <w:rFonts w:ascii="Open Sans" w:hAnsi="Open Sans" w:cs="Open Sans"/>
          <w:color w:val="000000"/>
        </w:rPr>
        <w:t>.</w:t>
      </w:r>
      <w:r>
        <w:rPr>
          <w:rFonts w:ascii="Open Sans" w:hAnsi="Open Sans" w:cs="Open Sans"/>
          <w:color w:val="000000"/>
        </w:rPr>
        <w:t xml:space="preserve"> </w:t>
      </w:r>
      <w:r w:rsidR="008C11AF">
        <w:rPr>
          <w:rFonts w:ascii="Open Sans" w:hAnsi="Open Sans" w:cs="Open Sans"/>
          <w:color w:val="000000"/>
        </w:rPr>
        <w:t>R</w:t>
      </w:r>
      <w:r>
        <w:rPr>
          <w:rFonts w:ascii="Open Sans" w:hAnsi="Open Sans" w:cs="Open Sans"/>
          <w:color w:val="000000"/>
        </w:rPr>
        <w:t>ecord their answers</w:t>
      </w:r>
      <w:r w:rsidR="00172849">
        <w:rPr>
          <w:rFonts w:ascii="Open Sans" w:hAnsi="Open Sans" w:cs="Open Sans"/>
          <w:color w:val="000000"/>
        </w:rPr>
        <w:t>.</w:t>
      </w:r>
    </w:p>
    <w:p w14:paraId="3F20A9D4" w14:textId="10F9E124" w:rsidR="002558EB" w:rsidRDefault="002558EB" w:rsidP="002558EB">
      <w:pPr>
        <w:numPr>
          <w:ilvl w:val="0"/>
          <w:numId w:val="1"/>
        </w:numPr>
        <w:spacing w:after="120"/>
        <w:ind w:left="36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Read the </w:t>
      </w:r>
      <w:r w:rsidR="002B0FC2" w:rsidRPr="00533148">
        <w:rPr>
          <w:rFonts w:ascii="Open Sans" w:hAnsi="Open Sans" w:cs="Open Sans"/>
          <w:color w:val="000000"/>
          <w:u w:val="single"/>
        </w:rPr>
        <w:t>Concept and Art Description</w:t>
      </w:r>
      <w:r>
        <w:rPr>
          <w:rFonts w:ascii="Open Sans" w:hAnsi="Open Sans" w:cs="Open Sans"/>
          <w:color w:val="000000"/>
        </w:rPr>
        <w:t xml:space="preserve"> included on </w:t>
      </w:r>
      <w:r w:rsidR="00E564E0">
        <w:rPr>
          <w:rFonts w:ascii="Open Sans" w:hAnsi="Open Sans" w:cs="Open Sans"/>
          <w:color w:val="000000"/>
        </w:rPr>
        <w:t>p</w:t>
      </w:r>
      <w:r>
        <w:rPr>
          <w:rFonts w:ascii="Open Sans" w:hAnsi="Open Sans" w:cs="Open Sans"/>
          <w:color w:val="000000"/>
        </w:rPr>
        <w:t xml:space="preserve">age </w:t>
      </w:r>
      <w:r w:rsidR="00392B16">
        <w:rPr>
          <w:rFonts w:ascii="Open Sans" w:hAnsi="Open Sans" w:cs="Open Sans"/>
          <w:color w:val="000000"/>
        </w:rPr>
        <w:t xml:space="preserve">2 </w:t>
      </w:r>
      <w:r w:rsidR="00872F2F">
        <w:rPr>
          <w:rFonts w:ascii="Open Sans" w:hAnsi="Open Sans" w:cs="Open Sans"/>
          <w:color w:val="000000"/>
        </w:rPr>
        <w:t>of this guide</w:t>
      </w:r>
      <w:r>
        <w:rPr>
          <w:rFonts w:ascii="Open Sans" w:hAnsi="Open Sans" w:cs="Open Sans"/>
          <w:color w:val="000000"/>
        </w:rPr>
        <w:t>. This will provide students with insight</w:t>
      </w:r>
      <w:r w:rsidR="008C11AF">
        <w:rPr>
          <w:rFonts w:ascii="Open Sans" w:hAnsi="Open Sans" w:cs="Open Sans"/>
          <w:color w:val="000000"/>
        </w:rPr>
        <w:t>s</w:t>
      </w:r>
      <w:r>
        <w:rPr>
          <w:rFonts w:ascii="Open Sans" w:hAnsi="Open Sans" w:cs="Open Sans"/>
          <w:color w:val="000000"/>
        </w:rPr>
        <w:t xml:space="preserve"> into the poster</w:t>
      </w:r>
      <w:r w:rsidR="00E564E0">
        <w:rPr>
          <w:rFonts w:ascii="Open Sans" w:hAnsi="Open Sans" w:cs="Open Sans"/>
          <w:color w:val="000000"/>
        </w:rPr>
        <w:t xml:space="preserve"> concept</w:t>
      </w:r>
      <w:r>
        <w:rPr>
          <w:rFonts w:ascii="Open Sans" w:hAnsi="Open Sans" w:cs="Open Sans"/>
          <w:color w:val="000000"/>
        </w:rPr>
        <w:t xml:space="preserve"> and </w:t>
      </w:r>
      <w:r w:rsidR="008C11AF">
        <w:rPr>
          <w:rFonts w:ascii="Open Sans" w:hAnsi="Open Sans" w:cs="Open Sans"/>
          <w:color w:val="000000"/>
        </w:rPr>
        <w:t xml:space="preserve">use of </w:t>
      </w:r>
      <w:r>
        <w:rPr>
          <w:rFonts w:ascii="Open Sans" w:hAnsi="Open Sans" w:cs="Open Sans"/>
          <w:color w:val="000000"/>
        </w:rPr>
        <w:t>specific images</w:t>
      </w:r>
      <w:r w:rsidR="00172849">
        <w:rPr>
          <w:rFonts w:ascii="Open Sans" w:hAnsi="Open Sans" w:cs="Open Sans"/>
          <w:color w:val="000000"/>
        </w:rPr>
        <w:t xml:space="preserve"> </w:t>
      </w:r>
      <w:r w:rsidR="008C11AF">
        <w:rPr>
          <w:rFonts w:ascii="Open Sans" w:hAnsi="Open Sans" w:cs="Open Sans"/>
          <w:color w:val="000000"/>
        </w:rPr>
        <w:t>that may answer some</w:t>
      </w:r>
      <w:r w:rsidR="00172849">
        <w:rPr>
          <w:rFonts w:ascii="Open Sans" w:hAnsi="Open Sans" w:cs="Open Sans"/>
          <w:color w:val="000000"/>
        </w:rPr>
        <w:t xml:space="preserve"> of their questions. </w:t>
      </w:r>
    </w:p>
    <w:p w14:paraId="32098CEB" w14:textId="673294F7" w:rsidR="00392B16" w:rsidRPr="001747A8" w:rsidRDefault="002558EB" w:rsidP="001747A8">
      <w:pPr>
        <w:numPr>
          <w:ilvl w:val="0"/>
          <w:numId w:val="1"/>
        </w:numPr>
        <w:spacing w:after="120"/>
        <w:ind w:left="36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Guide students back to the chart and have them record their discoveries</w:t>
      </w:r>
      <w:r w:rsidR="00CB7726">
        <w:rPr>
          <w:rFonts w:ascii="Open Sans" w:hAnsi="Open Sans" w:cs="Open Sans"/>
          <w:color w:val="000000"/>
        </w:rPr>
        <w:t xml:space="preserve"> in the third column</w:t>
      </w:r>
      <w:r>
        <w:rPr>
          <w:rFonts w:ascii="Open Sans" w:hAnsi="Open Sans" w:cs="Open Sans"/>
          <w:color w:val="000000"/>
        </w:rPr>
        <w:t>.</w:t>
      </w:r>
    </w:p>
    <w:p w14:paraId="5A20B701" w14:textId="44D5BD1F" w:rsidR="002E460A" w:rsidRDefault="00392B16" w:rsidP="002E460A">
      <w:pPr>
        <w:rPr>
          <w:rFonts w:ascii="Open Sans" w:hAnsi="Open Sans" w:cs="Open Sans"/>
          <w:b/>
          <w:bCs/>
          <w:color w:val="000000"/>
        </w:rPr>
      </w:pPr>
      <w:r w:rsidRPr="00392B16">
        <w:rPr>
          <w:rFonts w:ascii="Open Sans" w:hAnsi="Open Sans" w:cs="Open Sans"/>
          <w:b/>
          <w:bCs/>
          <w:color w:val="000000"/>
          <w:u w:val="single"/>
        </w:rPr>
        <w:t>Extension</w:t>
      </w:r>
      <w:r w:rsidRPr="00392B16">
        <w:rPr>
          <w:rFonts w:ascii="Open Sans" w:hAnsi="Open Sans" w:cs="Open Sans"/>
          <w:b/>
          <w:bCs/>
          <w:color w:val="000000"/>
        </w:rPr>
        <w:t xml:space="preserve">: </w:t>
      </w:r>
    </w:p>
    <w:p w14:paraId="37AFD65D" w14:textId="7E848DEA" w:rsidR="002E460A" w:rsidRDefault="00392B16" w:rsidP="002E460A">
      <w:pPr>
        <w:rPr>
          <w:rFonts w:ascii="Open Sans" w:hAnsi="Open Sans" w:cs="Open Sans"/>
          <w:color w:val="000000"/>
        </w:rPr>
      </w:pPr>
      <w:r w:rsidRPr="00392B16">
        <w:rPr>
          <w:rFonts w:ascii="Open Sans" w:hAnsi="Open Sans" w:cs="Open Sans"/>
          <w:color w:val="000000"/>
        </w:rPr>
        <w:t>Encourage students to research item</w:t>
      </w:r>
      <w:r w:rsidR="002D3991">
        <w:rPr>
          <w:rFonts w:ascii="Open Sans" w:hAnsi="Open Sans" w:cs="Open Sans"/>
          <w:color w:val="000000"/>
        </w:rPr>
        <w:t>s</w:t>
      </w:r>
      <w:r w:rsidRPr="00392B16">
        <w:rPr>
          <w:rFonts w:ascii="Open Sans" w:hAnsi="Open Sans" w:cs="Open Sans"/>
          <w:color w:val="000000"/>
        </w:rPr>
        <w:t xml:space="preserve"> </w:t>
      </w:r>
      <w:r w:rsidR="002D3991">
        <w:rPr>
          <w:rFonts w:ascii="Open Sans" w:hAnsi="Open Sans" w:cs="Open Sans"/>
          <w:color w:val="000000"/>
        </w:rPr>
        <w:t>they discover</w:t>
      </w:r>
      <w:r w:rsidRPr="00392B16">
        <w:rPr>
          <w:rFonts w:ascii="Open Sans" w:hAnsi="Open Sans" w:cs="Open Sans"/>
          <w:color w:val="000000"/>
        </w:rPr>
        <w:t xml:space="preserve"> to further explore their origin</w:t>
      </w:r>
      <w:r w:rsidR="00357D91">
        <w:rPr>
          <w:rFonts w:ascii="Open Sans" w:hAnsi="Open Sans" w:cs="Open Sans"/>
          <w:color w:val="000000"/>
        </w:rPr>
        <w:t>s</w:t>
      </w:r>
      <w:r w:rsidRPr="00392B16">
        <w:rPr>
          <w:rFonts w:ascii="Open Sans" w:hAnsi="Open Sans" w:cs="Open Sans"/>
          <w:color w:val="000000"/>
        </w:rPr>
        <w:t xml:space="preserve"> and gain </w:t>
      </w:r>
      <w:r w:rsidR="002D3991">
        <w:rPr>
          <w:rFonts w:ascii="Open Sans" w:hAnsi="Open Sans" w:cs="Open Sans"/>
          <w:color w:val="000000"/>
        </w:rPr>
        <w:t xml:space="preserve">a </w:t>
      </w:r>
      <w:r w:rsidRPr="00392B16">
        <w:rPr>
          <w:rFonts w:ascii="Open Sans" w:hAnsi="Open Sans" w:cs="Open Sans"/>
          <w:color w:val="000000"/>
        </w:rPr>
        <w:t>deeper understanding of their meanings.</w:t>
      </w:r>
      <w:bookmarkStart w:id="10" w:name="_Toc185532095"/>
    </w:p>
    <w:p w14:paraId="7B7EEA98" w14:textId="77777777" w:rsidR="008C11AF" w:rsidRPr="008C11AF" w:rsidRDefault="008C11AF" w:rsidP="002E460A">
      <w:pPr>
        <w:rPr>
          <w:rFonts w:ascii="Open Sans" w:hAnsi="Open Sans" w:cs="Open Sans"/>
          <w:color w:val="000000"/>
        </w:rPr>
      </w:pPr>
    </w:p>
    <w:p w14:paraId="69E4F0E9" w14:textId="17AFAE0E" w:rsidR="002E460A" w:rsidRDefault="007C0830" w:rsidP="002E460A">
      <w:pPr>
        <w:spacing w:after="16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</w:t>
      </w:r>
      <w:bookmarkStart w:id="11" w:name="_Toc185532096"/>
      <w:bookmarkEnd w:id="10"/>
    </w:p>
    <w:p w14:paraId="278A1DFD" w14:textId="2B3A4606" w:rsidR="009641FB" w:rsidRDefault="009641FB" w:rsidP="0055688A"/>
    <w:p w14:paraId="1A4CF920" w14:textId="2D9C2144" w:rsidR="0055688A" w:rsidRDefault="0055688A" w:rsidP="0055688A"/>
    <w:bookmarkEnd w:id="11"/>
    <w:p w14:paraId="20288F85" w14:textId="77777777" w:rsidR="00B03283" w:rsidRDefault="00B03283" w:rsidP="008D4AF2">
      <w:pPr>
        <w:ind w:right="141"/>
        <w:rPr>
          <w:rFonts w:ascii="Open Sans" w:hAnsi="Open Sans" w:cs="Open Sans"/>
          <w:color w:val="000000"/>
        </w:rPr>
      </w:pPr>
    </w:p>
    <w:p w14:paraId="0C26C6F8" w14:textId="1D43E84E" w:rsidR="0055688A" w:rsidRDefault="0055688A" w:rsidP="008D4AF2">
      <w:pPr>
        <w:ind w:right="141"/>
        <w:rPr>
          <w:rFonts w:ascii="Open Sans" w:hAnsi="Open Sans" w:cs="Open Sans"/>
          <w:color w:val="000000"/>
        </w:rPr>
      </w:pPr>
    </w:p>
    <w:p w14:paraId="46ABBDDC" w14:textId="7407DC28" w:rsidR="0055688A" w:rsidRDefault="0055688A" w:rsidP="00D54140">
      <w:pPr>
        <w:pStyle w:val="Heading1"/>
        <w:spacing w:before="0"/>
        <w:rPr>
          <w:rFonts w:ascii="Open Sans" w:hAnsi="Open Sans" w:cs="Open Sans"/>
          <w:b/>
          <w:bCs/>
          <w:color w:val="auto"/>
        </w:rPr>
      </w:pPr>
      <w:bookmarkStart w:id="12" w:name="_Toc188623147"/>
      <w:r>
        <w:rPr>
          <w:rFonts w:ascii="Open Sans" w:hAnsi="Open Sans" w:cs="Open Sans"/>
          <w:b/>
          <w:bCs/>
          <w:color w:val="auto"/>
        </w:rPr>
        <w:lastRenderedPageBreak/>
        <w:t xml:space="preserve">Classroom </w:t>
      </w:r>
      <w:r w:rsidRPr="00826F98">
        <w:rPr>
          <w:rFonts w:ascii="Open Sans" w:hAnsi="Open Sans" w:cs="Open Sans"/>
          <w:b/>
          <w:bCs/>
          <w:color w:val="auto"/>
        </w:rPr>
        <w:t>Connections</w:t>
      </w:r>
      <w:r>
        <w:rPr>
          <w:rFonts w:ascii="Open Sans" w:hAnsi="Open Sans" w:cs="Open Sans"/>
          <w:b/>
          <w:bCs/>
          <w:color w:val="auto"/>
        </w:rPr>
        <w:t xml:space="preserve"> 2: Primary</w:t>
      </w:r>
      <w:bookmarkEnd w:id="12"/>
    </w:p>
    <w:p w14:paraId="459F6961" w14:textId="390C2DEA" w:rsidR="0055688A" w:rsidRDefault="0055688A" w:rsidP="00D54140">
      <w:pPr>
        <w:rPr>
          <w:rFonts w:ascii="Open Sans" w:hAnsi="Open Sans" w:cs="Open Sans"/>
          <w:b/>
          <w:bCs/>
          <w:sz w:val="28"/>
          <w:szCs w:val="28"/>
        </w:rPr>
      </w:pPr>
      <w:r w:rsidRPr="007C0830">
        <w:rPr>
          <w:rFonts w:ascii="Open Sans" w:hAnsi="Open Sans" w:cs="Open Sans"/>
          <w:b/>
          <w:bCs/>
          <w:sz w:val="28"/>
          <w:szCs w:val="28"/>
        </w:rPr>
        <w:t xml:space="preserve">TIKKUN OLAM: Doing </w:t>
      </w:r>
      <w:r w:rsidR="001E7BD2">
        <w:rPr>
          <w:rFonts w:ascii="Open Sans" w:hAnsi="Open Sans" w:cs="Open Sans"/>
          <w:b/>
          <w:bCs/>
          <w:sz w:val="28"/>
          <w:szCs w:val="28"/>
        </w:rPr>
        <w:t>Y</w:t>
      </w:r>
      <w:r w:rsidRPr="007C0830">
        <w:rPr>
          <w:rFonts w:ascii="Open Sans" w:hAnsi="Open Sans" w:cs="Open Sans"/>
          <w:b/>
          <w:bCs/>
          <w:sz w:val="28"/>
          <w:szCs w:val="28"/>
        </w:rPr>
        <w:t xml:space="preserve">our </w:t>
      </w:r>
      <w:r w:rsidR="001E7BD2">
        <w:rPr>
          <w:rFonts w:ascii="Open Sans" w:hAnsi="Open Sans" w:cs="Open Sans"/>
          <w:b/>
          <w:bCs/>
          <w:sz w:val="28"/>
          <w:szCs w:val="28"/>
        </w:rPr>
        <w:t>P</w:t>
      </w:r>
      <w:r w:rsidRPr="007C0830">
        <w:rPr>
          <w:rFonts w:ascii="Open Sans" w:hAnsi="Open Sans" w:cs="Open Sans"/>
          <w:b/>
          <w:bCs/>
          <w:sz w:val="28"/>
          <w:szCs w:val="28"/>
        </w:rPr>
        <w:t>art</w:t>
      </w:r>
    </w:p>
    <w:p w14:paraId="345AF059" w14:textId="77777777" w:rsidR="0055688A" w:rsidRPr="007C0830" w:rsidRDefault="0055688A" w:rsidP="0055688A">
      <w:pPr>
        <w:ind w:firstLine="720"/>
        <w:rPr>
          <w:rFonts w:ascii="Open Sans" w:hAnsi="Open Sans" w:cs="Open Sans"/>
          <w:b/>
          <w:bCs/>
          <w:sz w:val="28"/>
          <w:szCs w:val="28"/>
        </w:rPr>
      </w:pPr>
    </w:p>
    <w:p w14:paraId="3F11CD72" w14:textId="77777777" w:rsidR="00C96074" w:rsidRPr="006141BA" w:rsidRDefault="00C96074" w:rsidP="00C96074">
      <w:pPr>
        <w:ind w:right="141"/>
      </w:pPr>
      <w:r>
        <w:rPr>
          <w:rFonts w:ascii="Open Sans" w:hAnsi="Open Sans" w:cs="Open Sans"/>
          <w:color w:val="000000"/>
        </w:rPr>
        <w:t xml:space="preserve">Review item #10 on the Concept and Art Description page. </w:t>
      </w:r>
    </w:p>
    <w:p w14:paraId="3371DA28" w14:textId="77777777" w:rsidR="008D4AF2" w:rsidRPr="00DC29BF" w:rsidRDefault="008D4AF2" w:rsidP="008D4AF2"/>
    <w:p w14:paraId="171DC908" w14:textId="7DB94C48" w:rsidR="00A82430" w:rsidRPr="00A82430" w:rsidRDefault="004E54D7" w:rsidP="00A82430">
      <w:pPr>
        <w:ind w:right="141"/>
        <w:rPr>
          <w:rFonts w:ascii="Open Sans" w:hAnsi="Open Sans" w:cs="Open Sans"/>
          <w:b/>
          <w:bCs/>
          <w:color w:val="000000"/>
          <w:u w:val="single"/>
        </w:rPr>
      </w:pPr>
      <w:r w:rsidRPr="007C0830">
        <w:rPr>
          <w:rFonts w:ascii="Open Sans" w:hAnsi="Open Sans" w:cs="Open Sans"/>
          <w:b/>
          <w:bCs/>
          <w:color w:val="000000"/>
          <w:u w:val="single"/>
        </w:rPr>
        <w:t>Curriculum connection</w:t>
      </w:r>
      <w:r w:rsidR="007C0830">
        <w:rPr>
          <w:rFonts w:ascii="Open Sans" w:hAnsi="Open Sans" w:cs="Open Sans"/>
          <w:b/>
          <w:bCs/>
          <w:color w:val="000000"/>
          <w:u w:val="single"/>
        </w:rPr>
        <w:t>:</w:t>
      </w:r>
      <w:r w:rsidR="00A82430" w:rsidRPr="00A82430">
        <w:rPr>
          <w:rFonts w:ascii="Open Sans" w:hAnsi="Open Sans" w:cs="Open Sans"/>
          <w:b/>
          <w:bCs/>
          <w:color w:val="000000"/>
        </w:rPr>
        <w:t xml:space="preserve"> </w:t>
      </w:r>
      <w:r w:rsidR="007A2BCC">
        <w:rPr>
          <w:rFonts w:ascii="Open Sans" w:hAnsi="Open Sans" w:cs="Open Sans"/>
          <w:color w:val="000000"/>
        </w:rPr>
        <w:t>Language</w:t>
      </w:r>
      <w:r w:rsidR="009C2AE1">
        <w:rPr>
          <w:rFonts w:ascii="Open Sans" w:hAnsi="Open Sans" w:cs="Open Sans"/>
          <w:color w:val="000000"/>
        </w:rPr>
        <w:t xml:space="preserve"> </w:t>
      </w:r>
    </w:p>
    <w:p w14:paraId="32E1C61B" w14:textId="77777777" w:rsidR="00426D30" w:rsidRDefault="00426D30" w:rsidP="007A2BCC">
      <w:pPr>
        <w:pStyle w:val="Heading5"/>
        <w:shd w:val="clear" w:color="auto" w:fill="FFFFFF"/>
        <w:spacing w:before="0"/>
        <w:rPr>
          <w:rFonts w:ascii="Open Sans" w:hAnsi="Open Sans" w:cs="Open Sans"/>
          <w:color w:val="000000"/>
        </w:rPr>
      </w:pPr>
    </w:p>
    <w:p w14:paraId="18C573E8" w14:textId="2F89F5B7" w:rsidR="007A2BCC" w:rsidRPr="00426D30" w:rsidRDefault="007A2BCC" w:rsidP="007A2BCC">
      <w:pPr>
        <w:pStyle w:val="Heading5"/>
        <w:shd w:val="clear" w:color="auto" w:fill="FFFFFF"/>
        <w:spacing w:before="0"/>
        <w:rPr>
          <w:rFonts w:ascii="Open Sans" w:hAnsi="Open Sans" w:cs="Open Sans"/>
          <w:color w:val="000000"/>
          <w:u w:val="single"/>
        </w:rPr>
      </w:pPr>
      <w:r w:rsidRPr="00426D30">
        <w:rPr>
          <w:rFonts w:ascii="Open Sans" w:hAnsi="Open Sans" w:cs="Open Sans"/>
          <w:color w:val="000000"/>
          <w:u w:val="single"/>
        </w:rPr>
        <w:t xml:space="preserve">Transferable </w:t>
      </w:r>
      <w:r w:rsidR="00357D91">
        <w:rPr>
          <w:rFonts w:ascii="Open Sans" w:hAnsi="Open Sans" w:cs="Open Sans"/>
          <w:color w:val="000000"/>
          <w:u w:val="single"/>
        </w:rPr>
        <w:t>s</w:t>
      </w:r>
      <w:r w:rsidR="00357D91" w:rsidRPr="00426D30">
        <w:rPr>
          <w:rFonts w:ascii="Open Sans" w:hAnsi="Open Sans" w:cs="Open Sans"/>
          <w:color w:val="000000"/>
          <w:u w:val="single"/>
        </w:rPr>
        <w:t>kills</w:t>
      </w:r>
    </w:p>
    <w:p w14:paraId="437FE4F4" w14:textId="27597AA2" w:rsidR="007A2BCC" w:rsidRPr="007A2BCC" w:rsidRDefault="007A2BCC" w:rsidP="00426D30">
      <w:pPr>
        <w:pStyle w:val="Heading5"/>
        <w:shd w:val="clear" w:color="auto" w:fill="FFFFFF"/>
        <w:spacing w:before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222426"/>
        </w:rPr>
        <w:t>D</w:t>
      </w:r>
      <w:r w:rsidRPr="007A2BCC">
        <w:rPr>
          <w:rFonts w:ascii="Open Sans" w:hAnsi="Open Sans" w:cs="Open Sans"/>
          <w:color w:val="222426"/>
        </w:rPr>
        <w:t>emonstrate an understanding of how the </w:t>
      </w:r>
      <w:r>
        <w:rPr>
          <w:rFonts w:ascii="Open Sans" w:hAnsi="Open Sans" w:cs="Open Sans"/>
          <w:color w:val="222426"/>
        </w:rPr>
        <w:t>seven transferable skills</w:t>
      </w:r>
      <w:r w:rsidRPr="007A2BCC">
        <w:rPr>
          <w:rFonts w:ascii="Open Sans" w:hAnsi="Open Sans" w:cs="Open Sans"/>
          <w:color w:val="222426"/>
        </w:rPr>
        <w:t> (critical thinking and problem solving; innovation, creativity, and entrepreneurship; self-directed learning; collaboration; communication; global citizenship and sustainability; and digital literacy) are used in various language and literacy contexts</w:t>
      </w:r>
      <w:r>
        <w:rPr>
          <w:rFonts w:ascii="Open Sans" w:hAnsi="Open Sans" w:cs="Open Sans"/>
          <w:color w:val="222426"/>
        </w:rPr>
        <w:t>.</w:t>
      </w:r>
    </w:p>
    <w:p w14:paraId="4F39194A" w14:textId="77777777" w:rsidR="008D4AF2" w:rsidRPr="00DC29BF" w:rsidRDefault="008D4AF2" w:rsidP="007A2BCC"/>
    <w:p w14:paraId="56B977AE" w14:textId="295AD5F6" w:rsidR="008D4AF2" w:rsidRPr="004E54D7" w:rsidRDefault="004E54D7" w:rsidP="002E460A">
      <w:pPr>
        <w:ind w:right="141"/>
        <w:rPr>
          <w:rFonts w:ascii="Open Sans" w:hAnsi="Open Sans" w:cs="Open Sans"/>
          <w:b/>
          <w:bCs/>
          <w:color w:val="000000"/>
          <w:u w:val="single"/>
        </w:rPr>
      </w:pPr>
      <w:r w:rsidRPr="004E54D7">
        <w:rPr>
          <w:rFonts w:ascii="Open Sans" w:hAnsi="Open Sans" w:cs="Open Sans"/>
          <w:b/>
          <w:bCs/>
          <w:color w:val="000000"/>
          <w:u w:val="single"/>
        </w:rPr>
        <w:t>Lesson:</w:t>
      </w:r>
    </w:p>
    <w:p w14:paraId="6D08BFD5" w14:textId="2F5DAC78" w:rsidR="00C87926" w:rsidRDefault="007444CA" w:rsidP="00426D30">
      <w:pPr>
        <w:ind w:right="-138"/>
        <w:rPr>
          <w:rFonts w:ascii="Open Sans" w:hAnsi="Open Sans" w:cs="Open Sans"/>
        </w:rPr>
      </w:pPr>
      <w:r w:rsidRPr="004E54D7">
        <w:rPr>
          <w:rFonts w:ascii="Open Sans" w:hAnsi="Open Sans" w:cs="Open Sans"/>
          <w:color w:val="000000"/>
        </w:rPr>
        <w:t xml:space="preserve">Create a </w:t>
      </w:r>
      <w:r w:rsidR="006B0499">
        <w:rPr>
          <w:rFonts w:ascii="Open Sans" w:hAnsi="Open Sans" w:cs="Open Sans"/>
          <w:color w:val="000000"/>
        </w:rPr>
        <w:t>three</w:t>
      </w:r>
      <w:r w:rsidRPr="004E54D7">
        <w:rPr>
          <w:rFonts w:ascii="Open Sans" w:hAnsi="Open Sans" w:cs="Open Sans"/>
          <w:color w:val="000000"/>
        </w:rPr>
        <w:t>-tiered action plan</w:t>
      </w:r>
      <w:r w:rsidR="00BC36B1">
        <w:rPr>
          <w:rFonts w:ascii="Open Sans" w:hAnsi="Open Sans" w:cs="Open Sans"/>
          <w:color w:val="000000"/>
        </w:rPr>
        <w:t xml:space="preserve">. </w:t>
      </w:r>
      <w:r w:rsidR="002D3991">
        <w:rPr>
          <w:rFonts w:ascii="Open Sans" w:hAnsi="Open Sans" w:cs="Open Sans"/>
        </w:rPr>
        <w:t>Draw</w:t>
      </w:r>
      <w:r w:rsidR="00BC36B1">
        <w:rPr>
          <w:rFonts w:ascii="Open Sans" w:hAnsi="Open Sans" w:cs="Open Sans"/>
        </w:rPr>
        <w:t xml:space="preserve"> a </w:t>
      </w:r>
      <w:r w:rsidR="003D33E9">
        <w:rPr>
          <w:rFonts w:ascii="Open Sans" w:hAnsi="Open Sans" w:cs="Open Sans"/>
        </w:rPr>
        <w:t xml:space="preserve">graphic </w:t>
      </w:r>
      <w:r w:rsidR="00BC36B1">
        <w:rPr>
          <w:rFonts w:ascii="Open Sans" w:hAnsi="Open Sans" w:cs="Open Sans"/>
        </w:rPr>
        <w:t xml:space="preserve">organizer with </w:t>
      </w:r>
      <w:r w:rsidR="00426D30">
        <w:rPr>
          <w:rFonts w:ascii="Open Sans" w:hAnsi="Open Sans" w:cs="Open Sans"/>
        </w:rPr>
        <w:t>three</w:t>
      </w:r>
      <w:r w:rsidR="00BC36B1">
        <w:rPr>
          <w:rFonts w:ascii="Open Sans" w:hAnsi="Open Sans" w:cs="Open Sans"/>
        </w:rPr>
        <w:t xml:space="preserve"> concentric circles. </w:t>
      </w:r>
    </w:p>
    <w:p w14:paraId="15B985BB" w14:textId="5AA434BC" w:rsidR="00EA52E9" w:rsidRPr="00EA52E9" w:rsidRDefault="003D33E9" w:rsidP="00EA52E9">
      <w:pPr>
        <w:pStyle w:val="ListParagraph"/>
        <w:numPr>
          <w:ilvl w:val="0"/>
          <w:numId w:val="32"/>
        </w:numPr>
        <w:spacing w:after="120"/>
        <w:ind w:right="142"/>
        <w:rPr>
          <w:rFonts w:ascii="Open Sans" w:hAnsi="Open Sans" w:cs="Open Sans"/>
        </w:rPr>
      </w:pPr>
      <w:r w:rsidRPr="00190B73">
        <w:rPr>
          <w:rFonts w:ascii="Open Sans" w:hAnsi="Open Sans" w:cs="Open Sans"/>
        </w:rPr>
        <w:t>In the innermost circle</w:t>
      </w:r>
      <w:r w:rsidR="00EE6057" w:rsidRPr="00190B73">
        <w:rPr>
          <w:rFonts w:ascii="Open Sans" w:hAnsi="Open Sans" w:cs="Open Sans"/>
        </w:rPr>
        <w:t>,</w:t>
      </w:r>
      <w:r w:rsidRPr="00190B73">
        <w:rPr>
          <w:rFonts w:ascii="Open Sans" w:hAnsi="Open Sans" w:cs="Open Sans"/>
        </w:rPr>
        <w:t xml:space="preserve"> students </w:t>
      </w:r>
      <w:r w:rsidR="00067AC2">
        <w:rPr>
          <w:rFonts w:ascii="Open Sans" w:hAnsi="Open Sans" w:cs="Open Sans"/>
        </w:rPr>
        <w:t>should record ways</w:t>
      </w:r>
      <w:r w:rsidRPr="00190B73">
        <w:rPr>
          <w:rFonts w:ascii="Open Sans" w:hAnsi="Open Sans" w:cs="Open Sans"/>
        </w:rPr>
        <w:t xml:space="preserve"> they can help people in their immediate surroundings</w:t>
      </w:r>
      <w:r w:rsidR="00D54140">
        <w:rPr>
          <w:rFonts w:ascii="Open Sans" w:hAnsi="Open Sans" w:cs="Open Sans"/>
        </w:rPr>
        <w:t xml:space="preserve">: </w:t>
      </w:r>
      <w:r w:rsidRPr="00190B73">
        <w:rPr>
          <w:rFonts w:ascii="Open Sans" w:hAnsi="Open Sans" w:cs="Open Sans"/>
        </w:rPr>
        <w:t>themselves, family, friends</w:t>
      </w:r>
      <w:r w:rsidR="00D54140">
        <w:rPr>
          <w:rFonts w:ascii="Open Sans" w:hAnsi="Open Sans" w:cs="Open Sans"/>
        </w:rPr>
        <w:t>.</w:t>
      </w:r>
      <w:r w:rsidR="002730BD">
        <w:rPr>
          <w:rFonts w:ascii="Open Sans" w:hAnsi="Open Sans" w:cs="Open Sans"/>
        </w:rPr>
        <w:br/>
      </w:r>
      <w:r w:rsidR="00067AC2">
        <w:rPr>
          <w:rFonts w:ascii="Open Sans" w:hAnsi="Open Sans" w:cs="Open Sans"/>
        </w:rPr>
        <w:t>(e.g.,</w:t>
      </w:r>
      <w:r w:rsidRPr="00190B73">
        <w:rPr>
          <w:rFonts w:ascii="Open Sans" w:hAnsi="Open Sans" w:cs="Open Sans"/>
        </w:rPr>
        <w:t xml:space="preserve"> chores around the house without being asked, eating lunch with someone new</w:t>
      </w:r>
      <w:r w:rsidR="00067AC2">
        <w:rPr>
          <w:rFonts w:ascii="Open Sans" w:hAnsi="Open Sans" w:cs="Open Sans"/>
        </w:rPr>
        <w:t>)</w:t>
      </w:r>
      <w:r w:rsidR="002730BD">
        <w:rPr>
          <w:rFonts w:ascii="Open Sans" w:hAnsi="Open Sans" w:cs="Open Sans"/>
        </w:rPr>
        <w:t>.</w:t>
      </w:r>
    </w:p>
    <w:p w14:paraId="067BC55E" w14:textId="44C7DF58" w:rsidR="00190B73" w:rsidRPr="00BC36B1" w:rsidRDefault="003D33E9" w:rsidP="00EA52E9">
      <w:pPr>
        <w:pStyle w:val="ListParagraph"/>
        <w:numPr>
          <w:ilvl w:val="0"/>
          <w:numId w:val="32"/>
        </w:numPr>
        <w:spacing w:after="120"/>
        <w:ind w:right="142"/>
        <w:rPr>
          <w:rFonts w:ascii="Open Sans" w:hAnsi="Open Sans" w:cs="Open Sans"/>
        </w:rPr>
      </w:pPr>
      <w:r w:rsidRPr="00190B73">
        <w:rPr>
          <w:rFonts w:ascii="Open Sans" w:hAnsi="Open Sans" w:cs="Open Sans"/>
        </w:rPr>
        <w:t xml:space="preserve">The middle circle should focus on good deeds around their neighbourhood </w:t>
      </w:r>
      <w:r w:rsidR="00067AC2">
        <w:rPr>
          <w:rFonts w:ascii="Open Sans" w:hAnsi="Open Sans" w:cs="Open Sans"/>
        </w:rPr>
        <w:t xml:space="preserve">(e.g., </w:t>
      </w:r>
      <w:r w:rsidRPr="00190B73">
        <w:rPr>
          <w:rFonts w:ascii="Open Sans" w:hAnsi="Open Sans" w:cs="Open Sans"/>
        </w:rPr>
        <w:t>picking up litter</w:t>
      </w:r>
      <w:r w:rsidR="00067AC2">
        <w:rPr>
          <w:rFonts w:ascii="Open Sans" w:hAnsi="Open Sans" w:cs="Open Sans"/>
        </w:rPr>
        <w:t>)</w:t>
      </w:r>
      <w:r w:rsidR="002730BD">
        <w:rPr>
          <w:rFonts w:ascii="Open Sans" w:hAnsi="Open Sans" w:cs="Open Sans"/>
        </w:rPr>
        <w:t>.</w:t>
      </w:r>
    </w:p>
    <w:p w14:paraId="1452B390" w14:textId="5E5818B2" w:rsidR="00190B73" w:rsidRDefault="002730BD" w:rsidP="00EA52E9">
      <w:pPr>
        <w:pStyle w:val="ListParagraph"/>
        <w:numPr>
          <w:ilvl w:val="0"/>
          <w:numId w:val="32"/>
        </w:numPr>
        <w:spacing w:after="120"/>
        <w:ind w:right="142"/>
        <w:rPr>
          <w:rFonts w:ascii="Open Sans" w:hAnsi="Open Sans" w:cs="Open Sans"/>
        </w:rPr>
      </w:pPr>
      <w:r>
        <w:rPr>
          <w:rFonts w:ascii="Open Sans" w:hAnsi="Open Sans" w:cs="Open Sans"/>
        </w:rPr>
        <w:t>The largest circle should</w:t>
      </w:r>
      <w:r w:rsidR="0019776F">
        <w:rPr>
          <w:rFonts w:ascii="Open Sans" w:hAnsi="Open Sans" w:cs="Open Sans"/>
        </w:rPr>
        <w:t xml:space="preserve"> include</w:t>
      </w:r>
      <w:r>
        <w:rPr>
          <w:rFonts w:ascii="Open Sans" w:hAnsi="Open Sans" w:cs="Open Sans"/>
        </w:rPr>
        <w:t xml:space="preserve"> ways students can make a </w:t>
      </w:r>
      <w:r w:rsidR="006C0EB7" w:rsidRPr="00190B73">
        <w:rPr>
          <w:rFonts w:ascii="Open Sans" w:hAnsi="Open Sans" w:cs="Open Sans"/>
        </w:rPr>
        <w:t xml:space="preserve">difference </w:t>
      </w:r>
      <w:r w:rsidR="00392B16">
        <w:rPr>
          <w:rFonts w:ascii="Open Sans" w:hAnsi="Open Sans" w:cs="Open Sans"/>
        </w:rPr>
        <w:t xml:space="preserve">in </w:t>
      </w:r>
      <w:r w:rsidR="006C0EB7" w:rsidRPr="00190B73">
        <w:rPr>
          <w:rFonts w:ascii="Open Sans" w:hAnsi="Open Sans" w:cs="Open Sans"/>
        </w:rPr>
        <w:t>their</w:t>
      </w:r>
      <w:r w:rsidR="00BC36B1">
        <w:rPr>
          <w:rFonts w:ascii="Open Sans" w:hAnsi="Open Sans" w:cs="Open Sans"/>
        </w:rPr>
        <w:t xml:space="preserve"> </w:t>
      </w:r>
      <w:r w:rsidR="006C0EB7" w:rsidRPr="00190B73">
        <w:rPr>
          <w:rFonts w:ascii="Open Sans" w:hAnsi="Open Sans" w:cs="Open Sans"/>
        </w:rPr>
        <w:t>community or city</w:t>
      </w:r>
      <w:r>
        <w:rPr>
          <w:rFonts w:ascii="Open Sans" w:hAnsi="Open Sans" w:cs="Open Sans"/>
        </w:rPr>
        <w:t xml:space="preserve"> (e.g.,</w:t>
      </w:r>
      <w:r w:rsidR="006C0EB7" w:rsidRPr="00190B73">
        <w:rPr>
          <w:rFonts w:ascii="Open Sans" w:hAnsi="Open Sans" w:cs="Open Sans"/>
        </w:rPr>
        <w:t xml:space="preserve"> volunteering</w:t>
      </w:r>
      <w:r w:rsidR="00BC36B1">
        <w:rPr>
          <w:rFonts w:ascii="Open Sans" w:hAnsi="Open Sans" w:cs="Open Sans"/>
        </w:rPr>
        <w:t xml:space="preserve"> or</w:t>
      </w:r>
      <w:r w:rsidR="006C0EB7" w:rsidRPr="00190B73">
        <w:rPr>
          <w:rFonts w:ascii="Open Sans" w:hAnsi="Open Sans" w:cs="Open Sans"/>
        </w:rPr>
        <w:t xml:space="preserve"> writing letters to local officials on specific issues</w:t>
      </w:r>
      <w:r>
        <w:rPr>
          <w:rFonts w:ascii="Open Sans" w:hAnsi="Open Sans" w:cs="Open Sans"/>
        </w:rPr>
        <w:t>)</w:t>
      </w:r>
      <w:r w:rsidR="00BC36B1">
        <w:rPr>
          <w:rFonts w:ascii="Open Sans" w:hAnsi="Open Sans" w:cs="Open Sans"/>
        </w:rPr>
        <w:t>.</w:t>
      </w:r>
    </w:p>
    <w:p w14:paraId="0C0B52E1" w14:textId="75BDBC99" w:rsidR="00190B73" w:rsidRPr="00BC36B1" w:rsidRDefault="002730BD" w:rsidP="00EA52E9">
      <w:pPr>
        <w:pStyle w:val="ListParagraph"/>
        <w:numPr>
          <w:ilvl w:val="0"/>
          <w:numId w:val="32"/>
        </w:numPr>
        <w:spacing w:after="120"/>
        <w:ind w:right="142"/>
        <w:rPr>
          <w:rFonts w:ascii="Open Sans" w:hAnsi="Open Sans" w:cs="Open Sans"/>
        </w:rPr>
      </w:pPr>
      <w:r>
        <w:rPr>
          <w:rFonts w:ascii="Open Sans" w:hAnsi="Open Sans" w:cs="Open Sans"/>
        </w:rPr>
        <w:t>After students have completed their organizer, h</w:t>
      </w:r>
      <w:r w:rsidR="006C0EB7" w:rsidRPr="00190B73">
        <w:rPr>
          <w:rFonts w:ascii="Open Sans" w:hAnsi="Open Sans" w:cs="Open Sans"/>
        </w:rPr>
        <w:t>ave</w:t>
      </w:r>
      <w:r>
        <w:rPr>
          <w:rFonts w:ascii="Open Sans" w:hAnsi="Open Sans" w:cs="Open Sans"/>
        </w:rPr>
        <w:t xml:space="preserve"> them</w:t>
      </w:r>
      <w:r w:rsidR="006C0EB7" w:rsidRPr="00190B73">
        <w:rPr>
          <w:rFonts w:ascii="Open Sans" w:hAnsi="Open Sans" w:cs="Open Sans"/>
        </w:rPr>
        <w:t xml:space="preserve"> choose one </w:t>
      </w:r>
      <w:r w:rsidR="00826F98" w:rsidRPr="00190B73">
        <w:rPr>
          <w:rFonts w:ascii="Open Sans" w:hAnsi="Open Sans" w:cs="Open Sans"/>
        </w:rPr>
        <w:t xml:space="preserve">or two </w:t>
      </w:r>
      <w:r w:rsidR="006C0EB7" w:rsidRPr="00190B73">
        <w:rPr>
          <w:rFonts w:ascii="Open Sans" w:hAnsi="Open Sans" w:cs="Open Sans"/>
        </w:rPr>
        <w:t>item</w:t>
      </w:r>
      <w:r w:rsidR="00826F98" w:rsidRPr="00190B73">
        <w:rPr>
          <w:rFonts w:ascii="Open Sans" w:hAnsi="Open Sans" w:cs="Open Sans"/>
        </w:rPr>
        <w:t>s</w:t>
      </w:r>
      <w:r w:rsidR="006C0EB7" w:rsidRPr="00190B73">
        <w:rPr>
          <w:rFonts w:ascii="Open Sans" w:hAnsi="Open Sans" w:cs="Open Sans"/>
        </w:rPr>
        <w:t xml:space="preserve"> from each circle that they think</w:t>
      </w:r>
      <w:r w:rsidR="008C11AF">
        <w:rPr>
          <w:rFonts w:ascii="Open Sans" w:hAnsi="Open Sans" w:cs="Open Sans"/>
        </w:rPr>
        <w:t xml:space="preserve"> they can</w:t>
      </w:r>
      <w:r w:rsidR="006C0EB7" w:rsidRPr="00190B73">
        <w:rPr>
          <w:rFonts w:ascii="Open Sans" w:hAnsi="Open Sans" w:cs="Open Sans"/>
        </w:rPr>
        <w:t xml:space="preserve"> achiev</w:t>
      </w:r>
      <w:r w:rsidR="00826F98" w:rsidRPr="00190B73">
        <w:rPr>
          <w:rFonts w:ascii="Open Sans" w:hAnsi="Open Sans" w:cs="Open Sans"/>
        </w:rPr>
        <w:t>e</w:t>
      </w:r>
      <w:r w:rsidR="006C0EB7" w:rsidRPr="00190B73">
        <w:rPr>
          <w:rFonts w:ascii="Open Sans" w:hAnsi="Open Sans" w:cs="Open Sans"/>
        </w:rPr>
        <w:t xml:space="preserve">. </w:t>
      </w:r>
    </w:p>
    <w:p w14:paraId="5E8EC1A6" w14:textId="3FBC7313" w:rsidR="00190B73" w:rsidRPr="00BC36B1" w:rsidRDefault="006C0EB7" w:rsidP="00EA52E9">
      <w:pPr>
        <w:pStyle w:val="ListParagraph"/>
        <w:numPr>
          <w:ilvl w:val="0"/>
          <w:numId w:val="32"/>
        </w:numPr>
        <w:spacing w:after="120"/>
        <w:ind w:right="142"/>
        <w:rPr>
          <w:rFonts w:ascii="Open Sans" w:hAnsi="Open Sans" w:cs="Open Sans"/>
        </w:rPr>
      </w:pPr>
      <w:r w:rsidRPr="00190B73">
        <w:rPr>
          <w:rFonts w:ascii="Open Sans" w:hAnsi="Open Sans" w:cs="Open Sans"/>
        </w:rPr>
        <w:t xml:space="preserve">Create a chart </w:t>
      </w:r>
      <w:r w:rsidR="00392B16">
        <w:rPr>
          <w:rFonts w:ascii="Open Sans" w:hAnsi="Open Sans" w:cs="Open Sans"/>
        </w:rPr>
        <w:t>with everyone’s name</w:t>
      </w:r>
      <w:r w:rsidR="0098536D">
        <w:rPr>
          <w:rFonts w:ascii="Open Sans" w:hAnsi="Open Sans" w:cs="Open Sans"/>
        </w:rPr>
        <w:t>.</w:t>
      </w:r>
    </w:p>
    <w:p w14:paraId="4D451A81" w14:textId="61C2FDEA" w:rsidR="00190B73" w:rsidRPr="00BC36B1" w:rsidRDefault="006C0EB7" w:rsidP="00EA52E9">
      <w:pPr>
        <w:pStyle w:val="ListParagraph"/>
        <w:numPr>
          <w:ilvl w:val="0"/>
          <w:numId w:val="32"/>
        </w:numPr>
        <w:spacing w:after="120"/>
        <w:ind w:right="142"/>
        <w:rPr>
          <w:rFonts w:ascii="Open Sans" w:hAnsi="Open Sans" w:cs="Open Sans"/>
        </w:rPr>
      </w:pPr>
      <w:r w:rsidRPr="00190B73">
        <w:rPr>
          <w:rFonts w:ascii="Open Sans" w:hAnsi="Open Sans" w:cs="Open Sans"/>
        </w:rPr>
        <w:t>Have each student share their goal</w:t>
      </w:r>
      <w:r w:rsidR="008C11AF">
        <w:rPr>
          <w:rFonts w:ascii="Open Sans" w:hAnsi="Open Sans" w:cs="Open Sans"/>
        </w:rPr>
        <w:t>(s)</w:t>
      </w:r>
      <w:r w:rsidRPr="00190B73">
        <w:rPr>
          <w:rFonts w:ascii="Open Sans" w:hAnsi="Open Sans" w:cs="Open Sans"/>
        </w:rPr>
        <w:t xml:space="preserve"> towards </w:t>
      </w:r>
      <w:r w:rsidR="00B85C6B">
        <w:rPr>
          <w:rFonts w:ascii="Open Sans" w:hAnsi="Open Sans" w:cs="Open Sans"/>
          <w:i/>
          <w:iCs/>
        </w:rPr>
        <w:t>t</w:t>
      </w:r>
      <w:r w:rsidR="00B85C6B" w:rsidRPr="00190B73">
        <w:rPr>
          <w:rFonts w:ascii="Open Sans" w:hAnsi="Open Sans" w:cs="Open Sans"/>
          <w:i/>
          <w:iCs/>
        </w:rPr>
        <w:t xml:space="preserve">ikkun </w:t>
      </w:r>
      <w:proofErr w:type="spellStart"/>
      <w:r w:rsidR="00B85C6B">
        <w:rPr>
          <w:rFonts w:ascii="Open Sans" w:hAnsi="Open Sans" w:cs="Open Sans"/>
          <w:i/>
          <w:iCs/>
        </w:rPr>
        <w:t>o</w:t>
      </w:r>
      <w:r w:rsidR="00B85C6B" w:rsidRPr="00190B73">
        <w:rPr>
          <w:rFonts w:ascii="Open Sans" w:hAnsi="Open Sans" w:cs="Open Sans"/>
          <w:i/>
          <w:iCs/>
        </w:rPr>
        <w:t>lam</w:t>
      </w:r>
      <w:proofErr w:type="spellEnd"/>
      <w:r w:rsidR="00B85C6B" w:rsidRPr="00190B73">
        <w:rPr>
          <w:rFonts w:ascii="Open Sans" w:hAnsi="Open Sans" w:cs="Open Sans"/>
        </w:rPr>
        <w:t xml:space="preserve"> </w:t>
      </w:r>
      <w:r w:rsidRPr="00190B73">
        <w:rPr>
          <w:rFonts w:ascii="Open Sans" w:hAnsi="Open Sans" w:cs="Open Sans"/>
        </w:rPr>
        <w:t>for the next week</w:t>
      </w:r>
      <w:r w:rsidR="002D3991">
        <w:rPr>
          <w:rFonts w:ascii="Open Sans" w:hAnsi="Open Sans" w:cs="Open Sans"/>
        </w:rPr>
        <w:t xml:space="preserve"> </w:t>
      </w:r>
      <w:r w:rsidR="00392B16">
        <w:rPr>
          <w:rFonts w:ascii="Open Sans" w:hAnsi="Open Sans" w:cs="Open Sans"/>
        </w:rPr>
        <w:t xml:space="preserve">and </w:t>
      </w:r>
      <w:r w:rsidR="007352E8">
        <w:rPr>
          <w:rFonts w:ascii="Open Sans" w:hAnsi="Open Sans" w:cs="Open Sans"/>
        </w:rPr>
        <w:t>record</w:t>
      </w:r>
      <w:r w:rsidRPr="00190B73">
        <w:rPr>
          <w:rFonts w:ascii="Open Sans" w:hAnsi="Open Sans" w:cs="Open Sans"/>
        </w:rPr>
        <w:t xml:space="preserve"> it beside their name. </w:t>
      </w:r>
    </w:p>
    <w:p w14:paraId="6984F31A" w14:textId="295078F3" w:rsidR="00190B73" w:rsidRPr="00BC36B1" w:rsidRDefault="006C0EB7" w:rsidP="00EA52E9">
      <w:pPr>
        <w:pStyle w:val="ListParagraph"/>
        <w:numPr>
          <w:ilvl w:val="0"/>
          <w:numId w:val="32"/>
        </w:numPr>
        <w:spacing w:after="120"/>
        <w:ind w:right="142"/>
        <w:rPr>
          <w:rFonts w:ascii="Open Sans" w:hAnsi="Open Sans" w:cs="Open Sans"/>
        </w:rPr>
      </w:pPr>
      <w:r w:rsidRPr="00190B73">
        <w:rPr>
          <w:rFonts w:ascii="Open Sans" w:hAnsi="Open Sans" w:cs="Open Sans"/>
        </w:rPr>
        <w:t>At the end of the week, each student can share</w:t>
      </w:r>
      <w:r w:rsidR="004C1882">
        <w:rPr>
          <w:rFonts w:ascii="Open Sans" w:hAnsi="Open Sans" w:cs="Open Sans"/>
        </w:rPr>
        <w:t>/write</w:t>
      </w:r>
      <w:r w:rsidRPr="00190B73">
        <w:rPr>
          <w:rFonts w:ascii="Open Sans" w:hAnsi="Open Sans" w:cs="Open Sans"/>
        </w:rPr>
        <w:t xml:space="preserve"> </w:t>
      </w:r>
      <w:r w:rsidR="006141BA" w:rsidRPr="00190B73">
        <w:rPr>
          <w:rFonts w:ascii="Open Sans" w:hAnsi="Open Sans" w:cs="Open Sans"/>
        </w:rPr>
        <w:t>the actions they took</w:t>
      </w:r>
      <w:r w:rsidR="00826F98" w:rsidRPr="00190B73">
        <w:rPr>
          <w:rFonts w:ascii="Open Sans" w:hAnsi="Open Sans" w:cs="Open Sans"/>
        </w:rPr>
        <w:t xml:space="preserve"> to </w:t>
      </w:r>
      <w:r w:rsidR="0040572B">
        <w:rPr>
          <w:rFonts w:ascii="Open Sans" w:hAnsi="Open Sans" w:cs="Open Sans"/>
        </w:rPr>
        <w:t xml:space="preserve">achieve </w:t>
      </w:r>
      <w:r w:rsidR="00826F98" w:rsidRPr="00190B73">
        <w:rPr>
          <w:rFonts w:ascii="Open Sans" w:hAnsi="Open Sans" w:cs="Open Sans"/>
        </w:rPr>
        <w:t xml:space="preserve">their </w:t>
      </w:r>
      <w:r w:rsidR="00F41860">
        <w:rPr>
          <w:rFonts w:ascii="Open Sans" w:hAnsi="Open Sans" w:cs="Open Sans"/>
          <w:i/>
          <w:iCs/>
        </w:rPr>
        <w:t>t</w:t>
      </w:r>
      <w:r w:rsidR="00F41860" w:rsidRPr="00190B73">
        <w:rPr>
          <w:rFonts w:ascii="Open Sans" w:hAnsi="Open Sans" w:cs="Open Sans"/>
          <w:i/>
          <w:iCs/>
        </w:rPr>
        <w:t xml:space="preserve">ikkun </w:t>
      </w:r>
      <w:proofErr w:type="spellStart"/>
      <w:r w:rsidR="00F41860">
        <w:rPr>
          <w:rFonts w:ascii="Open Sans" w:hAnsi="Open Sans" w:cs="Open Sans"/>
          <w:i/>
          <w:iCs/>
        </w:rPr>
        <w:t>o</w:t>
      </w:r>
      <w:r w:rsidR="00F41860" w:rsidRPr="00190B73">
        <w:rPr>
          <w:rFonts w:ascii="Open Sans" w:hAnsi="Open Sans" w:cs="Open Sans"/>
          <w:i/>
          <w:iCs/>
        </w:rPr>
        <w:t>lam</w:t>
      </w:r>
      <w:proofErr w:type="spellEnd"/>
      <w:r w:rsidR="00F41860" w:rsidRPr="00190B73">
        <w:rPr>
          <w:rFonts w:ascii="Open Sans" w:hAnsi="Open Sans" w:cs="Open Sans"/>
        </w:rPr>
        <w:t xml:space="preserve"> </w:t>
      </w:r>
      <w:r w:rsidR="00826F98" w:rsidRPr="00190B73">
        <w:rPr>
          <w:rFonts w:ascii="Open Sans" w:hAnsi="Open Sans" w:cs="Open Sans"/>
        </w:rPr>
        <w:t>goal</w:t>
      </w:r>
      <w:r w:rsidR="007352E8">
        <w:rPr>
          <w:rFonts w:ascii="Open Sans" w:hAnsi="Open Sans" w:cs="Open Sans"/>
        </w:rPr>
        <w:t>(</w:t>
      </w:r>
      <w:r w:rsidR="0098536D">
        <w:rPr>
          <w:rFonts w:ascii="Open Sans" w:hAnsi="Open Sans" w:cs="Open Sans"/>
        </w:rPr>
        <w:t>s</w:t>
      </w:r>
      <w:r w:rsidR="007352E8">
        <w:rPr>
          <w:rFonts w:ascii="Open Sans" w:hAnsi="Open Sans" w:cs="Open Sans"/>
        </w:rPr>
        <w:t>)</w:t>
      </w:r>
      <w:r w:rsidR="00826F98" w:rsidRPr="00190B73">
        <w:rPr>
          <w:rFonts w:ascii="Open Sans" w:hAnsi="Open Sans" w:cs="Open Sans"/>
        </w:rPr>
        <w:t xml:space="preserve">. </w:t>
      </w:r>
    </w:p>
    <w:p w14:paraId="21330798" w14:textId="3FBE2137" w:rsidR="00794C1E" w:rsidRPr="00EA52E9" w:rsidRDefault="00826F98" w:rsidP="00EA52E9">
      <w:pPr>
        <w:pStyle w:val="ListParagraph"/>
        <w:numPr>
          <w:ilvl w:val="0"/>
          <w:numId w:val="32"/>
        </w:numPr>
        <w:spacing w:after="120"/>
        <w:ind w:right="142"/>
        <w:rPr>
          <w:rFonts w:ascii="Open Sans" w:hAnsi="Open Sans" w:cs="Open Sans"/>
        </w:rPr>
      </w:pPr>
      <w:r w:rsidRPr="00190B73">
        <w:rPr>
          <w:rFonts w:ascii="Open Sans" w:hAnsi="Open Sans" w:cs="Open Sans"/>
        </w:rPr>
        <w:t xml:space="preserve">After every student has shared, provide them with </w:t>
      </w:r>
      <w:r w:rsidR="00794C1E" w:rsidRPr="00190B73">
        <w:rPr>
          <w:rFonts w:ascii="Open Sans" w:hAnsi="Open Sans" w:cs="Open Sans"/>
        </w:rPr>
        <w:t xml:space="preserve">an opportunity to reflect on their actions </w:t>
      </w:r>
      <w:r w:rsidR="00BC36B1">
        <w:rPr>
          <w:rFonts w:ascii="Open Sans" w:hAnsi="Open Sans" w:cs="Open Sans"/>
        </w:rPr>
        <w:t xml:space="preserve">and </w:t>
      </w:r>
      <w:r w:rsidRPr="00190B73">
        <w:rPr>
          <w:rFonts w:ascii="Open Sans" w:hAnsi="Open Sans" w:cs="Open Sans"/>
        </w:rPr>
        <w:t xml:space="preserve">explore next steps. </w:t>
      </w:r>
      <w:r w:rsidR="0019776F">
        <w:rPr>
          <w:rFonts w:ascii="Open Sans" w:hAnsi="Open Sans" w:cs="Open Sans"/>
        </w:rPr>
        <w:t xml:space="preserve">Sample reflection </w:t>
      </w:r>
      <w:r w:rsidR="00794C1E" w:rsidRPr="00BC36B1">
        <w:rPr>
          <w:rFonts w:ascii="Open Sans" w:hAnsi="Open Sans" w:cs="Open Sans"/>
        </w:rPr>
        <w:t>questions:</w:t>
      </w:r>
    </w:p>
    <w:p w14:paraId="36BD71A6" w14:textId="7B077133" w:rsidR="00794C1E" w:rsidRPr="0019776F" w:rsidRDefault="00794C1E" w:rsidP="00EA52E9">
      <w:pPr>
        <w:pStyle w:val="ListParagraph"/>
        <w:numPr>
          <w:ilvl w:val="0"/>
          <w:numId w:val="27"/>
        </w:numPr>
        <w:tabs>
          <w:tab w:val="left" w:pos="993"/>
        </w:tabs>
        <w:spacing w:after="120"/>
        <w:ind w:left="709" w:right="142" w:firstLine="0"/>
        <w:rPr>
          <w:rFonts w:ascii="Open Sans" w:hAnsi="Open Sans" w:cs="Open Sans"/>
          <w:i/>
          <w:iCs/>
        </w:rPr>
      </w:pPr>
      <w:r w:rsidRPr="0019776F">
        <w:rPr>
          <w:rFonts w:ascii="Open Sans" w:hAnsi="Open Sans" w:cs="Open Sans"/>
          <w:i/>
          <w:iCs/>
        </w:rPr>
        <w:t xml:space="preserve">How did it </w:t>
      </w:r>
      <w:r w:rsidR="004B2D99" w:rsidRPr="0019776F">
        <w:rPr>
          <w:rFonts w:ascii="Open Sans" w:hAnsi="Open Sans" w:cs="Open Sans"/>
          <w:i/>
          <w:iCs/>
        </w:rPr>
        <w:t xml:space="preserve">make you </w:t>
      </w:r>
      <w:r w:rsidRPr="0019776F">
        <w:rPr>
          <w:rFonts w:ascii="Open Sans" w:hAnsi="Open Sans" w:cs="Open Sans"/>
          <w:i/>
          <w:iCs/>
        </w:rPr>
        <w:t xml:space="preserve">feel when you </w:t>
      </w:r>
      <w:r w:rsidR="004B2D99" w:rsidRPr="0019776F">
        <w:rPr>
          <w:rFonts w:ascii="Open Sans" w:hAnsi="Open Sans" w:cs="Open Sans"/>
          <w:i/>
          <w:iCs/>
        </w:rPr>
        <w:t>did your good deed?</w:t>
      </w:r>
    </w:p>
    <w:p w14:paraId="678EB45A" w14:textId="3BCE84DD" w:rsidR="004B2D99" w:rsidRPr="0019776F" w:rsidRDefault="004B2D99" w:rsidP="00EA52E9">
      <w:pPr>
        <w:pStyle w:val="ListParagraph"/>
        <w:numPr>
          <w:ilvl w:val="0"/>
          <w:numId w:val="27"/>
        </w:numPr>
        <w:tabs>
          <w:tab w:val="left" w:pos="993"/>
        </w:tabs>
        <w:spacing w:after="120"/>
        <w:ind w:left="709" w:right="142" w:firstLine="0"/>
        <w:rPr>
          <w:rFonts w:ascii="Open Sans" w:hAnsi="Open Sans" w:cs="Open Sans"/>
          <w:i/>
          <w:iCs/>
        </w:rPr>
      </w:pPr>
      <w:r w:rsidRPr="0019776F">
        <w:rPr>
          <w:rFonts w:ascii="Open Sans" w:hAnsi="Open Sans" w:cs="Open Sans"/>
          <w:i/>
          <w:iCs/>
        </w:rPr>
        <w:t>Do you think your actions made an impact? How so?</w:t>
      </w:r>
    </w:p>
    <w:p w14:paraId="03C7DFEF" w14:textId="70BC6D0D" w:rsidR="007C0830" w:rsidRPr="0019776F" w:rsidRDefault="004B2D99" w:rsidP="00EA52E9">
      <w:pPr>
        <w:pStyle w:val="ListParagraph"/>
        <w:numPr>
          <w:ilvl w:val="0"/>
          <w:numId w:val="27"/>
        </w:numPr>
        <w:tabs>
          <w:tab w:val="left" w:pos="993"/>
        </w:tabs>
        <w:spacing w:after="120"/>
        <w:ind w:left="709" w:right="142" w:firstLine="0"/>
        <w:rPr>
          <w:rFonts w:ascii="Open Sans" w:hAnsi="Open Sans" w:cs="Open Sans"/>
          <w:i/>
          <w:iCs/>
        </w:rPr>
      </w:pPr>
      <w:r w:rsidRPr="0019776F">
        <w:rPr>
          <w:rFonts w:ascii="Open Sans" w:hAnsi="Open Sans" w:cs="Open Sans"/>
          <w:i/>
          <w:iCs/>
        </w:rPr>
        <w:t>What are some things you may continue to do next week</w:t>
      </w:r>
      <w:r w:rsidR="00BC36B1" w:rsidRPr="0019776F">
        <w:rPr>
          <w:rFonts w:ascii="Open Sans" w:hAnsi="Open Sans" w:cs="Open Sans"/>
          <w:i/>
          <w:iCs/>
        </w:rPr>
        <w:t>/next month?</w:t>
      </w:r>
      <w:r w:rsidRPr="0019776F">
        <w:rPr>
          <w:rFonts w:ascii="Open Sans" w:hAnsi="Open Sans" w:cs="Open Sans"/>
          <w:i/>
          <w:iCs/>
        </w:rPr>
        <w:t xml:space="preserve"> </w:t>
      </w:r>
      <w:bookmarkStart w:id="13" w:name="_Toc185532098"/>
      <w:bookmarkStart w:id="14" w:name="_Toc184668543"/>
    </w:p>
    <w:p w14:paraId="41B705F7" w14:textId="6C95EEC7" w:rsidR="00496D50" w:rsidRPr="00581CD6" w:rsidRDefault="00496D50" w:rsidP="00D54140">
      <w:pPr>
        <w:pStyle w:val="Heading1"/>
        <w:rPr>
          <w:rFonts w:ascii="Open Sans" w:hAnsi="Open Sans" w:cs="Open Sans"/>
          <w:b/>
          <w:bCs/>
        </w:rPr>
      </w:pPr>
      <w:bookmarkStart w:id="15" w:name="_Toc188623148"/>
      <w:r w:rsidRPr="00581CD6">
        <w:rPr>
          <w:rFonts w:ascii="Open Sans" w:hAnsi="Open Sans" w:cs="Open Sans"/>
          <w:b/>
          <w:bCs/>
          <w:color w:val="000000" w:themeColor="text1"/>
        </w:rPr>
        <w:lastRenderedPageBreak/>
        <w:t xml:space="preserve">Classroom Connections </w:t>
      </w:r>
      <w:r w:rsidR="00F72BAA" w:rsidRPr="00581CD6">
        <w:rPr>
          <w:rFonts w:ascii="Open Sans" w:hAnsi="Open Sans" w:cs="Open Sans"/>
          <w:b/>
          <w:bCs/>
          <w:color w:val="000000" w:themeColor="text1"/>
        </w:rPr>
        <w:t>3</w:t>
      </w:r>
      <w:bookmarkEnd w:id="13"/>
      <w:r w:rsidR="007C0830" w:rsidRPr="00581CD6">
        <w:rPr>
          <w:rFonts w:ascii="Open Sans" w:hAnsi="Open Sans" w:cs="Open Sans"/>
          <w:b/>
          <w:bCs/>
          <w:color w:val="000000" w:themeColor="text1"/>
        </w:rPr>
        <w:t>: Junior</w:t>
      </w:r>
      <w:bookmarkEnd w:id="15"/>
    </w:p>
    <w:p w14:paraId="52BD27E1" w14:textId="02DF30E5" w:rsidR="00496D50" w:rsidRPr="007C0830" w:rsidRDefault="00F72BAA" w:rsidP="00D54140">
      <w:pPr>
        <w:rPr>
          <w:rFonts w:ascii="Open Sans" w:hAnsi="Open Sans" w:cs="Open Sans"/>
          <w:b/>
          <w:bCs/>
          <w:sz w:val="28"/>
          <w:szCs w:val="28"/>
        </w:rPr>
      </w:pPr>
      <w:bookmarkStart w:id="16" w:name="_Toc185532099"/>
      <w:r w:rsidRPr="007C0830">
        <w:rPr>
          <w:rFonts w:ascii="Open Sans" w:hAnsi="Open Sans" w:cs="Open Sans"/>
          <w:b/>
          <w:bCs/>
          <w:sz w:val="28"/>
          <w:szCs w:val="28"/>
        </w:rPr>
        <w:t xml:space="preserve">The </w:t>
      </w:r>
      <w:r w:rsidR="00496D50" w:rsidRPr="007C0830">
        <w:rPr>
          <w:rFonts w:ascii="Open Sans" w:hAnsi="Open Sans" w:cs="Open Sans"/>
          <w:b/>
          <w:bCs/>
          <w:sz w:val="28"/>
          <w:szCs w:val="28"/>
        </w:rPr>
        <w:t xml:space="preserve">Art </w:t>
      </w:r>
      <w:r w:rsidRPr="007C0830">
        <w:rPr>
          <w:rFonts w:ascii="Open Sans" w:hAnsi="Open Sans" w:cs="Open Sans"/>
          <w:b/>
          <w:bCs/>
          <w:sz w:val="28"/>
          <w:szCs w:val="28"/>
        </w:rPr>
        <w:t xml:space="preserve">of </w:t>
      </w:r>
      <w:r w:rsidR="00496D50" w:rsidRPr="007C0830">
        <w:rPr>
          <w:rFonts w:ascii="Open Sans" w:hAnsi="Open Sans" w:cs="Open Sans"/>
          <w:b/>
          <w:bCs/>
          <w:sz w:val="28"/>
          <w:szCs w:val="28"/>
        </w:rPr>
        <w:t>Symbolism</w:t>
      </w:r>
      <w:bookmarkEnd w:id="16"/>
    </w:p>
    <w:p w14:paraId="5853968A" w14:textId="77777777" w:rsidR="00032776" w:rsidRDefault="00032776" w:rsidP="00032776">
      <w:pPr>
        <w:ind w:right="141"/>
        <w:rPr>
          <w:rFonts w:ascii="Open Sans" w:hAnsi="Open Sans" w:cs="Open Sans"/>
          <w:color w:val="000000"/>
        </w:rPr>
      </w:pPr>
    </w:p>
    <w:p w14:paraId="73D2DEF2" w14:textId="7E260072" w:rsidR="005207E8" w:rsidRDefault="00032776" w:rsidP="00032776">
      <w:pPr>
        <w:ind w:right="141"/>
        <w:rPr>
          <w:rFonts w:ascii="Open Sans" w:hAnsi="Open Sans" w:cs="Open Sans"/>
          <w:b/>
          <w:bCs/>
          <w:color w:val="000000"/>
          <w:u w:val="single"/>
        </w:rPr>
      </w:pPr>
      <w:r w:rsidRPr="007C0830">
        <w:rPr>
          <w:rFonts w:ascii="Open Sans" w:hAnsi="Open Sans" w:cs="Open Sans"/>
          <w:b/>
          <w:bCs/>
          <w:color w:val="000000"/>
          <w:u w:val="single"/>
        </w:rPr>
        <w:t>Curriculum Connection</w:t>
      </w:r>
      <w:r w:rsidR="007C0830" w:rsidRPr="007C0830">
        <w:rPr>
          <w:rFonts w:ascii="Open Sans" w:hAnsi="Open Sans" w:cs="Open Sans"/>
          <w:b/>
          <w:bCs/>
          <w:color w:val="000000"/>
          <w:u w:val="single"/>
        </w:rPr>
        <w:t>:</w:t>
      </w:r>
      <w:r w:rsidR="00A82430">
        <w:rPr>
          <w:rFonts w:ascii="Open Sans" w:hAnsi="Open Sans" w:cs="Open Sans"/>
          <w:b/>
          <w:bCs/>
          <w:color w:val="000000"/>
        </w:rPr>
        <w:t xml:space="preserve"> </w:t>
      </w:r>
      <w:r w:rsidR="00A82430" w:rsidRPr="00A82430">
        <w:rPr>
          <w:rFonts w:ascii="Open Sans" w:hAnsi="Open Sans" w:cs="Open Sans"/>
          <w:color w:val="000000"/>
        </w:rPr>
        <w:t>Visual Arts</w:t>
      </w:r>
    </w:p>
    <w:p w14:paraId="0008D6B7" w14:textId="77777777" w:rsidR="00C96074" w:rsidRDefault="00C96074" w:rsidP="008003B0">
      <w:pPr>
        <w:ind w:right="141"/>
        <w:rPr>
          <w:rFonts w:ascii="Open Sans" w:hAnsi="Open Sans" w:cs="Open Sans"/>
          <w:color w:val="000000"/>
        </w:rPr>
      </w:pPr>
    </w:p>
    <w:p w14:paraId="453837BA" w14:textId="2B0C3122" w:rsidR="00D03C33" w:rsidRPr="00C96074" w:rsidRDefault="005207E8" w:rsidP="008003B0">
      <w:pPr>
        <w:ind w:right="141"/>
        <w:rPr>
          <w:rFonts w:ascii="Open Sans" w:hAnsi="Open Sans" w:cs="Open Sans"/>
          <w:color w:val="000000"/>
          <w:u w:val="single"/>
        </w:rPr>
      </w:pPr>
      <w:r w:rsidRPr="00C96074">
        <w:rPr>
          <w:rFonts w:ascii="Open Sans" w:hAnsi="Open Sans" w:cs="Open Sans"/>
          <w:color w:val="000000"/>
          <w:u w:val="single"/>
        </w:rPr>
        <w:t xml:space="preserve">Creating and </w:t>
      </w:r>
      <w:r w:rsidR="005401DD">
        <w:rPr>
          <w:rFonts w:ascii="Open Sans" w:hAnsi="Open Sans" w:cs="Open Sans"/>
          <w:color w:val="000000"/>
          <w:u w:val="single"/>
        </w:rPr>
        <w:t>p</w:t>
      </w:r>
      <w:r w:rsidR="005401DD" w:rsidRPr="00C96074">
        <w:rPr>
          <w:rFonts w:ascii="Open Sans" w:hAnsi="Open Sans" w:cs="Open Sans"/>
          <w:color w:val="000000"/>
          <w:u w:val="single"/>
        </w:rPr>
        <w:t xml:space="preserve">resenting </w:t>
      </w:r>
    </w:p>
    <w:p w14:paraId="759C17FA" w14:textId="44D289D4" w:rsidR="00032776" w:rsidRDefault="0019776F" w:rsidP="00C96074">
      <w:pPr>
        <w:ind w:right="141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Produce</w:t>
      </w:r>
      <w:r w:rsidR="005207E8" w:rsidRPr="005207E8">
        <w:rPr>
          <w:rFonts w:ascii="Open Sans" w:hAnsi="Open Sans" w:cs="Open Sans"/>
          <w:color w:val="000000"/>
        </w:rPr>
        <w:t xml:space="preserve"> two and three-dimensional </w:t>
      </w:r>
      <w:r w:rsidRPr="005207E8">
        <w:rPr>
          <w:rFonts w:ascii="Open Sans" w:hAnsi="Open Sans" w:cs="Open Sans"/>
          <w:color w:val="000000"/>
        </w:rPr>
        <w:t>artwork</w:t>
      </w:r>
      <w:r w:rsidR="005207E8" w:rsidRPr="005207E8">
        <w:rPr>
          <w:rFonts w:ascii="Open Sans" w:hAnsi="Open Sans" w:cs="Open Sans"/>
          <w:color w:val="000000"/>
        </w:rPr>
        <w:t xml:space="preserve"> using elements, principles, and techniques of visual arts to communicate feelings, ideas, and understanding</w:t>
      </w:r>
      <w:r w:rsidR="0098536D">
        <w:rPr>
          <w:rFonts w:ascii="Open Sans" w:hAnsi="Open Sans" w:cs="Open Sans"/>
          <w:color w:val="000000"/>
        </w:rPr>
        <w:t>.</w:t>
      </w:r>
    </w:p>
    <w:p w14:paraId="5983E5D0" w14:textId="77777777" w:rsidR="005207E8" w:rsidRDefault="005207E8" w:rsidP="00D03C33">
      <w:pPr>
        <w:pStyle w:val="NormalWeb"/>
        <w:spacing w:before="0" w:beforeAutospacing="0" w:after="0" w:afterAutospacing="0"/>
        <w:rPr>
          <w:rFonts w:ascii="Open Sans" w:hAnsi="Open Sans" w:cs="Open Sans"/>
          <w:b/>
          <w:bCs/>
          <w:u w:val="single"/>
        </w:rPr>
      </w:pPr>
    </w:p>
    <w:p w14:paraId="2D69EA1E" w14:textId="77777777" w:rsidR="004C1882" w:rsidRDefault="00032776" w:rsidP="00D03C33">
      <w:pPr>
        <w:pStyle w:val="NormalWeb"/>
        <w:spacing w:before="0" w:beforeAutospacing="0" w:after="0" w:afterAutospacing="0"/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>Lesson</w:t>
      </w:r>
      <w:r w:rsidR="00F72BAA">
        <w:rPr>
          <w:rFonts w:ascii="Open Sans" w:hAnsi="Open Sans" w:cs="Open Sans"/>
          <w:b/>
          <w:bCs/>
          <w:u w:val="single"/>
        </w:rPr>
        <w:t xml:space="preserve"> 1</w:t>
      </w:r>
      <w:r>
        <w:rPr>
          <w:rFonts w:ascii="Open Sans" w:hAnsi="Open Sans" w:cs="Open Sans"/>
          <w:b/>
          <w:bCs/>
          <w:u w:val="single"/>
        </w:rPr>
        <w:t>:</w:t>
      </w:r>
    </w:p>
    <w:p w14:paraId="3FB45ADA" w14:textId="3BDCD7BA" w:rsidR="00032776" w:rsidRPr="0019776F" w:rsidRDefault="007B4570" w:rsidP="004C1882">
      <w:pPr>
        <w:pStyle w:val="NormalWeb"/>
        <w:spacing w:before="0" w:beforeAutospacing="0" w:after="0" w:afterAutospacing="0"/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color w:val="000000"/>
        </w:rPr>
        <w:t>Create</w:t>
      </w:r>
      <w:r w:rsidR="00032776" w:rsidRPr="0019776F">
        <w:rPr>
          <w:rFonts w:ascii="Open Sans" w:hAnsi="Open Sans" w:cs="Open Sans"/>
          <w:color w:val="000000"/>
        </w:rPr>
        <w:t xml:space="preserve"> art </w:t>
      </w:r>
      <w:r w:rsidR="0040572B">
        <w:rPr>
          <w:rFonts w:ascii="Open Sans" w:hAnsi="Open Sans" w:cs="Open Sans"/>
          <w:color w:val="000000"/>
        </w:rPr>
        <w:t xml:space="preserve">using </w:t>
      </w:r>
      <w:r w:rsidR="00032776" w:rsidRPr="0019776F">
        <w:rPr>
          <w:rFonts w:ascii="Open Sans" w:hAnsi="Open Sans" w:cs="Open Sans"/>
          <w:color w:val="000000"/>
        </w:rPr>
        <w:t>animals as symbol</w:t>
      </w:r>
      <w:r>
        <w:rPr>
          <w:rFonts w:ascii="Open Sans" w:hAnsi="Open Sans" w:cs="Open Sans"/>
          <w:color w:val="000000"/>
        </w:rPr>
        <w:t>s</w:t>
      </w:r>
      <w:r w:rsidR="00032776" w:rsidRPr="0019776F">
        <w:rPr>
          <w:rFonts w:ascii="Open Sans" w:hAnsi="Open Sans" w:cs="Open Sans"/>
          <w:color w:val="000000"/>
        </w:rPr>
        <w:t xml:space="preserve"> that best represent</w:t>
      </w:r>
      <w:r>
        <w:rPr>
          <w:rFonts w:ascii="Open Sans" w:hAnsi="Open Sans" w:cs="Open Sans"/>
          <w:color w:val="000000"/>
        </w:rPr>
        <w:t xml:space="preserve"> students</w:t>
      </w:r>
      <w:r w:rsidR="00032776" w:rsidRPr="0019776F">
        <w:rPr>
          <w:rFonts w:ascii="Open Sans" w:hAnsi="Open Sans" w:cs="Open Sans"/>
          <w:color w:val="000000"/>
        </w:rPr>
        <w:t xml:space="preserve">. </w:t>
      </w:r>
    </w:p>
    <w:p w14:paraId="50381948" w14:textId="34FE9C10" w:rsidR="00F72BAA" w:rsidRPr="0019776F" w:rsidRDefault="007B4570" w:rsidP="00F72BAA">
      <w:pPr>
        <w:pStyle w:val="NormalWeb"/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</w:t>
      </w:r>
      <w:r w:rsidR="00496D50" w:rsidRPr="0019776F">
        <w:rPr>
          <w:rFonts w:ascii="Open Sans" w:hAnsi="Open Sans" w:cs="Open Sans"/>
          <w:color w:val="000000"/>
        </w:rPr>
        <w:t xml:space="preserve">hree animals are used </w:t>
      </w:r>
      <w:r>
        <w:rPr>
          <w:rFonts w:ascii="Open Sans" w:hAnsi="Open Sans" w:cs="Open Sans"/>
          <w:color w:val="000000"/>
        </w:rPr>
        <w:t>in the poster</w:t>
      </w:r>
      <w:r w:rsidR="00496D50" w:rsidRPr="0019776F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 xml:space="preserve">to </w:t>
      </w:r>
      <w:r w:rsidR="00496D50" w:rsidRPr="0019776F">
        <w:rPr>
          <w:rFonts w:ascii="Open Sans" w:hAnsi="Open Sans" w:cs="Open Sans"/>
          <w:color w:val="000000"/>
        </w:rPr>
        <w:t>symbol</w:t>
      </w:r>
      <w:r>
        <w:rPr>
          <w:rFonts w:ascii="Open Sans" w:hAnsi="Open Sans" w:cs="Open Sans"/>
          <w:color w:val="000000"/>
        </w:rPr>
        <w:t xml:space="preserve">ize </w:t>
      </w:r>
      <w:r w:rsidR="00496D50" w:rsidRPr="0019776F">
        <w:rPr>
          <w:rFonts w:ascii="Open Sans" w:hAnsi="Open Sans" w:cs="Open Sans"/>
          <w:color w:val="000000"/>
        </w:rPr>
        <w:t xml:space="preserve">specific </w:t>
      </w:r>
      <w:r w:rsidR="00BB72E4" w:rsidRPr="0019776F">
        <w:rPr>
          <w:rFonts w:ascii="Open Sans" w:hAnsi="Open Sans" w:cs="Open Sans"/>
          <w:color w:val="000000"/>
        </w:rPr>
        <w:t>concepts:</w:t>
      </w:r>
    </w:p>
    <w:p w14:paraId="30586D5A" w14:textId="76A927F1" w:rsidR="00F72BAA" w:rsidRPr="0019776F" w:rsidRDefault="005401DD" w:rsidP="00F72BAA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</w:t>
      </w:r>
      <w:r w:rsidRPr="0019776F">
        <w:rPr>
          <w:rFonts w:ascii="Open Sans" w:hAnsi="Open Sans" w:cs="Open Sans"/>
          <w:color w:val="000000"/>
        </w:rPr>
        <w:t xml:space="preserve">he </w:t>
      </w:r>
      <w:r w:rsidR="00496D50" w:rsidRPr="0019776F">
        <w:rPr>
          <w:rFonts w:ascii="Open Sans" w:hAnsi="Open Sans" w:cs="Open Sans"/>
          <w:b/>
          <w:bCs/>
          <w:color w:val="000000"/>
        </w:rPr>
        <w:t>dove</w:t>
      </w:r>
      <w:r w:rsidR="00496D50" w:rsidRPr="0019776F">
        <w:rPr>
          <w:rFonts w:ascii="Open Sans" w:hAnsi="Open Sans" w:cs="Open Sans"/>
          <w:color w:val="000000"/>
        </w:rPr>
        <w:t xml:space="preserve"> represents peace and hope</w:t>
      </w:r>
    </w:p>
    <w:p w14:paraId="3AAA84AD" w14:textId="526E5185" w:rsidR="00F72BAA" w:rsidRPr="0019776F" w:rsidRDefault="005401DD" w:rsidP="00F72BAA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</w:t>
      </w:r>
      <w:r w:rsidRPr="0019776F">
        <w:rPr>
          <w:rFonts w:ascii="Open Sans" w:hAnsi="Open Sans" w:cs="Open Sans"/>
          <w:color w:val="000000"/>
        </w:rPr>
        <w:t xml:space="preserve">he </w:t>
      </w:r>
      <w:r w:rsidR="00496D50" w:rsidRPr="0019776F">
        <w:rPr>
          <w:rFonts w:ascii="Open Sans" w:hAnsi="Open Sans" w:cs="Open Sans"/>
          <w:b/>
          <w:bCs/>
          <w:color w:val="000000"/>
        </w:rPr>
        <w:t>lion</w:t>
      </w:r>
      <w:r w:rsidR="00496D50" w:rsidRPr="0019776F">
        <w:rPr>
          <w:rFonts w:ascii="Open Sans" w:hAnsi="Open Sans" w:cs="Open Sans"/>
          <w:color w:val="000000"/>
        </w:rPr>
        <w:t xml:space="preserve"> represents strength and nobility</w:t>
      </w:r>
    </w:p>
    <w:p w14:paraId="5D0512B0" w14:textId="6D3A36A7" w:rsidR="00496D50" w:rsidRPr="0019776F" w:rsidRDefault="005401DD" w:rsidP="00F72BAA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</w:t>
      </w:r>
      <w:r w:rsidR="00496D50" w:rsidRPr="0019776F">
        <w:rPr>
          <w:rFonts w:ascii="Open Sans" w:hAnsi="Open Sans" w:cs="Open Sans"/>
          <w:color w:val="000000"/>
        </w:rPr>
        <w:t xml:space="preserve">he </w:t>
      </w:r>
      <w:r w:rsidR="00496D50" w:rsidRPr="0019776F">
        <w:rPr>
          <w:rFonts w:ascii="Open Sans" w:hAnsi="Open Sans" w:cs="Open Sans"/>
          <w:b/>
          <w:bCs/>
          <w:color w:val="000000"/>
        </w:rPr>
        <w:t>fish</w:t>
      </w:r>
      <w:r w:rsidR="00496D50" w:rsidRPr="0019776F">
        <w:rPr>
          <w:rFonts w:ascii="Open Sans" w:hAnsi="Open Sans" w:cs="Open Sans"/>
          <w:color w:val="000000"/>
        </w:rPr>
        <w:t xml:space="preserve"> represents luck and good fortune</w:t>
      </w:r>
    </w:p>
    <w:p w14:paraId="1A960908" w14:textId="77777777" w:rsidR="00F72BAA" w:rsidRPr="0019776F" w:rsidRDefault="00F72BAA" w:rsidP="00F72BAA">
      <w:pPr>
        <w:pStyle w:val="NormalWeb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02F13AC4" w14:textId="224CBC6F" w:rsidR="00496D50" w:rsidRPr="0019776F" w:rsidRDefault="00F72BAA" w:rsidP="002D3991">
      <w:pPr>
        <w:pStyle w:val="NormalWeb"/>
        <w:spacing w:before="0" w:beforeAutospacing="0" w:after="0" w:afterAutospacing="0"/>
        <w:rPr>
          <w:rFonts w:ascii="Open Sans" w:hAnsi="Open Sans" w:cs="Open Sans"/>
          <w:color w:val="000000"/>
        </w:rPr>
      </w:pPr>
      <w:r w:rsidRPr="0019776F">
        <w:rPr>
          <w:rFonts w:ascii="Open Sans" w:hAnsi="Open Sans" w:cs="Open Sans"/>
          <w:color w:val="000000"/>
        </w:rPr>
        <w:t>S</w:t>
      </w:r>
      <w:r w:rsidR="00496D50" w:rsidRPr="0019776F">
        <w:rPr>
          <w:rFonts w:ascii="Open Sans" w:hAnsi="Open Sans" w:cs="Open Sans"/>
          <w:color w:val="000000"/>
        </w:rPr>
        <w:t>tudents will brainstorm characteristics about themselves</w:t>
      </w:r>
      <w:r w:rsidR="007B4570">
        <w:rPr>
          <w:rFonts w:ascii="Open Sans" w:hAnsi="Open Sans" w:cs="Open Sans"/>
          <w:color w:val="000000"/>
        </w:rPr>
        <w:t xml:space="preserve"> using </w:t>
      </w:r>
      <w:r w:rsidR="00496D50" w:rsidRPr="0019776F">
        <w:rPr>
          <w:rFonts w:ascii="Open Sans" w:hAnsi="Open Sans" w:cs="Open Sans"/>
          <w:color w:val="000000"/>
        </w:rPr>
        <w:t xml:space="preserve">the following </w:t>
      </w:r>
      <w:r w:rsidR="007B4570">
        <w:rPr>
          <w:rFonts w:ascii="Open Sans" w:hAnsi="Open Sans" w:cs="Open Sans"/>
          <w:color w:val="000000"/>
        </w:rPr>
        <w:t>guiding questions:</w:t>
      </w:r>
    </w:p>
    <w:p w14:paraId="7B682DE4" w14:textId="5DEC0E09" w:rsidR="00496D50" w:rsidRPr="007B4570" w:rsidRDefault="00496D50" w:rsidP="00103F21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Open Sans" w:hAnsi="Open Sans" w:cs="Open Sans"/>
          <w:i/>
          <w:iCs/>
          <w:color w:val="000000"/>
        </w:rPr>
      </w:pPr>
      <w:r w:rsidRPr="007B4570">
        <w:rPr>
          <w:rFonts w:ascii="Open Sans" w:hAnsi="Open Sans" w:cs="Open Sans"/>
          <w:i/>
          <w:iCs/>
          <w:color w:val="000000"/>
        </w:rPr>
        <w:t>What is one adjective you would use to describe yourself?</w:t>
      </w:r>
      <w:r w:rsidR="006B3662" w:rsidRPr="007B4570">
        <w:rPr>
          <w:rFonts w:ascii="Open Sans" w:hAnsi="Open Sans" w:cs="Open Sans"/>
          <w:i/>
          <w:iCs/>
          <w:color w:val="000000"/>
        </w:rPr>
        <w:t xml:space="preserve"> Why?</w:t>
      </w:r>
    </w:p>
    <w:p w14:paraId="66B588FA" w14:textId="2160E27C" w:rsidR="00496D50" w:rsidRPr="007B4570" w:rsidRDefault="00496D50" w:rsidP="00103F21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Open Sans" w:hAnsi="Open Sans" w:cs="Open Sans"/>
          <w:i/>
          <w:iCs/>
          <w:color w:val="000000"/>
        </w:rPr>
      </w:pPr>
      <w:r w:rsidRPr="007B4570">
        <w:rPr>
          <w:rFonts w:ascii="Open Sans" w:hAnsi="Open Sans" w:cs="Open Sans"/>
          <w:i/>
          <w:iCs/>
          <w:color w:val="000000"/>
        </w:rPr>
        <w:t xml:space="preserve">What is one adjective your family </w:t>
      </w:r>
      <w:r w:rsidR="00103F21" w:rsidRPr="007B4570">
        <w:rPr>
          <w:rFonts w:ascii="Open Sans" w:hAnsi="Open Sans" w:cs="Open Sans"/>
          <w:i/>
          <w:iCs/>
          <w:color w:val="000000"/>
        </w:rPr>
        <w:t xml:space="preserve">or friends </w:t>
      </w:r>
      <w:r w:rsidRPr="007B4570">
        <w:rPr>
          <w:rFonts w:ascii="Open Sans" w:hAnsi="Open Sans" w:cs="Open Sans"/>
          <w:i/>
          <w:iCs/>
          <w:color w:val="000000"/>
        </w:rPr>
        <w:t>would use to describe you?</w:t>
      </w:r>
      <w:r w:rsidR="006B3662" w:rsidRPr="007B4570">
        <w:rPr>
          <w:rFonts w:ascii="Open Sans" w:hAnsi="Open Sans" w:cs="Open Sans"/>
          <w:i/>
          <w:iCs/>
          <w:color w:val="000000"/>
        </w:rPr>
        <w:t xml:space="preserve"> Why? </w:t>
      </w:r>
    </w:p>
    <w:p w14:paraId="7194B992" w14:textId="31EB8A0D" w:rsidR="00496D50" w:rsidRPr="007B4570" w:rsidRDefault="00496D50" w:rsidP="00103F21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Open Sans" w:hAnsi="Open Sans" w:cs="Open Sans"/>
          <w:i/>
          <w:iCs/>
          <w:color w:val="000000"/>
        </w:rPr>
      </w:pPr>
      <w:r w:rsidRPr="007B4570">
        <w:rPr>
          <w:rFonts w:ascii="Open Sans" w:hAnsi="Open Sans" w:cs="Open Sans"/>
          <w:i/>
          <w:iCs/>
          <w:color w:val="000000"/>
        </w:rPr>
        <w:t>What is your favo</w:t>
      </w:r>
      <w:r w:rsidR="002A4AA7">
        <w:rPr>
          <w:rFonts w:ascii="Open Sans" w:hAnsi="Open Sans" w:cs="Open Sans"/>
          <w:i/>
          <w:iCs/>
          <w:color w:val="000000"/>
        </w:rPr>
        <w:t>u</w:t>
      </w:r>
      <w:r w:rsidRPr="007B4570">
        <w:rPr>
          <w:rFonts w:ascii="Open Sans" w:hAnsi="Open Sans" w:cs="Open Sans"/>
          <w:i/>
          <w:iCs/>
          <w:color w:val="000000"/>
        </w:rPr>
        <w:t>rite activity</w:t>
      </w:r>
      <w:r w:rsidR="0040572B">
        <w:rPr>
          <w:rFonts w:ascii="Open Sans" w:hAnsi="Open Sans" w:cs="Open Sans"/>
          <w:i/>
          <w:iCs/>
          <w:color w:val="000000"/>
        </w:rPr>
        <w:t>? W</w:t>
      </w:r>
      <w:r w:rsidRPr="007B4570">
        <w:rPr>
          <w:rFonts w:ascii="Open Sans" w:hAnsi="Open Sans" w:cs="Open Sans"/>
          <w:i/>
          <w:iCs/>
          <w:color w:val="000000"/>
        </w:rPr>
        <w:t>hy</w:t>
      </w:r>
      <w:r w:rsidR="0040572B">
        <w:rPr>
          <w:rFonts w:ascii="Open Sans" w:hAnsi="Open Sans" w:cs="Open Sans"/>
          <w:i/>
          <w:iCs/>
          <w:color w:val="000000"/>
        </w:rPr>
        <w:t>?</w:t>
      </w:r>
    </w:p>
    <w:p w14:paraId="71A005D4" w14:textId="77777777" w:rsidR="00496D50" w:rsidRPr="0019776F" w:rsidRDefault="00496D50" w:rsidP="00103F21">
      <w:pPr>
        <w:pStyle w:val="NormalWeb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3A5806B1" w14:textId="3BEBA28A" w:rsidR="00F72BAA" w:rsidRPr="0019776F" w:rsidRDefault="00496D50" w:rsidP="00103F21">
      <w:pPr>
        <w:ind w:right="141"/>
        <w:rPr>
          <w:rFonts w:ascii="Open Sans" w:hAnsi="Open Sans" w:cs="Open Sans"/>
          <w:color w:val="000000"/>
        </w:rPr>
      </w:pPr>
      <w:r w:rsidRPr="0019776F">
        <w:rPr>
          <w:rFonts w:ascii="Open Sans" w:hAnsi="Open Sans" w:cs="Open Sans"/>
          <w:color w:val="000000"/>
        </w:rPr>
        <w:t xml:space="preserve">Once the students have created a concise description of themselves, they can research an animal </w:t>
      </w:r>
      <w:r w:rsidR="00103F21" w:rsidRPr="0019776F">
        <w:rPr>
          <w:rFonts w:ascii="Open Sans" w:hAnsi="Open Sans" w:cs="Open Sans"/>
          <w:color w:val="000000"/>
        </w:rPr>
        <w:t xml:space="preserve">(or two) </w:t>
      </w:r>
      <w:r w:rsidRPr="0019776F">
        <w:rPr>
          <w:rFonts w:ascii="Open Sans" w:hAnsi="Open Sans" w:cs="Open Sans"/>
          <w:color w:val="000000"/>
        </w:rPr>
        <w:t>that represents these qualities. They can then draw and decorate their animal mascot</w:t>
      </w:r>
      <w:r w:rsidR="00577434">
        <w:rPr>
          <w:rFonts w:ascii="Open Sans" w:hAnsi="Open Sans" w:cs="Open Sans"/>
          <w:color w:val="000000"/>
        </w:rPr>
        <w:t>(s)</w:t>
      </w:r>
      <w:r w:rsidRPr="0019776F">
        <w:rPr>
          <w:rFonts w:ascii="Open Sans" w:hAnsi="Open Sans" w:cs="Open Sans"/>
          <w:color w:val="000000"/>
        </w:rPr>
        <w:t xml:space="preserve">.  </w:t>
      </w:r>
    </w:p>
    <w:p w14:paraId="129B95C0" w14:textId="75CC9BCC" w:rsidR="00F72BAA" w:rsidRDefault="00F72BAA" w:rsidP="00496D50">
      <w:pPr>
        <w:ind w:right="141"/>
        <w:rPr>
          <w:rFonts w:ascii="Open Sans" w:hAnsi="Open Sans" w:cs="Open Sans"/>
          <w:color w:val="000000"/>
          <w:sz w:val="22"/>
          <w:szCs w:val="22"/>
        </w:rPr>
      </w:pPr>
    </w:p>
    <w:p w14:paraId="107930C3" w14:textId="77777777" w:rsidR="004C1882" w:rsidRDefault="00103F21" w:rsidP="004C1882">
      <w:pPr>
        <w:pStyle w:val="NormalWeb"/>
        <w:spacing w:before="0" w:beforeAutospacing="0" w:after="0" w:afterAutospacing="0"/>
        <w:rPr>
          <w:rFonts w:ascii="Open Sans" w:hAnsi="Open Sans" w:cs="Open Sans"/>
          <w:b/>
          <w:bCs/>
          <w:color w:val="000000"/>
          <w:u w:val="single"/>
        </w:rPr>
      </w:pPr>
      <w:r w:rsidRPr="00103F21">
        <w:rPr>
          <w:rFonts w:ascii="Open Sans" w:hAnsi="Open Sans" w:cs="Open Sans"/>
          <w:b/>
          <w:bCs/>
          <w:color w:val="000000"/>
          <w:u w:val="single"/>
        </w:rPr>
        <w:t xml:space="preserve">Lesson 2: </w:t>
      </w:r>
    </w:p>
    <w:p w14:paraId="3571D3AE" w14:textId="63CB8940" w:rsidR="00103F21" w:rsidRPr="004C1882" w:rsidRDefault="00F72BAA" w:rsidP="004C1882">
      <w:pPr>
        <w:pStyle w:val="NormalWeb"/>
        <w:spacing w:before="0" w:beforeAutospacing="0" w:after="0" w:afterAutospacing="0"/>
        <w:rPr>
          <w:rFonts w:ascii="Open Sans" w:hAnsi="Open Sans" w:cs="Open Sans"/>
          <w:b/>
          <w:bCs/>
          <w:color w:val="000000"/>
          <w:u w:val="single"/>
        </w:rPr>
      </w:pPr>
      <w:r>
        <w:rPr>
          <w:rFonts w:ascii="Open Sans" w:hAnsi="Open Sans" w:cs="Open Sans"/>
          <w:color w:val="000000"/>
        </w:rPr>
        <w:t xml:space="preserve">The </w:t>
      </w:r>
      <w:proofErr w:type="spellStart"/>
      <w:r w:rsidR="002A4AA7">
        <w:rPr>
          <w:rFonts w:ascii="Open Sans" w:hAnsi="Open Sans" w:cs="Open Sans"/>
          <w:i/>
          <w:iCs/>
          <w:color w:val="000000"/>
        </w:rPr>
        <w:t>h</w:t>
      </w:r>
      <w:r w:rsidR="002A4AA7" w:rsidRPr="009F61F1">
        <w:rPr>
          <w:rFonts w:ascii="Open Sans" w:hAnsi="Open Sans" w:cs="Open Sans"/>
          <w:i/>
          <w:iCs/>
          <w:color w:val="000000"/>
        </w:rPr>
        <w:t>amsa</w:t>
      </w:r>
      <w:proofErr w:type="spellEnd"/>
      <w:r w:rsidR="002A4AA7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symbol is in the shape of an open hand</w:t>
      </w:r>
      <w:r w:rsidR="00577434">
        <w:rPr>
          <w:rFonts w:ascii="Open Sans" w:hAnsi="Open Sans" w:cs="Open Sans"/>
          <w:color w:val="000000"/>
        </w:rPr>
        <w:t>,</w:t>
      </w:r>
      <w:r>
        <w:rPr>
          <w:rFonts w:ascii="Open Sans" w:hAnsi="Open Sans" w:cs="Open Sans"/>
          <w:color w:val="000000"/>
        </w:rPr>
        <w:t xml:space="preserve"> often </w:t>
      </w:r>
      <w:r w:rsidR="00577434">
        <w:rPr>
          <w:rFonts w:ascii="Open Sans" w:hAnsi="Open Sans" w:cs="Open Sans"/>
          <w:color w:val="000000"/>
        </w:rPr>
        <w:t xml:space="preserve">with </w:t>
      </w:r>
      <w:r>
        <w:rPr>
          <w:rFonts w:ascii="Open Sans" w:hAnsi="Open Sans" w:cs="Open Sans"/>
          <w:color w:val="000000"/>
        </w:rPr>
        <w:t>an eye in the centre. It is used as a symbol of protection</w:t>
      </w:r>
      <w:r w:rsidR="00BB72E4">
        <w:rPr>
          <w:rFonts w:ascii="Open Sans" w:hAnsi="Open Sans" w:cs="Open Sans"/>
          <w:color w:val="000000"/>
        </w:rPr>
        <w:t>.</w:t>
      </w:r>
      <w:r w:rsidR="00D870B3">
        <w:rPr>
          <w:rFonts w:ascii="Open Sans" w:hAnsi="Open Sans" w:cs="Open Sans"/>
          <w:color w:val="000000"/>
        </w:rPr>
        <w:t xml:space="preserve"> It is often</w:t>
      </w:r>
      <w:r>
        <w:rPr>
          <w:rFonts w:ascii="Open Sans" w:hAnsi="Open Sans" w:cs="Open Sans"/>
          <w:color w:val="000000"/>
        </w:rPr>
        <w:t xml:space="preserve"> decorated with intricate lines</w:t>
      </w:r>
      <w:r w:rsidR="0036326E">
        <w:rPr>
          <w:rFonts w:ascii="Open Sans" w:hAnsi="Open Sans" w:cs="Open Sans"/>
          <w:color w:val="000000"/>
        </w:rPr>
        <w:t>,</w:t>
      </w:r>
      <w:r>
        <w:rPr>
          <w:rFonts w:ascii="Open Sans" w:hAnsi="Open Sans" w:cs="Open Sans"/>
          <w:color w:val="000000"/>
        </w:rPr>
        <w:t xml:space="preserve"> making it a beautiful decorative item used in jewelry </w:t>
      </w:r>
      <w:r w:rsidR="00103F21">
        <w:rPr>
          <w:rFonts w:ascii="Open Sans" w:hAnsi="Open Sans" w:cs="Open Sans"/>
          <w:color w:val="000000"/>
        </w:rPr>
        <w:t xml:space="preserve">and </w:t>
      </w:r>
      <w:r>
        <w:rPr>
          <w:rFonts w:ascii="Open Sans" w:hAnsi="Open Sans" w:cs="Open Sans"/>
          <w:color w:val="000000"/>
        </w:rPr>
        <w:t>artwork</w:t>
      </w:r>
      <w:r w:rsidR="00103F21">
        <w:rPr>
          <w:rFonts w:ascii="Open Sans" w:hAnsi="Open Sans" w:cs="Open Sans"/>
          <w:color w:val="000000"/>
        </w:rPr>
        <w:t>.</w:t>
      </w:r>
    </w:p>
    <w:p w14:paraId="2E2521F0" w14:textId="4E6FE35A" w:rsidR="00F72BAA" w:rsidRDefault="00F72BAA" w:rsidP="00103F21">
      <w:pPr>
        <w:pStyle w:val="NormalWeb"/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  </w:t>
      </w:r>
    </w:p>
    <w:p w14:paraId="6193D285" w14:textId="2154CF77" w:rsidR="00F72BAA" w:rsidRDefault="00103F21" w:rsidP="00BB72E4">
      <w:pPr>
        <w:pStyle w:val="NormalWeb"/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Students</w:t>
      </w:r>
      <w:r w:rsidR="00F72BAA">
        <w:rPr>
          <w:rFonts w:ascii="Open Sans" w:hAnsi="Open Sans" w:cs="Open Sans"/>
          <w:color w:val="000000"/>
        </w:rPr>
        <w:t xml:space="preserve"> can create their own </w:t>
      </w:r>
      <w:proofErr w:type="spellStart"/>
      <w:r w:rsidR="0036326E">
        <w:rPr>
          <w:rFonts w:ascii="Open Sans" w:hAnsi="Open Sans" w:cs="Open Sans"/>
          <w:i/>
          <w:iCs/>
          <w:color w:val="000000"/>
        </w:rPr>
        <w:t>h</w:t>
      </w:r>
      <w:r w:rsidR="0036326E" w:rsidRPr="00C77364">
        <w:rPr>
          <w:rFonts w:ascii="Open Sans" w:hAnsi="Open Sans" w:cs="Open Sans"/>
          <w:i/>
          <w:iCs/>
          <w:color w:val="000000"/>
        </w:rPr>
        <w:t>amsa</w:t>
      </w:r>
      <w:proofErr w:type="spellEnd"/>
      <w:r w:rsidR="0036326E">
        <w:rPr>
          <w:rFonts w:ascii="Open Sans" w:hAnsi="Open Sans" w:cs="Open Sans"/>
          <w:color w:val="000000"/>
        </w:rPr>
        <w:t xml:space="preserve"> </w:t>
      </w:r>
      <w:r w:rsidR="00F72BAA">
        <w:rPr>
          <w:rFonts w:ascii="Open Sans" w:hAnsi="Open Sans" w:cs="Open Sans"/>
          <w:color w:val="000000"/>
        </w:rPr>
        <w:t>artwork using the template on page</w:t>
      </w:r>
      <w:r>
        <w:rPr>
          <w:rFonts w:ascii="Open Sans" w:hAnsi="Open Sans" w:cs="Open Sans"/>
          <w:color w:val="000000"/>
        </w:rPr>
        <w:t xml:space="preserve"> </w:t>
      </w:r>
      <w:r w:rsidR="00BB72E4">
        <w:rPr>
          <w:rFonts w:ascii="Open Sans" w:hAnsi="Open Sans" w:cs="Open Sans"/>
          <w:color w:val="000000"/>
        </w:rPr>
        <w:t>7</w:t>
      </w:r>
      <w:r>
        <w:rPr>
          <w:rFonts w:ascii="Open Sans" w:hAnsi="Open Sans" w:cs="Open Sans"/>
          <w:color w:val="000000"/>
        </w:rPr>
        <w:t>.</w:t>
      </w:r>
      <w:r w:rsidR="00F72BAA">
        <w:rPr>
          <w:rFonts w:ascii="Open Sans" w:hAnsi="Open Sans" w:cs="Open Sans"/>
          <w:color w:val="000000"/>
        </w:rPr>
        <w:t xml:space="preserve"> Encourage students to focus on some elements of design:</w:t>
      </w:r>
    </w:p>
    <w:p w14:paraId="7F002C74" w14:textId="3539A9C1" w:rsidR="00F72BAA" w:rsidRDefault="0036326E" w:rsidP="00BB72E4">
      <w:pPr>
        <w:pStyle w:val="Normal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l</w:t>
      </w:r>
      <w:r w:rsidRPr="00572D68">
        <w:rPr>
          <w:rFonts w:ascii="Open Sans" w:hAnsi="Open Sans" w:cs="Open Sans"/>
          <w:b/>
          <w:bCs/>
          <w:color w:val="000000"/>
        </w:rPr>
        <w:t>ine</w:t>
      </w:r>
      <w:r w:rsidR="00572D68" w:rsidRPr="00572D68">
        <w:rPr>
          <w:rFonts w:ascii="Open Sans" w:hAnsi="Open Sans" w:cs="Open Sans"/>
          <w:b/>
          <w:bCs/>
          <w:color w:val="000000"/>
        </w:rPr>
        <w:t>:</w:t>
      </w:r>
      <w:r w:rsidR="00F72BAA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thick</w:t>
      </w:r>
      <w:r w:rsidR="00F72BAA">
        <w:rPr>
          <w:rFonts w:ascii="Open Sans" w:hAnsi="Open Sans" w:cs="Open Sans"/>
          <w:color w:val="000000"/>
        </w:rPr>
        <w:t>, thin, straight, jagged, squiggle</w:t>
      </w:r>
    </w:p>
    <w:p w14:paraId="44B64CCF" w14:textId="6D2F3A39" w:rsidR="00F72BAA" w:rsidRDefault="0036326E" w:rsidP="00103F21">
      <w:pPr>
        <w:pStyle w:val="Normal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s</w:t>
      </w:r>
      <w:r w:rsidRPr="00572D68">
        <w:rPr>
          <w:rFonts w:ascii="Open Sans" w:hAnsi="Open Sans" w:cs="Open Sans"/>
          <w:b/>
          <w:bCs/>
          <w:color w:val="000000"/>
        </w:rPr>
        <w:t>hape</w:t>
      </w:r>
      <w:r w:rsidR="00F72BAA" w:rsidRPr="00572D68">
        <w:rPr>
          <w:rFonts w:ascii="Open Sans" w:hAnsi="Open Sans" w:cs="Open Sans"/>
          <w:b/>
          <w:bCs/>
          <w:color w:val="000000"/>
        </w:rPr>
        <w:t>:</w:t>
      </w:r>
      <w:r w:rsidR="00F72BAA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 xml:space="preserve">incorporate </w:t>
      </w:r>
      <w:r w:rsidR="00F72BAA">
        <w:rPr>
          <w:rFonts w:ascii="Open Sans" w:hAnsi="Open Sans" w:cs="Open Sans"/>
          <w:color w:val="000000"/>
        </w:rPr>
        <w:t>shapes and symbols that represent protection and hope</w:t>
      </w:r>
    </w:p>
    <w:p w14:paraId="20AD85FB" w14:textId="1F2D392E" w:rsidR="00F72BAA" w:rsidRDefault="0036326E" w:rsidP="00103F21">
      <w:pPr>
        <w:pStyle w:val="Normal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s</w:t>
      </w:r>
      <w:r w:rsidRPr="00572D68">
        <w:rPr>
          <w:rFonts w:ascii="Open Sans" w:hAnsi="Open Sans" w:cs="Open Sans"/>
          <w:b/>
          <w:bCs/>
          <w:color w:val="000000"/>
        </w:rPr>
        <w:t>pace</w:t>
      </w:r>
      <w:r w:rsidR="00F72BAA" w:rsidRPr="00572D68">
        <w:rPr>
          <w:rFonts w:ascii="Open Sans" w:hAnsi="Open Sans" w:cs="Open Sans"/>
          <w:b/>
          <w:bCs/>
          <w:color w:val="000000"/>
        </w:rPr>
        <w:t>:</w:t>
      </w:r>
      <w:r w:rsidR="00F72BAA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 xml:space="preserve">use </w:t>
      </w:r>
      <w:r w:rsidR="00F72BAA">
        <w:rPr>
          <w:rFonts w:ascii="Open Sans" w:hAnsi="Open Sans" w:cs="Open Sans"/>
          <w:color w:val="000000"/>
        </w:rPr>
        <w:t xml:space="preserve">positive and negative space to create a balanced design </w:t>
      </w:r>
    </w:p>
    <w:p w14:paraId="3BF9AD6C" w14:textId="11D6ABC6" w:rsidR="00F72BAA" w:rsidRDefault="0036326E" w:rsidP="00103F21">
      <w:pPr>
        <w:pStyle w:val="Normal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c</w:t>
      </w:r>
      <w:r w:rsidRPr="00572D68">
        <w:rPr>
          <w:rFonts w:ascii="Open Sans" w:hAnsi="Open Sans" w:cs="Open Sans"/>
          <w:b/>
          <w:bCs/>
          <w:color w:val="000000"/>
        </w:rPr>
        <w:t>olour</w:t>
      </w:r>
      <w:r w:rsidR="00F72BAA" w:rsidRPr="00572D68">
        <w:rPr>
          <w:rFonts w:ascii="Open Sans" w:hAnsi="Open Sans" w:cs="Open Sans"/>
          <w:b/>
          <w:bCs/>
          <w:color w:val="000000"/>
        </w:rPr>
        <w:t>:</w:t>
      </w:r>
      <w:r w:rsidR="00F72BAA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 xml:space="preserve">incorporate </w:t>
      </w:r>
      <w:r w:rsidR="00F72BAA">
        <w:rPr>
          <w:rFonts w:ascii="Open Sans" w:hAnsi="Open Sans" w:cs="Open Sans"/>
          <w:color w:val="000000"/>
        </w:rPr>
        <w:t>colour that conveys a mood or emotion</w:t>
      </w:r>
    </w:p>
    <w:p w14:paraId="747EEDC2" w14:textId="5507148D" w:rsidR="00F72BAA" w:rsidRPr="00A61B7C" w:rsidRDefault="0036326E" w:rsidP="00103F21">
      <w:pPr>
        <w:pStyle w:val="Normal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t</w:t>
      </w:r>
      <w:r w:rsidRPr="00572D68">
        <w:rPr>
          <w:rFonts w:ascii="Open Sans" w:hAnsi="Open Sans" w:cs="Open Sans"/>
          <w:b/>
          <w:bCs/>
          <w:color w:val="000000"/>
        </w:rPr>
        <w:t>ypography</w:t>
      </w:r>
      <w:r w:rsidR="00572D68" w:rsidRPr="00572D68">
        <w:rPr>
          <w:rFonts w:ascii="Open Sans" w:hAnsi="Open Sans" w:cs="Open Sans"/>
          <w:b/>
          <w:bCs/>
          <w:color w:val="000000"/>
        </w:rPr>
        <w:t>:</w:t>
      </w:r>
      <w:r w:rsidR="00572D68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i</w:t>
      </w:r>
      <w:r w:rsidRPr="00A61B7C">
        <w:rPr>
          <w:rFonts w:ascii="Open Sans" w:hAnsi="Open Sans" w:cs="Open Sans"/>
          <w:color w:val="000000"/>
        </w:rPr>
        <w:t xml:space="preserve">f </w:t>
      </w:r>
      <w:r w:rsidR="00F72BAA" w:rsidRPr="00A61B7C">
        <w:rPr>
          <w:rFonts w:ascii="Open Sans" w:hAnsi="Open Sans" w:cs="Open Sans"/>
          <w:color w:val="000000"/>
        </w:rPr>
        <w:t>they choose to add words, think about the font choice</w:t>
      </w:r>
    </w:p>
    <w:p w14:paraId="3C6F2E8C" w14:textId="5BCDBAC6" w:rsidR="00BC36B1" w:rsidRPr="00BB72E4" w:rsidRDefault="00BC36B1" w:rsidP="00BB72E4">
      <w:pPr>
        <w:ind w:right="141"/>
        <w:rPr>
          <w:rFonts w:ascii="Open Sans" w:hAnsi="Open Sans" w:cs="Open Sans"/>
          <w:color w:val="000000"/>
        </w:rPr>
      </w:pPr>
    </w:p>
    <w:p w14:paraId="5A6E68D5" w14:textId="5D006AA3" w:rsidR="00AA577E" w:rsidRDefault="00AA577E" w:rsidP="00D54140">
      <w:pPr>
        <w:pStyle w:val="Heading1"/>
        <w:rPr>
          <w:rFonts w:ascii="Open Sans" w:hAnsi="Open Sans" w:cs="Open Sans"/>
          <w:b/>
          <w:bCs/>
          <w:color w:val="auto"/>
        </w:rPr>
      </w:pPr>
      <w:bookmarkStart w:id="17" w:name="_Toc188623149"/>
      <w:bookmarkEnd w:id="14"/>
      <w:r>
        <w:rPr>
          <w:rFonts w:ascii="Open Sans" w:hAnsi="Open Sans" w:cs="Open Sans"/>
          <w:b/>
          <w:bCs/>
          <w:color w:val="auto"/>
        </w:rPr>
        <w:lastRenderedPageBreak/>
        <w:t>C</w:t>
      </w:r>
      <w:r w:rsidRPr="006141BA">
        <w:rPr>
          <w:rFonts w:ascii="Open Sans" w:hAnsi="Open Sans" w:cs="Open Sans"/>
          <w:b/>
          <w:bCs/>
          <w:color w:val="auto"/>
        </w:rPr>
        <w:t>lassroom Connections</w:t>
      </w:r>
      <w:r>
        <w:rPr>
          <w:rFonts w:ascii="Open Sans" w:hAnsi="Open Sans" w:cs="Open Sans"/>
          <w:b/>
          <w:bCs/>
          <w:color w:val="auto"/>
        </w:rPr>
        <w:t xml:space="preserve"> 4: Intermediate</w:t>
      </w:r>
      <w:bookmarkEnd w:id="17"/>
    </w:p>
    <w:p w14:paraId="58B89B9A" w14:textId="77777777" w:rsidR="00AA577E" w:rsidRPr="007C0830" w:rsidRDefault="00AA577E" w:rsidP="00D54140">
      <w:pPr>
        <w:rPr>
          <w:rFonts w:ascii="Open Sans" w:hAnsi="Open Sans" w:cs="Open Sans"/>
          <w:b/>
          <w:bCs/>
          <w:sz w:val="28"/>
          <w:szCs w:val="28"/>
        </w:rPr>
      </w:pPr>
      <w:bookmarkStart w:id="18" w:name="_Toc185532102"/>
      <w:r w:rsidRPr="007C0830">
        <w:rPr>
          <w:rFonts w:ascii="Open Sans" w:hAnsi="Open Sans" w:cs="Open Sans"/>
          <w:b/>
          <w:bCs/>
          <w:sz w:val="28"/>
          <w:szCs w:val="28"/>
        </w:rPr>
        <w:t>Discover Prominent Jewish Canadians</w:t>
      </w:r>
      <w:r w:rsidRPr="007C0830">
        <w:rPr>
          <w:rFonts w:ascii="Open Sans" w:hAnsi="Open Sans" w:cs="Open Sans"/>
          <w:b/>
          <w:bCs/>
          <w:sz w:val="28"/>
          <w:szCs w:val="28"/>
        </w:rPr>
        <w:br/>
      </w:r>
      <w:bookmarkEnd w:id="18"/>
    </w:p>
    <w:p w14:paraId="3D36562F" w14:textId="60157C5D" w:rsidR="00AA577E" w:rsidRPr="006141BA" w:rsidRDefault="00C96074" w:rsidP="00AA577E">
      <w:pPr>
        <w:ind w:right="141"/>
      </w:pPr>
      <w:r>
        <w:rPr>
          <w:rFonts w:ascii="Open Sans" w:hAnsi="Open Sans" w:cs="Open Sans"/>
          <w:color w:val="000000"/>
        </w:rPr>
        <w:t>Review item #</w:t>
      </w:r>
      <w:r w:rsidR="00AA577E">
        <w:rPr>
          <w:rFonts w:ascii="Open Sans" w:hAnsi="Open Sans" w:cs="Open Sans"/>
          <w:color w:val="000000"/>
        </w:rPr>
        <w:t xml:space="preserve">10 on the Concept and Art Description </w:t>
      </w:r>
      <w:r>
        <w:rPr>
          <w:rFonts w:ascii="Open Sans" w:hAnsi="Open Sans" w:cs="Open Sans"/>
          <w:color w:val="000000"/>
        </w:rPr>
        <w:t>page</w:t>
      </w:r>
      <w:r w:rsidR="00AA577E">
        <w:rPr>
          <w:rFonts w:ascii="Open Sans" w:hAnsi="Open Sans" w:cs="Open Sans"/>
          <w:color w:val="000000"/>
        </w:rPr>
        <w:t xml:space="preserve">. </w:t>
      </w:r>
    </w:p>
    <w:p w14:paraId="689530D9" w14:textId="77777777" w:rsidR="00AA577E" w:rsidRPr="00E079D6" w:rsidRDefault="00AA577E" w:rsidP="00AA577E"/>
    <w:p w14:paraId="3E7FE4A0" w14:textId="30441E6E" w:rsidR="00AA577E" w:rsidRPr="00A82430" w:rsidRDefault="00AA577E" w:rsidP="00AA577E">
      <w:pPr>
        <w:ind w:right="283"/>
        <w:rPr>
          <w:rFonts w:ascii="Open Sans" w:hAnsi="Open Sans" w:cs="Open Sans"/>
          <w:color w:val="000000"/>
        </w:rPr>
      </w:pPr>
      <w:r w:rsidRPr="007C0830">
        <w:rPr>
          <w:rFonts w:ascii="Open Sans" w:hAnsi="Open Sans" w:cs="Open Sans"/>
          <w:b/>
          <w:bCs/>
          <w:color w:val="000000"/>
          <w:u w:val="single"/>
        </w:rPr>
        <w:t>Curriculum Connection:</w:t>
      </w:r>
      <w:r w:rsidR="00A82430">
        <w:rPr>
          <w:rFonts w:ascii="Open Sans" w:hAnsi="Open Sans" w:cs="Open Sans"/>
          <w:color w:val="000000"/>
        </w:rPr>
        <w:t xml:space="preserve"> Language</w:t>
      </w:r>
    </w:p>
    <w:p w14:paraId="2F429890" w14:textId="77777777" w:rsidR="00E564E0" w:rsidRDefault="00E564E0" w:rsidP="00AA577E">
      <w:pPr>
        <w:pStyle w:val="Heading5"/>
        <w:shd w:val="clear" w:color="auto" w:fill="FFFFFF"/>
        <w:spacing w:before="0"/>
        <w:rPr>
          <w:rFonts w:ascii="Open Sans" w:hAnsi="Open Sans" w:cs="Open Sans"/>
          <w:color w:val="000000"/>
        </w:rPr>
      </w:pPr>
    </w:p>
    <w:p w14:paraId="4B72A843" w14:textId="4ACA787A" w:rsidR="00AA577E" w:rsidRPr="00E564E0" w:rsidRDefault="00AA577E" w:rsidP="00AA577E">
      <w:pPr>
        <w:pStyle w:val="Heading5"/>
        <w:shd w:val="clear" w:color="auto" w:fill="FFFFFF"/>
        <w:spacing w:before="0"/>
        <w:rPr>
          <w:rFonts w:ascii="Open Sans" w:hAnsi="Open Sans" w:cs="Open Sans"/>
          <w:color w:val="000000"/>
          <w:u w:val="single"/>
        </w:rPr>
      </w:pPr>
      <w:r w:rsidRPr="00E564E0">
        <w:rPr>
          <w:rFonts w:ascii="Open Sans" w:hAnsi="Open Sans" w:cs="Open Sans"/>
          <w:color w:val="000000"/>
          <w:u w:val="single"/>
        </w:rPr>
        <w:t xml:space="preserve">Applications, </w:t>
      </w:r>
      <w:r w:rsidR="00884FA9">
        <w:rPr>
          <w:rFonts w:ascii="Open Sans" w:hAnsi="Open Sans" w:cs="Open Sans"/>
          <w:color w:val="000000"/>
          <w:u w:val="single"/>
        </w:rPr>
        <w:t>c</w:t>
      </w:r>
      <w:r w:rsidR="00884FA9" w:rsidRPr="00E564E0">
        <w:rPr>
          <w:rFonts w:ascii="Open Sans" w:hAnsi="Open Sans" w:cs="Open Sans"/>
          <w:color w:val="000000"/>
          <w:u w:val="single"/>
        </w:rPr>
        <w:t>onnections</w:t>
      </w:r>
      <w:r w:rsidRPr="00E564E0">
        <w:rPr>
          <w:rFonts w:ascii="Open Sans" w:hAnsi="Open Sans" w:cs="Open Sans"/>
          <w:color w:val="000000"/>
          <w:u w:val="single"/>
        </w:rPr>
        <w:t xml:space="preserve">, and </w:t>
      </w:r>
      <w:r w:rsidR="00884FA9">
        <w:rPr>
          <w:rFonts w:ascii="Open Sans" w:hAnsi="Open Sans" w:cs="Open Sans"/>
          <w:color w:val="000000"/>
          <w:u w:val="single"/>
        </w:rPr>
        <w:t>c</w:t>
      </w:r>
      <w:r w:rsidR="00884FA9" w:rsidRPr="00E564E0">
        <w:rPr>
          <w:rFonts w:ascii="Open Sans" w:hAnsi="Open Sans" w:cs="Open Sans"/>
          <w:color w:val="000000"/>
          <w:u w:val="single"/>
        </w:rPr>
        <w:t>ontributions</w:t>
      </w:r>
    </w:p>
    <w:p w14:paraId="08ADFFE4" w14:textId="3F0CB629" w:rsidR="00AA577E" w:rsidRDefault="00AA577E" w:rsidP="00E564E0">
      <w:pPr>
        <w:pStyle w:val="Heading5"/>
        <w:shd w:val="clear" w:color="auto" w:fill="FFFFFF"/>
        <w:spacing w:before="0"/>
        <w:rPr>
          <w:rFonts w:ascii="Open Sans" w:hAnsi="Open Sans" w:cs="Open Sans"/>
          <w:color w:val="222426"/>
        </w:rPr>
      </w:pPr>
      <w:r>
        <w:rPr>
          <w:rFonts w:ascii="Open Sans" w:hAnsi="Open Sans" w:cs="Open Sans"/>
          <w:color w:val="222426"/>
        </w:rPr>
        <w:t>A</w:t>
      </w:r>
      <w:r w:rsidRPr="005207E8">
        <w:rPr>
          <w:rFonts w:ascii="Open Sans" w:hAnsi="Open Sans" w:cs="Open Sans"/>
          <w:color w:val="222426"/>
        </w:rPr>
        <w:t>pply language and literacy skills in cross-curricular and integrated learning</w:t>
      </w:r>
      <w:r w:rsidR="0040572B">
        <w:rPr>
          <w:rFonts w:ascii="Open Sans" w:hAnsi="Open Sans" w:cs="Open Sans"/>
          <w:color w:val="222426"/>
        </w:rPr>
        <w:t xml:space="preserve">. Demonstrate </w:t>
      </w:r>
      <w:r w:rsidRPr="005207E8">
        <w:rPr>
          <w:rFonts w:ascii="Open Sans" w:hAnsi="Open Sans" w:cs="Open Sans"/>
          <w:color w:val="222426"/>
        </w:rPr>
        <w:t>an understanding of, and make connections to, diverse voices, experiences, perspectives, histories, and contributions</w:t>
      </w:r>
      <w:r>
        <w:rPr>
          <w:rFonts w:ascii="Open Sans" w:hAnsi="Open Sans" w:cs="Open Sans"/>
          <w:color w:val="222426"/>
        </w:rPr>
        <w:t>.</w:t>
      </w:r>
    </w:p>
    <w:p w14:paraId="163E705F" w14:textId="77777777" w:rsidR="00AA577E" w:rsidRPr="005207E8" w:rsidRDefault="00AA577E" w:rsidP="00AA577E"/>
    <w:p w14:paraId="7469BC3C" w14:textId="77777777" w:rsidR="00AA577E" w:rsidRDefault="00AA577E" w:rsidP="00AA577E">
      <w:pPr>
        <w:pStyle w:val="Heading5"/>
        <w:shd w:val="clear" w:color="auto" w:fill="FFFFFF"/>
        <w:spacing w:before="0"/>
        <w:rPr>
          <w:rFonts w:ascii="Open Sans" w:hAnsi="Open Sans" w:cs="Open Sans"/>
          <w:b/>
          <w:bCs/>
          <w:color w:val="000000"/>
          <w:u w:val="single"/>
        </w:rPr>
      </w:pPr>
      <w:r w:rsidRPr="00B734E6">
        <w:rPr>
          <w:rFonts w:ascii="Open Sans" w:hAnsi="Open Sans" w:cs="Open Sans"/>
          <w:b/>
          <w:bCs/>
          <w:color w:val="000000"/>
          <w:u w:val="single"/>
        </w:rPr>
        <w:t>Lesson:</w:t>
      </w:r>
    </w:p>
    <w:p w14:paraId="7E6D373F" w14:textId="509121F8" w:rsidR="00B53DB7" w:rsidRDefault="00AA577E" w:rsidP="00AA577E">
      <w:pPr>
        <w:pStyle w:val="Heading5"/>
        <w:shd w:val="clear" w:color="auto" w:fill="FFFFFF"/>
        <w:spacing w:before="0"/>
        <w:rPr>
          <w:rFonts w:ascii="Open Sans" w:hAnsi="Open Sans" w:cs="Open Sans"/>
          <w:color w:val="000000"/>
        </w:rPr>
      </w:pPr>
      <w:r w:rsidRPr="00B734E6">
        <w:rPr>
          <w:rFonts w:ascii="Open Sans" w:hAnsi="Open Sans" w:cs="Open Sans"/>
          <w:color w:val="000000"/>
        </w:rPr>
        <w:t xml:space="preserve">Learn about prominent Jewish Canadian figures and their contributions towards </w:t>
      </w:r>
      <w:r w:rsidR="00884FA9">
        <w:rPr>
          <w:rFonts w:ascii="Open Sans" w:hAnsi="Open Sans" w:cs="Open Sans"/>
          <w:i/>
          <w:iCs/>
          <w:color w:val="000000"/>
        </w:rPr>
        <w:t>t</w:t>
      </w:r>
      <w:r w:rsidR="00884FA9" w:rsidRPr="002D3991">
        <w:rPr>
          <w:rFonts w:ascii="Open Sans" w:hAnsi="Open Sans" w:cs="Open Sans"/>
          <w:i/>
          <w:iCs/>
          <w:color w:val="000000"/>
        </w:rPr>
        <w:t xml:space="preserve">ikkun </w:t>
      </w:r>
      <w:proofErr w:type="spellStart"/>
      <w:r w:rsidR="00884FA9">
        <w:rPr>
          <w:rFonts w:ascii="Open Sans" w:hAnsi="Open Sans" w:cs="Open Sans"/>
          <w:i/>
          <w:iCs/>
          <w:color w:val="000000"/>
        </w:rPr>
        <w:t>o</w:t>
      </w:r>
      <w:r w:rsidR="00884FA9" w:rsidRPr="002D3991">
        <w:rPr>
          <w:rFonts w:ascii="Open Sans" w:hAnsi="Open Sans" w:cs="Open Sans"/>
          <w:i/>
          <w:iCs/>
          <w:color w:val="000000"/>
        </w:rPr>
        <w:t>lam</w:t>
      </w:r>
      <w:proofErr w:type="spellEnd"/>
      <w:r>
        <w:rPr>
          <w:rFonts w:ascii="Open Sans" w:hAnsi="Open Sans" w:cs="Open Sans"/>
          <w:color w:val="000000"/>
        </w:rPr>
        <w:t xml:space="preserve">. There are many prominent Jewish Canadians who </w:t>
      </w:r>
      <w:r w:rsidR="0040572B">
        <w:rPr>
          <w:rFonts w:ascii="Open Sans" w:hAnsi="Open Sans" w:cs="Open Sans"/>
          <w:color w:val="000000"/>
        </w:rPr>
        <w:t xml:space="preserve">have </w:t>
      </w:r>
      <w:r>
        <w:rPr>
          <w:rFonts w:ascii="Open Sans" w:hAnsi="Open Sans" w:cs="Open Sans"/>
          <w:color w:val="000000"/>
        </w:rPr>
        <w:t xml:space="preserve">helped the world through art, science, justice, philanthropy, etc. </w:t>
      </w:r>
      <w:r w:rsidR="00572D68">
        <w:rPr>
          <w:rFonts w:ascii="Open Sans" w:hAnsi="Open Sans" w:cs="Open Sans"/>
          <w:color w:val="000000"/>
        </w:rPr>
        <w:t xml:space="preserve">Students will focus on profiling these Canadians and their contributions to various fields. </w:t>
      </w:r>
    </w:p>
    <w:p w14:paraId="19DAFD2E" w14:textId="77777777" w:rsidR="00AA577E" w:rsidRPr="00492EEB" w:rsidRDefault="00AA577E" w:rsidP="00AA577E">
      <w:pPr>
        <w:rPr>
          <w:rFonts w:ascii="Open Sans" w:hAnsi="Open Sans" w:cs="Open Sans"/>
        </w:rPr>
      </w:pPr>
    </w:p>
    <w:p w14:paraId="012F8A2F" w14:textId="720BE0BD" w:rsidR="00AA577E" w:rsidRPr="00492EEB" w:rsidRDefault="00AA577E" w:rsidP="00AA577E">
      <w:pPr>
        <w:rPr>
          <w:rFonts w:ascii="Open Sans" w:hAnsi="Open Sans" w:cs="Open Sans"/>
          <w:u w:val="single"/>
        </w:rPr>
      </w:pPr>
      <w:r w:rsidRPr="00492EEB">
        <w:rPr>
          <w:rFonts w:ascii="Open Sans" w:hAnsi="Open Sans" w:cs="Open Sans"/>
          <w:u w:val="single"/>
        </w:rPr>
        <w:t xml:space="preserve">Part 1: Research </w:t>
      </w:r>
      <w:r w:rsidR="00884FA9">
        <w:rPr>
          <w:rFonts w:ascii="Open Sans" w:hAnsi="Open Sans" w:cs="Open Sans"/>
          <w:u w:val="single"/>
        </w:rPr>
        <w:t>p</w:t>
      </w:r>
      <w:r w:rsidR="00884FA9" w:rsidRPr="00492EEB">
        <w:rPr>
          <w:rFonts w:ascii="Open Sans" w:hAnsi="Open Sans" w:cs="Open Sans"/>
          <w:u w:val="single"/>
        </w:rPr>
        <w:t>roject</w:t>
      </w:r>
    </w:p>
    <w:p w14:paraId="17D4D098" w14:textId="04FBB7E4" w:rsidR="00AA577E" w:rsidRDefault="00AA577E" w:rsidP="00AA577E">
      <w:pPr>
        <w:pStyle w:val="ListParagraph"/>
        <w:numPr>
          <w:ilvl w:val="0"/>
          <w:numId w:val="34"/>
        </w:numPr>
        <w:ind w:right="283"/>
        <w:textAlignment w:val="baseline"/>
        <w:rPr>
          <w:rFonts w:ascii="Open Sans" w:hAnsi="Open Sans" w:cs="Open Sans"/>
          <w:color w:val="000000"/>
        </w:rPr>
      </w:pPr>
      <w:r w:rsidRPr="00506CA1">
        <w:rPr>
          <w:rFonts w:ascii="Open Sans" w:hAnsi="Open Sans" w:cs="Open Sans"/>
          <w:color w:val="000000"/>
        </w:rPr>
        <w:t xml:space="preserve">Provide students time to research </w:t>
      </w:r>
      <w:r>
        <w:rPr>
          <w:rFonts w:ascii="Open Sans" w:hAnsi="Open Sans" w:cs="Open Sans"/>
          <w:color w:val="000000"/>
        </w:rPr>
        <w:t>a prominent Jewish Canadian of their choosing</w:t>
      </w:r>
      <w:r w:rsidR="00361D75">
        <w:rPr>
          <w:rFonts w:ascii="Open Sans" w:hAnsi="Open Sans" w:cs="Open Sans"/>
          <w:color w:val="000000"/>
        </w:rPr>
        <w:t>.</w:t>
      </w:r>
    </w:p>
    <w:p w14:paraId="5A530E71" w14:textId="0ACA9D24" w:rsidR="00AA577E" w:rsidRPr="00B1211B" w:rsidRDefault="00AA577E" w:rsidP="00AA577E">
      <w:pPr>
        <w:pStyle w:val="ListParagraph"/>
        <w:numPr>
          <w:ilvl w:val="0"/>
          <w:numId w:val="34"/>
        </w:numPr>
        <w:ind w:right="283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They will focus their research on how t</w:t>
      </w:r>
      <w:r w:rsidR="0040572B">
        <w:rPr>
          <w:rFonts w:ascii="Open Sans" w:hAnsi="Open Sans" w:cs="Open Sans"/>
          <w:color w:val="000000"/>
        </w:rPr>
        <w:t>hat</w:t>
      </w:r>
      <w:r>
        <w:rPr>
          <w:rFonts w:ascii="Open Sans" w:hAnsi="Open Sans" w:cs="Open Sans"/>
          <w:color w:val="000000"/>
        </w:rPr>
        <w:t xml:space="preserve"> individual contributed to the concept of </w:t>
      </w:r>
      <w:r w:rsidR="00DC179E">
        <w:rPr>
          <w:rFonts w:ascii="Open Sans" w:hAnsi="Open Sans" w:cs="Open Sans"/>
          <w:i/>
          <w:iCs/>
          <w:color w:val="000000"/>
        </w:rPr>
        <w:t>t</w:t>
      </w:r>
      <w:r w:rsidR="00DC179E" w:rsidRPr="00B1211B">
        <w:rPr>
          <w:rFonts w:ascii="Open Sans" w:hAnsi="Open Sans" w:cs="Open Sans"/>
          <w:i/>
          <w:iCs/>
          <w:color w:val="000000"/>
        </w:rPr>
        <w:t xml:space="preserve">ikkun </w:t>
      </w:r>
      <w:proofErr w:type="spellStart"/>
      <w:r w:rsidR="00DC179E">
        <w:rPr>
          <w:rFonts w:ascii="Open Sans" w:hAnsi="Open Sans" w:cs="Open Sans"/>
          <w:i/>
          <w:iCs/>
          <w:color w:val="000000"/>
        </w:rPr>
        <w:t>o</w:t>
      </w:r>
      <w:r w:rsidR="00DC179E" w:rsidRPr="00B1211B">
        <w:rPr>
          <w:rFonts w:ascii="Open Sans" w:hAnsi="Open Sans" w:cs="Open Sans"/>
          <w:i/>
          <w:iCs/>
          <w:color w:val="000000"/>
        </w:rPr>
        <w:t>lam</w:t>
      </w:r>
      <w:proofErr w:type="spellEnd"/>
      <w:r w:rsidR="00066FB9">
        <w:rPr>
          <w:rFonts w:ascii="Open Sans" w:hAnsi="Open Sans" w:cs="Open Sans"/>
          <w:i/>
          <w:iCs/>
          <w:color w:val="000000"/>
        </w:rPr>
        <w:t>.</w:t>
      </w:r>
    </w:p>
    <w:p w14:paraId="1ED09302" w14:textId="66AB1FF7" w:rsidR="00066FB9" w:rsidRPr="00066FB9" w:rsidRDefault="00AA577E" w:rsidP="00066FB9">
      <w:pPr>
        <w:pStyle w:val="ListParagraph"/>
        <w:numPr>
          <w:ilvl w:val="0"/>
          <w:numId w:val="34"/>
        </w:numPr>
        <w:ind w:right="283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Students </w:t>
      </w:r>
      <w:r w:rsidR="00157085">
        <w:rPr>
          <w:rFonts w:ascii="Open Sans" w:hAnsi="Open Sans" w:cs="Open Sans"/>
          <w:color w:val="000000"/>
        </w:rPr>
        <w:t>can use the following categories to help guide their research:</w:t>
      </w:r>
    </w:p>
    <w:p w14:paraId="10354747" w14:textId="0F40295F" w:rsidR="00AA577E" w:rsidRDefault="00AA577E" w:rsidP="0040572B">
      <w:pPr>
        <w:pStyle w:val="ListParagraph"/>
        <w:numPr>
          <w:ilvl w:val="0"/>
          <w:numId w:val="45"/>
        </w:numPr>
        <w:ind w:right="283"/>
        <w:textAlignment w:val="baseline"/>
        <w:rPr>
          <w:rFonts w:ascii="Open Sans" w:hAnsi="Open Sans" w:cs="Open Sans"/>
          <w:color w:val="000000"/>
        </w:rPr>
      </w:pPr>
      <w:r w:rsidRPr="00157085">
        <w:rPr>
          <w:rFonts w:ascii="Open Sans" w:hAnsi="Open Sans" w:cs="Open Sans"/>
          <w:b/>
          <w:bCs/>
          <w:color w:val="000000"/>
        </w:rPr>
        <w:t>Introduction:</w:t>
      </w:r>
      <w:r>
        <w:rPr>
          <w:rFonts w:ascii="Open Sans" w:hAnsi="Open Sans" w:cs="Open Sans"/>
          <w:color w:val="000000"/>
        </w:rPr>
        <w:t xml:space="preserve"> </w:t>
      </w:r>
      <w:r w:rsidR="00157085">
        <w:rPr>
          <w:rFonts w:ascii="Open Sans" w:hAnsi="Open Sans" w:cs="Open Sans"/>
          <w:color w:val="000000"/>
        </w:rPr>
        <w:t>I</w:t>
      </w:r>
      <w:r>
        <w:rPr>
          <w:rFonts w:ascii="Open Sans" w:hAnsi="Open Sans" w:cs="Open Sans"/>
          <w:color w:val="000000"/>
        </w:rPr>
        <w:t xml:space="preserve">ntroduce the individual and why they </w:t>
      </w:r>
      <w:r w:rsidR="00157085">
        <w:rPr>
          <w:rFonts w:ascii="Open Sans" w:hAnsi="Open Sans" w:cs="Open Sans"/>
          <w:color w:val="000000"/>
        </w:rPr>
        <w:t>were chosen</w:t>
      </w:r>
    </w:p>
    <w:p w14:paraId="66FC397F" w14:textId="077E402C" w:rsidR="00AA577E" w:rsidRDefault="00AA577E" w:rsidP="0040572B">
      <w:pPr>
        <w:pStyle w:val="ListParagraph"/>
        <w:numPr>
          <w:ilvl w:val="0"/>
          <w:numId w:val="45"/>
        </w:numPr>
        <w:ind w:right="283"/>
        <w:textAlignment w:val="baseline"/>
        <w:rPr>
          <w:rFonts w:ascii="Open Sans" w:hAnsi="Open Sans" w:cs="Open Sans"/>
          <w:color w:val="000000"/>
        </w:rPr>
      </w:pPr>
      <w:r w:rsidRPr="00157085">
        <w:rPr>
          <w:rFonts w:ascii="Open Sans" w:hAnsi="Open Sans" w:cs="Open Sans"/>
          <w:b/>
          <w:bCs/>
          <w:color w:val="000000"/>
        </w:rPr>
        <w:t xml:space="preserve">Background: </w:t>
      </w:r>
      <w:r w:rsidR="00157085">
        <w:rPr>
          <w:rFonts w:ascii="Open Sans" w:hAnsi="Open Sans" w:cs="Open Sans"/>
          <w:color w:val="000000"/>
        </w:rPr>
        <w:t>W</w:t>
      </w:r>
      <w:r>
        <w:rPr>
          <w:rFonts w:ascii="Open Sans" w:hAnsi="Open Sans" w:cs="Open Sans"/>
          <w:color w:val="000000"/>
        </w:rPr>
        <w:t>here they grew up, early family life</w:t>
      </w:r>
      <w:r w:rsidR="00157085">
        <w:rPr>
          <w:rFonts w:ascii="Open Sans" w:hAnsi="Open Sans" w:cs="Open Sans"/>
          <w:color w:val="000000"/>
        </w:rPr>
        <w:t>,</w:t>
      </w:r>
      <w:r>
        <w:rPr>
          <w:rFonts w:ascii="Open Sans" w:hAnsi="Open Sans" w:cs="Open Sans"/>
          <w:color w:val="000000"/>
        </w:rPr>
        <w:t xml:space="preserve"> and education</w:t>
      </w:r>
    </w:p>
    <w:p w14:paraId="75369AA5" w14:textId="50D046F1" w:rsidR="00AA577E" w:rsidRDefault="00AA577E" w:rsidP="0040572B">
      <w:pPr>
        <w:pStyle w:val="ListParagraph"/>
        <w:numPr>
          <w:ilvl w:val="0"/>
          <w:numId w:val="45"/>
        </w:numPr>
        <w:ind w:right="283"/>
        <w:textAlignment w:val="baseline"/>
        <w:rPr>
          <w:rFonts w:ascii="Open Sans" w:hAnsi="Open Sans" w:cs="Open Sans"/>
          <w:color w:val="000000"/>
        </w:rPr>
      </w:pPr>
      <w:r w:rsidRPr="00157085">
        <w:rPr>
          <w:rFonts w:ascii="Open Sans" w:hAnsi="Open Sans" w:cs="Open Sans"/>
          <w:b/>
          <w:bCs/>
          <w:color w:val="000000"/>
        </w:rPr>
        <w:t xml:space="preserve">Road to </w:t>
      </w:r>
      <w:r w:rsidR="00F3792D">
        <w:rPr>
          <w:rFonts w:ascii="Open Sans" w:hAnsi="Open Sans" w:cs="Open Sans"/>
          <w:b/>
          <w:bCs/>
          <w:color w:val="000000"/>
        </w:rPr>
        <w:t>s</w:t>
      </w:r>
      <w:r w:rsidR="00F3792D" w:rsidRPr="00157085">
        <w:rPr>
          <w:rFonts w:ascii="Open Sans" w:hAnsi="Open Sans" w:cs="Open Sans"/>
          <w:b/>
          <w:bCs/>
          <w:color w:val="000000"/>
        </w:rPr>
        <w:t>uccess</w:t>
      </w:r>
      <w:r w:rsidRPr="00157085">
        <w:rPr>
          <w:rFonts w:ascii="Open Sans" w:hAnsi="Open Sans" w:cs="Open Sans"/>
          <w:b/>
          <w:bCs/>
          <w:color w:val="000000"/>
        </w:rPr>
        <w:t>:</w:t>
      </w:r>
      <w:r>
        <w:rPr>
          <w:rFonts w:ascii="Open Sans" w:hAnsi="Open Sans" w:cs="Open Sans"/>
          <w:color w:val="000000"/>
        </w:rPr>
        <w:t xml:space="preserve"> </w:t>
      </w:r>
      <w:r w:rsidR="00157085">
        <w:rPr>
          <w:rFonts w:ascii="Open Sans" w:hAnsi="Open Sans" w:cs="Open Sans"/>
          <w:color w:val="000000"/>
        </w:rPr>
        <w:t>H</w:t>
      </w:r>
      <w:r>
        <w:rPr>
          <w:rFonts w:ascii="Open Sans" w:hAnsi="Open Sans" w:cs="Open Sans"/>
          <w:color w:val="000000"/>
        </w:rPr>
        <w:t xml:space="preserve">ow they became successful in their field </w:t>
      </w:r>
    </w:p>
    <w:p w14:paraId="4AD7A028" w14:textId="0B6883A2" w:rsidR="00AA577E" w:rsidRDefault="00AA577E" w:rsidP="0040572B">
      <w:pPr>
        <w:pStyle w:val="ListParagraph"/>
        <w:numPr>
          <w:ilvl w:val="0"/>
          <w:numId w:val="45"/>
        </w:numPr>
        <w:ind w:right="283"/>
        <w:textAlignment w:val="baseline"/>
        <w:rPr>
          <w:rFonts w:ascii="Open Sans" w:hAnsi="Open Sans" w:cs="Open Sans"/>
          <w:color w:val="000000"/>
        </w:rPr>
      </w:pPr>
      <w:r w:rsidRPr="00157085">
        <w:rPr>
          <w:rFonts w:ascii="Open Sans" w:hAnsi="Open Sans" w:cs="Open Sans"/>
          <w:b/>
          <w:bCs/>
          <w:color w:val="000000"/>
        </w:rPr>
        <w:t>Contributions:</w:t>
      </w:r>
      <w:r>
        <w:rPr>
          <w:rFonts w:ascii="Open Sans" w:hAnsi="Open Sans" w:cs="Open Sans"/>
          <w:color w:val="000000"/>
        </w:rPr>
        <w:t xml:space="preserve"> </w:t>
      </w:r>
      <w:r w:rsidR="00157085">
        <w:rPr>
          <w:rFonts w:ascii="Open Sans" w:hAnsi="Open Sans" w:cs="Open Sans"/>
          <w:color w:val="000000"/>
        </w:rPr>
        <w:t>S</w:t>
      </w:r>
      <w:r>
        <w:rPr>
          <w:rFonts w:ascii="Open Sans" w:hAnsi="Open Sans" w:cs="Open Sans"/>
          <w:color w:val="000000"/>
        </w:rPr>
        <w:t>ignificant contributions in Canada and/or abroad</w:t>
      </w:r>
    </w:p>
    <w:p w14:paraId="4D27EDE1" w14:textId="30E16938" w:rsidR="00AA577E" w:rsidRDefault="00AA577E" w:rsidP="0040572B">
      <w:pPr>
        <w:pStyle w:val="ListParagraph"/>
        <w:numPr>
          <w:ilvl w:val="0"/>
          <w:numId w:val="45"/>
        </w:numPr>
        <w:ind w:right="283"/>
        <w:textAlignment w:val="baseline"/>
        <w:rPr>
          <w:rFonts w:ascii="Open Sans" w:hAnsi="Open Sans" w:cs="Open Sans"/>
          <w:color w:val="000000"/>
        </w:rPr>
      </w:pPr>
      <w:r w:rsidRPr="00157085">
        <w:rPr>
          <w:rFonts w:ascii="Open Sans" w:hAnsi="Open Sans" w:cs="Open Sans"/>
          <w:b/>
          <w:bCs/>
          <w:color w:val="000000"/>
        </w:rPr>
        <w:t>Conclusion:</w:t>
      </w:r>
      <w:r>
        <w:rPr>
          <w:rFonts w:ascii="Open Sans" w:hAnsi="Open Sans" w:cs="Open Sans"/>
          <w:color w:val="000000"/>
        </w:rPr>
        <w:t xml:space="preserve"> </w:t>
      </w:r>
      <w:r w:rsidR="00157085">
        <w:rPr>
          <w:rFonts w:ascii="Open Sans" w:hAnsi="Open Sans" w:cs="Open Sans"/>
          <w:color w:val="000000"/>
        </w:rPr>
        <w:t>H</w:t>
      </w:r>
      <w:r>
        <w:rPr>
          <w:rFonts w:ascii="Open Sans" w:hAnsi="Open Sans" w:cs="Open Sans"/>
          <w:color w:val="000000"/>
        </w:rPr>
        <w:t xml:space="preserve">ow their work applies to the concept of </w:t>
      </w:r>
      <w:r w:rsidR="00F3792D">
        <w:rPr>
          <w:rFonts w:ascii="Open Sans" w:hAnsi="Open Sans" w:cs="Open Sans"/>
          <w:i/>
          <w:iCs/>
          <w:color w:val="000000"/>
        </w:rPr>
        <w:t>t</w:t>
      </w:r>
      <w:r w:rsidR="00F3792D" w:rsidRPr="00D54140">
        <w:rPr>
          <w:rFonts w:ascii="Open Sans" w:hAnsi="Open Sans" w:cs="Open Sans"/>
          <w:i/>
          <w:iCs/>
          <w:color w:val="000000"/>
        </w:rPr>
        <w:t xml:space="preserve">ikkun </w:t>
      </w:r>
      <w:proofErr w:type="spellStart"/>
      <w:r w:rsidR="00F3792D">
        <w:rPr>
          <w:rFonts w:ascii="Open Sans" w:hAnsi="Open Sans" w:cs="Open Sans"/>
          <w:i/>
          <w:iCs/>
          <w:color w:val="000000"/>
        </w:rPr>
        <w:t>o</w:t>
      </w:r>
      <w:r w:rsidR="00F3792D" w:rsidRPr="00D54140">
        <w:rPr>
          <w:rFonts w:ascii="Open Sans" w:hAnsi="Open Sans" w:cs="Open Sans"/>
          <w:i/>
          <w:iCs/>
          <w:color w:val="000000"/>
        </w:rPr>
        <w:t>lam</w:t>
      </w:r>
      <w:proofErr w:type="spellEnd"/>
    </w:p>
    <w:p w14:paraId="342DCA60" w14:textId="77777777" w:rsidR="00B53DB7" w:rsidRDefault="00B53DB7" w:rsidP="00B53DB7">
      <w:pPr>
        <w:ind w:right="283"/>
        <w:textAlignment w:val="baseline"/>
        <w:rPr>
          <w:rFonts w:ascii="Open Sans" w:hAnsi="Open Sans" w:cs="Open Sans"/>
          <w:color w:val="000000"/>
        </w:rPr>
      </w:pPr>
    </w:p>
    <w:p w14:paraId="5A159AAE" w14:textId="77777777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55F425C5" w14:textId="77777777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1AF33393" w14:textId="77777777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6568F3B6" w14:textId="77777777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5A3FDC38" w14:textId="77777777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410D4209" w14:textId="77777777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26BD5389" w14:textId="77777777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044D8BC0" w14:textId="77777777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76C01930" w14:textId="778F7948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254F273E" w14:textId="49084308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7D681220" w14:textId="04978B95" w:rsidR="00AA577E" w:rsidRDefault="00AA577E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  <w:r w:rsidRPr="00492EEB">
        <w:rPr>
          <w:rFonts w:ascii="Open Sans" w:hAnsi="Open Sans" w:cs="Open Sans"/>
          <w:color w:val="000000"/>
          <w:u w:val="single"/>
        </w:rPr>
        <w:t xml:space="preserve">Part 2: Create </w:t>
      </w:r>
      <w:r w:rsidR="00F7247A">
        <w:rPr>
          <w:rFonts w:ascii="Open Sans" w:hAnsi="Open Sans" w:cs="Open Sans"/>
          <w:color w:val="000000"/>
          <w:u w:val="single"/>
        </w:rPr>
        <w:t>a</w:t>
      </w:r>
      <w:r w:rsidR="00F7247A" w:rsidRPr="00492EEB">
        <w:rPr>
          <w:rFonts w:ascii="Open Sans" w:hAnsi="Open Sans" w:cs="Open Sans"/>
          <w:color w:val="000000"/>
          <w:u w:val="single"/>
        </w:rPr>
        <w:t xml:space="preserve">rtwork </w:t>
      </w:r>
      <w:r w:rsidR="00F7247A">
        <w:rPr>
          <w:rFonts w:ascii="Open Sans" w:hAnsi="Open Sans" w:cs="Open Sans"/>
          <w:color w:val="000000"/>
          <w:u w:val="single"/>
        </w:rPr>
        <w:t>c</w:t>
      </w:r>
      <w:r w:rsidR="00F7247A" w:rsidRPr="00492EEB">
        <w:rPr>
          <w:rFonts w:ascii="Open Sans" w:hAnsi="Open Sans" w:cs="Open Sans"/>
          <w:color w:val="000000"/>
          <w:u w:val="single"/>
        </w:rPr>
        <w:t xml:space="preserve">elebrating </w:t>
      </w:r>
      <w:r w:rsidR="00DB18AD">
        <w:rPr>
          <w:rFonts w:ascii="Open Sans" w:hAnsi="Open Sans" w:cs="Open Sans"/>
          <w:color w:val="000000"/>
          <w:u w:val="single"/>
        </w:rPr>
        <w:t>a</w:t>
      </w:r>
      <w:r w:rsidR="00F7247A" w:rsidRPr="00492EEB">
        <w:rPr>
          <w:rFonts w:ascii="Open Sans" w:hAnsi="Open Sans" w:cs="Open Sans"/>
          <w:color w:val="000000"/>
          <w:u w:val="single"/>
        </w:rPr>
        <w:t xml:space="preserve"> </w:t>
      </w:r>
      <w:r w:rsidRPr="00492EEB">
        <w:rPr>
          <w:rFonts w:ascii="Open Sans" w:hAnsi="Open Sans" w:cs="Open Sans"/>
          <w:color w:val="000000"/>
          <w:u w:val="single"/>
        </w:rPr>
        <w:t>Jewish Canadian</w:t>
      </w:r>
    </w:p>
    <w:p w14:paraId="72EFB3C3" w14:textId="31E7BF70" w:rsidR="00066FB9" w:rsidRDefault="00066FB9" w:rsidP="00B53DB7">
      <w:pPr>
        <w:ind w:right="283"/>
        <w:textAlignment w:val="baseline"/>
        <w:rPr>
          <w:rFonts w:ascii="Open Sans" w:hAnsi="Open Sans" w:cs="Open Sans"/>
          <w:color w:val="000000"/>
          <w:u w:val="single"/>
        </w:rPr>
      </w:pPr>
    </w:p>
    <w:p w14:paraId="22A7FEEF" w14:textId="061520B4" w:rsidR="00066FB9" w:rsidRPr="00066FB9" w:rsidRDefault="00066FB9" w:rsidP="00D54140">
      <w:pPr>
        <w:ind w:right="283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Based on the research from </w:t>
      </w:r>
      <w:r w:rsidR="00D54140">
        <w:rPr>
          <w:rFonts w:ascii="Open Sans" w:hAnsi="Open Sans" w:cs="Open Sans"/>
          <w:color w:val="000000"/>
        </w:rPr>
        <w:t>P</w:t>
      </w:r>
      <w:r>
        <w:rPr>
          <w:rFonts w:ascii="Open Sans" w:hAnsi="Open Sans" w:cs="Open Sans"/>
          <w:color w:val="000000"/>
        </w:rPr>
        <w:t>art 1, students select Option A or B to illustrate their new learning.</w:t>
      </w:r>
    </w:p>
    <w:p w14:paraId="1C8C43C6" w14:textId="0420CDED" w:rsidR="00AA577E" w:rsidRDefault="00AA577E" w:rsidP="00AA577E">
      <w:pPr>
        <w:ind w:right="283"/>
        <w:textAlignment w:val="baseline"/>
        <w:rPr>
          <w:rFonts w:ascii="Open Sans" w:hAnsi="Open Sans" w:cs="Open Sans"/>
          <w:color w:val="000000"/>
        </w:rPr>
      </w:pPr>
    </w:p>
    <w:p w14:paraId="4C10B701" w14:textId="77D7CEBD" w:rsidR="00AA577E" w:rsidRPr="00AB1012" w:rsidRDefault="00AA577E" w:rsidP="00AA577E">
      <w:pPr>
        <w:ind w:right="283"/>
        <w:textAlignment w:val="baseline"/>
        <w:rPr>
          <w:rFonts w:ascii="Open Sans" w:hAnsi="Open Sans" w:cs="Open Sans"/>
          <w:b/>
          <w:bCs/>
          <w:color w:val="000000"/>
        </w:rPr>
      </w:pPr>
      <w:r w:rsidRPr="00AB1012">
        <w:rPr>
          <w:rFonts w:ascii="Open Sans" w:hAnsi="Open Sans" w:cs="Open Sans"/>
          <w:b/>
          <w:bCs/>
          <w:color w:val="000000"/>
        </w:rPr>
        <w:t xml:space="preserve">Option A: Create a </w:t>
      </w:r>
      <w:r w:rsidR="00F7247A">
        <w:rPr>
          <w:rFonts w:ascii="Open Sans" w:hAnsi="Open Sans" w:cs="Open Sans"/>
          <w:b/>
          <w:bCs/>
          <w:color w:val="000000"/>
        </w:rPr>
        <w:t>w</w:t>
      </w:r>
      <w:r w:rsidR="00F7247A" w:rsidRPr="00AB1012">
        <w:rPr>
          <w:rFonts w:ascii="Open Sans" w:hAnsi="Open Sans" w:cs="Open Sans"/>
          <w:b/>
          <w:bCs/>
          <w:color w:val="000000"/>
        </w:rPr>
        <w:t xml:space="preserve">ord </w:t>
      </w:r>
      <w:r w:rsidR="00F7247A">
        <w:rPr>
          <w:rFonts w:ascii="Open Sans" w:hAnsi="Open Sans" w:cs="Open Sans"/>
          <w:b/>
          <w:bCs/>
          <w:color w:val="000000"/>
        </w:rPr>
        <w:t>c</w:t>
      </w:r>
      <w:r w:rsidR="00F7247A" w:rsidRPr="00AB1012">
        <w:rPr>
          <w:rFonts w:ascii="Open Sans" w:hAnsi="Open Sans" w:cs="Open Sans"/>
          <w:b/>
          <w:bCs/>
          <w:color w:val="000000"/>
        </w:rPr>
        <w:t>loud</w:t>
      </w:r>
    </w:p>
    <w:p w14:paraId="28BA0738" w14:textId="518BEBF3" w:rsidR="007A2BCC" w:rsidRPr="00EA52E9" w:rsidRDefault="007A2BCC" w:rsidP="00EA52E9">
      <w:pPr>
        <w:pStyle w:val="ListParagraph"/>
        <w:ind w:left="0" w:right="283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Using</w:t>
      </w:r>
      <w:r w:rsidR="00AA577E">
        <w:rPr>
          <w:rFonts w:ascii="Open Sans" w:hAnsi="Open Sans" w:cs="Open Sans"/>
          <w:color w:val="000000"/>
        </w:rPr>
        <w:t xml:space="preserve"> the research from </w:t>
      </w:r>
      <w:r w:rsidR="00D54140">
        <w:rPr>
          <w:rFonts w:ascii="Open Sans" w:hAnsi="Open Sans" w:cs="Open Sans"/>
          <w:color w:val="000000"/>
        </w:rPr>
        <w:t>P</w:t>
      </w:r>
      <w:r w:rsidR="00AA577E">
        <w:rPr>
          <w:rFonts w:ascii="Open Sans" w:hAnsi="Open Sans" w:cs="Open Sans"/>
          <w:color w:val="000000"/>
        </w:rPr>
        <w:t xml:space="preserve">art </w:t>
      </w:r>
      <w:r w:rsidR="000E7442">
        <w:rPr>
          <w:rFonts w:ascii="Open Sans" w:hAnsi="Open Sans" w:cs="Open Sans"/>
          <w:color w:val="000000"/>
        </w:rPr>
        <w:t>1</w:t>
      </w:r>
      <w:r w:rsidR="00AA577E">
        <w:rPr>
          <w:rFonts w:ascii="Open Sans" w:hAnsi="Open Sans" w:cs="Open Sans"/>
          <w:color w:val="000000"/>
        </w:rPr>
        <w:t xml:space="preserve">, students </w:t>
      </w:r>
      <w:r w:rsidR="00AA577E" w:rsidRPr="00506CA1">
        <w:rPr>
          <w:rFonts w:ascii="Open Sans" w:hAnsi="Open Sans" w:cs="Open Sans"/>
          <w:color w:val="000000"/>
        </w:rPr>
        <w:t>brainstorm words t</w:t>
      </w:r>
      <w:r w:rsidR="000E7442">
        <w:rPr>
          <w:rFonts w:ascii="Open Sans" w:hAnsi="Open Sans" w:cs="Open Sans"/>
          <w:color w:val="000000"/>
        </w:rPr>
        <w:t>hat</w:t>
      </w:r>
      <w:r w:rsidR="00AA577E" w:rsidRPr="00506CA1">
        <w:rPr>
          <w:rFonts w:ascii="Open Sans" w:hAnsi="Open Sans" w:cs="Open Sans"/>
          <w:color w:val="000000"/>
        </w:rPr>
        <w:t xml:space="preserve"> best </w:t>
      </w:r>
      <w:r w:rsidR="000E7442">
        <w:rPr>
          <w:rFonts w:ascii="Open Sans" w:hAnsi="Open Sans" w:cs="Open Sans"/>
          <w:color w:val="000000"/>
        </w:rPr>
        <w:t>describe</w:t>
      </w:r>
      <w:r w:rsidR="00AA577E" w:rsidRPr="00506CA1">
        <w:rPr>
          <w:rFonts w:ascii="Open Sans" w:hAnsi="Open Sans" w:cs="Open Sans"/>
          <w:color w:val="000000"/>
        </w:rPr>
        <w:t xml:space="preserve"> </w:t>
      </w:r>
      <w:r w:rsidR="00AA577E">
        <w:rPr>
          <w:rFonts w:ascii="Open Sans" w:hAnsi="Open Sans" w:cs="Open Sans"/>
          <w:color w:val="000000"/>
        </w:rPr>
        <w:t>their individual</w:t>
      </w:r>
      <w:r w:rsidR="000E7442">
        <w:rPr>
          <w:rFonts w:ascii="Open Sans" w:hAnsi="Open Sans" w:cs="Open Sans"/>
          <w:color w:val="000000"/>
        </w:rPr>
        <w:t>’s</w:t>
      </w:r>
      <w:r w:rsidR="00AA577E">
        <w:rPr>
          <w:rFonts w:ascii="Open Sans" w:hAnsi="Open Sans" w:cs="Open Sans"/>
          <w:color w:val="000000"/>
        </w:rPr>
        <w:t>:</w:t>
      </w:r>
    </w:p>
    <w:p w14:paraId="7769DBA7" w14:textId="023F9276" w:rsidR="00AA577E" w:rsidRDefault="00F7247A" w:rsidP="00572D68">
      <w:pPr>
        <w:pStyle w:val="ListParagraph"/>
        <w:numPr>
          <w:ilvl w:val="0"/>
          <w:numId w:val="46"/>
        </w:numPr>
        <w:ind w:left="709" w:right="283" w:hanging="425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upbringing  </w:t>
      </w:r>
    </w:p>
    <w:p w14:paraId="331C8D41" w14:textId="1A9C640A" w:rsidR="00AA577E" w:rsidRDefault="00F7247A" w:rsidP="00572D68">
      <w:pPr>
        <w:pStyle w:val="ListParagraph"/>
        <w:numPr>
          <w:ilvl w:val="0"/>
          <w:numId w:val="46"/>
        </w:numPr>
        <w:ind w:left="709" w:right="283" w:hanging="425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</w:t>
      </w:r>
      <w:r w:rsidRPr="00DA6ADA">
        <w:rPr>
          <w:rFonts w:ascii="Open Sans" w:hAnsi="Open Sans" w:cs="Open Sans"/>
          <w:color w:val="000000"/>
        </w:rPr>
        <w:t>chievements</w:t>
      </w:r>
    </w:p>
    <w:p w14:paraId="6963CC8E" w14:textId="033E99C5" w:rsidR="00AA577E" w:rsidRDefault="00F7247A" w:rsidP="00572D68">
      <w:pPr>
        <w:pStyle w:val="ListParagraph"/>
        <w:numPr>
          <w:ilvl w:val="0"/>
          <w:numId w:val="46"/>
        </w:numPr>
        <w:ind w:left="709" w:right="283" w:hanging="425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personality </w:t>
      </w:r>
      <w:r w:rsidR="00AA577E">
        <w:rPr>
          <w:rFonts w:ascii="Open Sans" w:hAnsi="Open Sans" w:cs="Open Sans"/>
          <w:color w:val="000000"/>
        </w:rPr>
        <w:t>traits</w:t>
      </w:r>
    </w:p>
    <w:p w14:paraId="39B1AF4D" w14:textId="139DBA1D" w:rsidR="000E7442" w:rsidRDefault="00F7247A" w:rsidP="00572D68">
      <w:pPr>
        <w:pStyle w:val="ListParagraph"/>
        <w:numPr>
          <w:ilvl w:val="0"/>
          <w:numId w:val="46"/>
        </w:numPr>
        <w:ind w:left="709" w:right="283" w:hanging="425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strengths </w:t>
      </w:r>
    </w:p>
    <w:p w14:paraId="087BA9BA" w14:textId="77777777" w:rsidR="00D54140" w:rsidRDefault="00D54140" w:rsidP="00D54140">
      <w:pPr>
        <w:pStyle w:val="ListParagraph"/>
        <w:ind w:left="1440" w:right="283"/>
        <w:textAlignment w:val="baseline"/>
        <w:rPr>
          <w:rFonts w:ascii="Open Sans" w:hAnsi="Open Sans" w:cs="Open Sans"/>
          <w:color w:val="000000"/>
        </w:rPr>
      </w:pPr>
    </w:p>
    <w:p w14:paraId="7416A352" w14:textId="19E4829A" w:rsidR="00AA577E" w:rsidRPr="000E7442" w:rsidRDefault="00067EC0" w:rsidP="000E7442">
      <w:pPr>
        <w:ind w:right="283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Have students c</w:t>
      </w:r>
      <w:r w:rsidR="000E7442">
        <w:rPr>
          <w:rFonts w:ascii="Open Sans" w:hAnsi="Open Sans" w:cs="Open Sans"/>
          <w:color w:val="000000"/>
        </w:rPr>
        <w:t xml:space="preserve">reate a </w:t>
      </w:r>
      <w:r w:rsidR="00F7247A">
        <w:rPr>
          <w:rFonts w:ascii="Open Sans" w:hAnsi="Open Sans" w:cs="Open Sans"/>
          <w:color w:val="000000"/>
        </w:rPr>
        <w:t xml:space="preserve">word cloud </w:t>
      </w:r>
      <w:r w:rsidR="000E7442">
        <w:rPr>
          <w:rFonts w:ascii="Open Sans" w:hAnsi="Open Sans" w:cs="Open Sans"/>
          <w:color w:val="000000"/>
        </w:rPr>
        <w:t xml:space="preserve">using </w:t>
      </w:r>
      <w:r>
        <w:rPr>
          <w:rFonts w:ascii="Open Sans" w:hAnsi="Open Sans" w:cs="Open Sans"/>
          <w:color w:val="000000"/>
        </w:rPr>
        <w:t xml:space="preserve">all the </w:t>
      </w:r>
      <w:r w:rsidR="000E7442">
        <w:rPr>
          <w:rFonts w:ascii="Open Sans" w:hAnsi="Open Sans" w:cs="Open Sans"/>
          <w:color w:val="000000"/>
        </w:rPr>
        <w:t>descriptive words</w:t>
      </w:r>
      <w:r>
        <w:rPr>
          <w:rFonts w:ascii="Open Sans" w:hAnsi="Open Sans" w:cs="Open Sans"/>
          <w:color w:val="000000"/>
        </w:rPr>
        <w:t xml:space="preserve"> and the </w:t>
      </w:r>
      <w:r w:rsidR="00AA577E" w:rsidRPr="000E7442">
        <w:rPr>
          <w:rFonts w:ascii="Open Sans" w:hAnsi="Open Sans" w:cs="Open Sans"/>
          <w:color w:val="000000"/>
        </w:rPr>
        <w:t>person’s full name</w:t>
      </w:r>
      <w:r>
        <w:rPr>
          <w:rFonts w:ascii="Open Sans" w:hAnsi="Open Sans" w:cs="Open Sans"/>
          <w:color w:val="000000"/>
        </w:rPr>
        <w:t>.</w:t>
      </w:r>
      <w:r w:rsidR="00AA577E" w:rsidRPr="000E7442">
        <w:rPr>
          <w:rFonts w:ascii="Open Sans" w:hAnsi="Open Sans" w:cs="Open Sans"/>
          <w:color w:val="000000"/>
        </w:rPr>
        <w:t xml:space="preserve"> This can be done by hand or </w:t>
      </w:r>
      <w:r w:rsidR="0063443A" w:rsidRPr="000E7442">
        <w:rPr>
          <w:rFonts w:ascii="Open Sans" w:hAnsi="Open Sans" w:cs="Open Sans"/>
          <w:color w:val="000000"/>
        </w:rPr>
        <w:t>using an app of choice.</w:t>
      </w:r>
      <w:r w:rsidR="00AA577E" w:rsidRPr="000E7442">
        <w:rPr>
          <w:rFonts w:ascii="Open Sans" w:hAnsi="Open Sans" w:cs="Open Sans"/>
          <w:color w:val="000000"/>
        </w:rPr>
        <w:t xml:space="preserve">  </w:t>
      </w:r>
    </w:p>
    <w:p w14:paraId="23846A37" w14:textId="4B917B68" w:rsidR="00AA577E" w:rsidRDefault="00AA577E" w:rsidP="00AA577E">
      <w:pPr>
        <w:ind w:left="720" w:right="283"/>
        <w:textAlignment w:val="baseline"/>
        <w:rPr>
          <w:rFonts w:ascii="Open Sans" w:hAnsi="Open Sans" w:cs="Open Sans"/>
          <w:color w:val="000000"/>
        </w:rPr>
      </w:pPr>
    </w:p>
    <w:p w14:paraId="4B9D3268" w14:textId="7A807252" w:rsidR="00AA577E" w:rsidRPr="00AB1012" w:rsidRDefault="00AA577E" w:rsidP="00AA577E">
      <w:pPr>
        <w:ind w:right="283"/>
        <w:textAlignment w:val="baseline"/>
        <w:rPr>
          <w:rFonts w:ascii="Open Sans" w:hAnsi="Open Sans" w:cs="Open Sans"/>
          <w:b/>
          <w:bCs/>
          <w:color w:val="000000"/>
        </w:rPr>
      </w:pPr>
      <w:r w:rsidRPr="00AB1012">
        <w:rPr>
          <w:rFonts w:ascii="Open Sans" w:hAnsi="Open Sans" w:cs="Open Sans"/>
          <w:b/>
          <w:bCs/>
          <w:color w:val="000000"/>
        </w:rPr>
        <w:t xml:space="preserve">Option B: Create a </w:t>
      </w:r>
      <w:r w:rsidR="00F7247A">
        <w:rPr>
          <w:rFonts w:ascii="Open Sans" w:hAnsi="Open Sans" w:cs="Open Sans"/>
          <w:b/>
          <w:bCs/>
          <w:color w:val="000000"/>
        </w:rPr>
        <w:t>s</w:t>
      </w:r>
      <w:r w:rsidR="00F7247A" w:rsidRPr="00AB1012">
        <w:rPr>
          <w:rFonts w:ascii="Open Sans" w:hAnsi="Open Sans" w:cs="Open Sans"/>
          <w:b/>
          <w:bCs/>
          <w:color w:val="000000"/>
        </w:rPr>
        <w:t>ymbol</w:t>
      </w:r>
      <w:r w:rsidR="00F7247A">
        <w:rPr>
          <w:rFonts w:ascii="Open Sans" w:hAnsi="Open Sans" w:cs="Open Sans"/>
          <w:b/>
          <w:bCs/>
          <w:color w:val="000000"/>
        </w:rPr>
        <w:t>-b</w:t>
      </w:r>
      <w:r w:rsidRPr="00AB1012">
        <w:rPr>
          <w:rFonts w:ascii="Open Sans" w:hAnsi="Open Sans" w:cs="Open Sans"/>
          <w:b/>
          <w:bCs/>
          <w:color w:val="000000"/>
        </w:rPr>
        <w:t xml:space="preserve">ased </w:t>
      </w:r>
      <w:r w:rsidR="00F7247A">
        <w:rPr>
          <w:rFonts w:ascii="Open Sans" w:hAnsi="Open Sans" w:cs="Open Sans"/>
          <w:b/>
          <w:bCs/>
          <w:color w:val="000000"/>
        </w:rPr>
        <w:t>a</w:t>
      </w:r>
      <w:r w:rsidR="00F7247A" w:rsidRPr="00AB1012">
        <w:rPr>
          <w:rFonts w:ascii="Open Sans" w:hAnsi="Open Sans" w:cs="Open Sans"/>
          <w:b/>
          <w:bCs/>
          <w:color w:val="000000"/>
        </w:rPr>
        <w:t xml:space="preserve">rtwork </w:t>
      </w:r>
    </w:p>
    <w:p w14:paraId="7C70104E" w14:textId="2E8D161E" w:rsidR="00CA71E2" w:rsidRPr="00572D68" w:rsidRDefault="007A2BCC" w:rsidP="00572D68">
      <w:pPr>
        <w:pStyle w:val="ListParagraph"/>
        <w:ind w:left="0" w:right="283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Using</w:t>
      </w:r>
      <w:r w:rsidR="00AA577E">
        <w:rPr>
          <w:rFonts w:ascii="Open Sans" w:hAnsi="Open Sans" w:cs="Open Sans"/>
          <w:color w:val="000000"/>
        </w:rPr>
        <w:t xml:space="preserve"> the research from Part 1, students can u</w:t>
      </w:r>
      <w:r w:rsidR="00AA577E" w:rsidRPr="00506CA1">
        <w:rPr>
          <w:rFonts w:ascii="Open Sans" w:hAnsi="Open Sans" w:cs="Open Sans"/>
          <w:color w:val="000000"/>
        </w:rPr>
        <w:t>se the</w:t>
      </w:r>
      <w:r w:rsidR="00AA577E">
        <w:rPr>
          <w:rFonts w:ascii="Open Sans" w:hAnsi="Open Sans" w:cs="Open Sans"/>
          <w:color w:val="000000"/>
        </w:rPr>
        <w:t>se guiding</w:t>
      </w:r>
      <w:r w:rsidR="00AA577E" w:rsidRPr="00506CA1">
        <w:rPr>
          <w:rFonts w:ascii="Open Sans" w:hAnsi="Open Sans" w:cs="Open Sans"/>
          <w:color w:val="000000"/>
        </w:rPr>
        <w:t xml:space="preserve"> questions to brainstorm symbols, </w:t>
      </w:r>
      <w:r w:rsidR="00067EC0" w:rsidRPr="00506CA1">
        <w:rPr>
          <w:rFonts w:ascii="Open Sans" w:hAnsi="Open Sans" w:cs="Open Sans"/>
          <w:color w:val="000000"/>
        </w:rPr>
        <w:t>images,</w:t>
      </w:r>
      <w:r w:rsidR="00AA577E" w:rsidRPr="00506CA1">
        <w:rPr>
          <w:rFonts w:ascii="Open Sans" w:hAnsi="Open Sans" w:cs="Open Sans"/>
          <w:color w:val="000000"/>
        </w:rPr>
        <w:t xml:space="preserve"> and words to best represent </w:t>
      </w:r>
      <w:r w:rsidR="00AA577E">
        <w:rPr>
          <w:rFonts w:ascii="Open Sans" w:hAnsi="Open Sans" w:cs="Open Sans"/>
          <w:color w:val="000000"/>
        </w:rPr>
        <w:t>their individual:</w:t>
      </w:r>
    </w:p>
    <w:p w14:paraId="7592DF2D" w14:textId="77777777" w:rsidR="00AA577E" w:rsidRPr="00067EC0" w:rsidRDefault="00AA577E" w:rsidP="00572D68">
      <w:pPr>
        <w:pStyle w:val="ListParagraph"/>
        <w:numPr>
          <w:ilvl w:val="0"/>
          <w:numId w:val="47"/>
        </w:numPr>
        <w:ind w:left="709" w:right="283" w:hanging="425"/>
        <w:textAlignment w:val="baseline"/>
        <w:rPr>
          <w:rFonts w:ascii="Open Sans" w:hAnsi="Open Sans" w:cs="Open Sans"/>
          <w:i/>
          <w:iCs/>
          <w:color w:val="000000"/>
        </w:rPr>
      </w:pPr>
      <w:r w:rsidRPr="00067EC0">
        <w:rPr>
          <w:rFonts w:ascii="Open Sans" w:hAnsi="Open Sans" w:cs="Open Sans"/>
          <w:i/>
          <w:iCs/>
          <w:color w:val="000000"/>
        </w:rPr>
        <w:t>What are some symbols or images that represent those words?</w:t>
      </w:r>
    </w:p>
    <w:p w14:paraId="1E88C992" w14:textId="77777777" w:rsidR="00AA577E" w:rsidRPr="00067EC0" w:rsidRDefault="00AA577E" w:rsidP="00572D68">
      <w:pPr>
        <w:pStyle w:val="ListParagraph"/>
        <w:numPr>
          <w:ilvl w:val="0"/>
          <w:numId w:val="47"/>
        </w:numPr>
        <w:ind w:left="709" w:right="283" w:hanging="425"/>
        <w:textAlignment w:val="baseline"/>
        <w:rPr>
          <w:rFonts w:ascii="Open Sans" w:hAnsi="Open Sans" w:cs="Open Sans"/>
          <w:i/>
          <w:iCs/>
          <w:color w:val="000000"/>
        </w:rPr>
      </w:pPr>
      <w:r w:rsidRPr="00572D68">
        <w:rPr>
          <w:rFonts w:ascii="Open Sans" w:hAnsi="Open Sans" w:cs="Open Sans"/>
          <w:color w:val="000000"/>
        </w:rPr>
        <w:t>Think about the Jewish Heritage Month poster and how the animals represent certain qualities.</w:t>
      </w:r>
      <w:r w:rsidRPr="00067EC0">
        <w:rPr>
          <w:rFonts w:ascii="Open Sans" w:hAnsi="Open Sans" w:cs="Open Sans"/>
          <w:i/>
          <w:iCs/>
          <w:color w:val="000000"/>
        </w:rPr>
        <w:t xml:space="preserve"> What animal would you use to represent this person?</w:t>
      </w:r>
    </w:p>
    <w:p w14:paraId="00A9A236" w14:textId="45500831" w:rsidR="00AA577E" w:rsidRPr="00067EC0" w:rsidRDefault="00AA577E" w:rsidP="00572D68">
      <w:pPr>
        <w:pStyle w:val="ListParagraph"/>
        <w:numPr>
          <w:ilvl w:val="0"/>
          <w:numId w:val="47"/>
        </w:numPr>
        <w:ind w:left="709" w:right="283" w:hanging="425"/>
        <w:textAlignment w:val="baseline"/>
        <w:rPr>
          <w:rFonts w:ascii="Open Sans" w:hAnsi="Open Sans" w:cs="Open Sans"/>
          <w:i/>
          <w:iCs/>
          <w:color w:val="000000"/>
        </w:rPr>
      </w:pPr>
      <w:r w:rsidRPr="00067EC0">
        <w:rPr>
          <w:rFonts w:ascii="Open Sans" w:hAnsi="Open Sans" w:cs="Open Sans"/>
          <w:i/>
          <w:iCs/>
          <w:color w:val="000000"/>
        </w:rPr>
        <w:t xml:space="preserve">How did their achievements contribute towards </w:t>
      </w:r>
      <w:r w:rsidR="00F7247A" w:rsidRPr="00BC5025">
        <w:rPr>
          <w:rFonts w:ascii="Open Sans" w:hAnsi="Open Sans" w:cs="Open Sans"/>
          <w:color w:val="000000"/>
        </w:rPr>
        <w:t xml:space="preserve">tikkun </w:t>
      </w:r>
      <w:proofErr w:type="spellStart"/>
      <w:r w:rsidR="00F7247A" w:rsidRPr="00BC5025">
        <w:rPr>
          <w:rFonts w:ascii="Open Sans" w:hAnsi="Open Sans" w:cs="Open Sans"/>
          <w:color w:val="000000"/>
        </w:rPr>
        <w:t>olam</w:t>
      </w:r>
      <w:proofErr w:type="spellEnd"/>
      <w:r w:rsidRPr="00067EC0">
        <w:rPr>
          <w:rFonts w:ascii="Open Sans" w:hAnsi="Open Sans" w:cs="Open Sans"/>
          <w:i/>
          <w:iCs/>
          <w:color w:val="000000"/>
        </w:rPr>
        <w:t>?</w:t>
      </w:r>
    </w:p>
    <w:p w14:paraId="06C09FA1" w14:textId="3A4E0535" w:rsidR="00AA577E" w:rsidRPr="00067EC0" w:rsidRDefault="00AA577E" w:rsidP="00572D68">
      <w:pPr>
        <w:pStyle w:val="ListParagraph"/>
        <w:numPr>
          <w:ilvl w:val="0"/>
          <w:numId w:val="47"/>
        </w:numPr>
        <w:ind w:left="709" w:right="283" w:hanging="425"/>
        <w:textAlignment w:val="baseline"/>
        <w:rPr>
          <w:rFonts w:ascii="Open Sans" w:hAnsi="Open Sans" w:cs="Open Sans"/>
          <w:i/>
          <w:iCs/>
          <w:color w:val="000000"/>
        </w:rPr>
      </w:pPr>
      <w:r w:rsidRPr="00067EC0">
        <w:rPr>
          <w:rFonts w:ascii="Open Sans" w:hAnsi="Open Sans" w:cs="Open Sans"/>
          <w:i/>
          <w:iCs/>
          <w:color w:val="000000"/>
        </w:rPr>
        <w:t>Think about what type of lines or colour you would use to represent their achievements</w:t>
      </w:r>
      <w:r w:rsidR="00067EC0" w:rsidRPr="00067EC0">
        <w:rPr>
          <w:rFonts w:ascii="Open Sans" w:hAnsi="Open Sans" w:cs="Open Sans"/>
          <w:i/>
          <w:iCs/>
          <w:color w:val="000000"/>
        </w:rPr>
        <w:t>. What</w:t>
      </w:r>
      <w:r w:rsidRPr="00067EC0">
        <w:rPr>
          <w:rFonts w:ascii="Open Sans" w:hAnsi="Open Sans" w:cs="Open Sans"/>
          <w:i/>
          <w:iCs/>
          <w:color w:val="000000"/>
        </w:rPr>
        <w:t xml:space="preserve"> style of lettering would you use for their name?</w:t>
      </w:r>
    </w:p>
    <w:p w14:paraId="03DECC47" w14:textId="77777777" w:rsidR="00067EC0" w:rsidRPr="00067EC0" w:rsidRDefault="00067EC0" w:rsidP="00067EC0">
      <w:pPr>
        <w:ind w:right="283"/>
        <w:textAlignment w:val="baseline"/>
        <w:rPr>
          <w:rFonts w:ascii="Open Sans" w:hAnsi="Open Sans" w:cs="Open Sans"/>
          <w:color w:val="000000"/>
        </w:rPr>
      </w:pPr>
    </w:p>
    <w:p w14:paraId="26B884D6" w14:textId="2A570A48" w:rsidR="00AA577E" w:rsidRPr="00067EC0" w:rsidRDefault="00067EC0" w:rsidP="00067EC0">
      <w:pPr>
        <w:ind w:right="283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S</w:t>
      </w:r>
      <w:r w:rsidR="00AA577E" w:rsidRPr="00067EC0">
        <w:rPr>
          <w:rFonts w:ascii="Open Sans" w:hAnsi="Open Sans" w:cs="Open Sans"/>
          <w:color w:val="000000"/>
        </w:rPr>
        <w:t>tudents will use their answers and images to create a unified image that represents the</w:t>
      </w:r>
      <w:r w:rsidR="00326220">
        <w:rPr>
          <w:rFonts w:ascii="Open Sans" w:hAnsi="Open Sans" w:cs="Open Sans"/>
          <w:color w:val="000000"/>
        </w:rPr>
        <w:t xml:space="preserve"> chosen</w:t>
      </w:r>
      <w:r w:rsidR="00AA577E" w:rsidRPr="00067EC0">
        <w:rPr>
          <w:rFonts w:ascii="Open Sans" w:hAnsi="Open Sans" w:cs="Open Sans"/>
          <w:color w:val="000000"/>
        </w:rPr>
        <w:t xml:space="preserve"> individual and their contributions</w:t>
      </w:r>
      <w:r w:rsidR="00AA577E" w:rsidRPr="00067EC0">
        <w:rPr>
          <w:rFonts w:ascii="Open Sans" w:hAnsi="Open Sans" w:cs="Open Sans"/>
          <w:i/>
          <w:iCs/>
          <w:color w:val="000000"/>
        </w:rPr>
        <w:t>.</w:t>
      </w:r>
    </w:p>
    <w:p w14:paraId="4965B22A" w14:textId="3D558C6D" w:rsidR="007F16DD" w:rsidRPr="00C86151" w:rsidRDefault="007F16DD" w:rsidP="00BB72E4">
      <w:pPr>
        <w:pStyle w:val="NormalWeb"/>
        <w:spacing w:before="0" w:beforeAutospacing="0" w:after="160" w:afterAutospacing="0"/>
        <w:rPr>
          <w:rFonts w:ascii="Open Sans" w:hAnsi="Open Sans" w:cs="Open Sans"/>
          <w:color w:val="000000"/>
          <w:sz w:val="22"/>
          <w:szCs w:val="22"/>
        </w:rPr>
      </w:pPr>
    </w:p>
    <w:sectPr w:rsidR="007F16DD" w:rsidRPr="00C86151" w:rsidSect="00744A14">
      <w:footerReference w:type="default" r:id="rId11"/>
      <w:pgSz w:w="12240" w:h="15840"/>
      <w:pgMar w:top="1440" w:right="1440" w:bottom="567" w:left="1440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E6ED" w14:textId="77777777" w:rsidR="00254DFD" w:rsidRDefault="00254DFD" w:rsidP="004E4092">
      <w:r>
        <w:separator/>
      </w:r>
    </w:p>
  </w:endnote>
  <w:endnote w:type="continuationSeparator" w:id="0">
    <w:p w14:paraId="0F48D604" w14:textId="77777777" w:rsidR="00254DFD" w:rsidRDefault="00254DFD" w:rsidP="004E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9BC1" w14:textId="77777777" w:rsidR="00743E5D" w:rsidRPr="00431D75" w:rsidRDefault="00743E5D">
    <w:pPr>
      <w:pStyle w:val="Footer"/>
      <w:tabs>
        <w:tab w:val="clear" w:pos="4680"/>
        <w:tab w:val="clear" w:pos="9360"/>
      </w:tabs>
      <w:jc w:val="center"/>
      <w:rPr>
        <w:rFonts w:ascii="Open Sans" w:hAnsi="Open Sans" w:cs="Open Sans"/>
        <w:caps/>
        <w:noProof/>
        <w:color w:val="000000" w:themeColor="text1"/>
      </w:rPr>
    </w:pPr>
    <w:r w:rsidRPr="00431D75">
      <w:rPr>
        <w:rFonts w:ascii="Open Sans" w:hAnsi="Open Sans" w:cs="Open Sans"/>
        <w:caps/>
        <w:color w:val="000000" w:themeColor="text1"/>
      </w:rPr>
      <w:fldChar w:fldCharType="begin"/>
    </w:r>
    <w:r w:rsidRPr="00431D75">
      <w:rPr>
        <w:rFonts w:ascii="Open Sans" w:hAnsi="Open Sans" w:cs="Open Sans"/>
        <w:caps/>
        <w:color w:val="000000" w:themeColor="text1"/>
      </w:rPr>
      <w:instrText xml:space="preserve"> PAGE   \* MERGEFORMAT </w:instrText>
    </w:r>
    <w:r w:rsidRPr="00431D75">
      <w:rPr>
        <w:rFonts w:ascii="Open Sans" w:hAnsi="Open Sans" w:cs="Open Sans"/>
        <w:caps/>
        <w:color w:val="000000" w:themeColor="text1"/>
      </w:rPr>
      <w:fldChar w:fldCharType="separate"/>
    </w:r>
    <w:r w:rsidRPr="00431D75">
      <w:rPr>
        <w:rFonts w:ascii="Open Sans" w:hAnsi="Open Sans" w:cs="Open Sans"/>
        <w:caps/>
        <w:noProof/>
        <w:color w:val="000000" w:themeColor="text1"/>
      </w:rPr>
      <w:t>2</w:t>
    </w:r>
    <w:r w:rsidRPr="00431D75">
      <w:rPr>
        <w:rFonts w:ascii="Open Sans" w:hAnsi="Open Sans" w:cs="Open Sans"/>
        <w:caps/>
        <w:noProof/>
        <w:color w:val="000000" w:themeColor="text1"/>
      </w:rPr>
      <w:fldChar w:fldCharType="end"/>
    </w:r>
  </w:p>
  <w:p w14:paraId="02A84F75" w14:textId="77777777" w:rsidR="00743E5D" w:rsidRDefault="00743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875C" w14:textId="77777777" w:rsidR="00254DFD" w:rsidRDefault="00254DFD" w:rsidP="004E4092">
      <w:r>
        <w:separator/>
      </w:r>
    </w:p>
  </w:footnote>
  <w:footnote w:type="continuationSeparator" w:id="0">
    <w:p w14:paraId="04967479" w14:textId="77777777" w:rsidR="00254DFD" w:rsidRDefault="00254DFD" w:rsidP="004E409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4MW/02VTqLe5F" int2:id="S0k39bB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424"/>
    <w:multiLevelType w:val="hybridMultilevel"/>
    <w:tmpl w:val="FB546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3D5B"/>
    <w:multiLevelType w:val="multilevel"/>
    <w:tmpl w:val="349E1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27C58"/>
    <w:multiLevelType w:val="hybridMultilevel"/>
    <w:tmpl w:val="208297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943F8"/>
    <w:multiLevelType w:val="hybridMultilevel"/>
    <w:tmpl w:val="858A8B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117A1"/>
    <w:multiLevelType w:val="multilevel"/>
    <w:tmpl w:val="4242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F146D"/>
    <w:multiLevelType w:val="hybridMultilevel"/>
    <w:tmpl w:val="93CC9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12B67"/>
    <w:multiLevelType w:val="hybridMultilevel"/>
    <w:tmpl w:val="96FCB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CE7AA5"/>
    <w:multiLevelType w:val="hybridMultilevel"/>
    <w:tmpl w:val="2B18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96FB3"/>
    <w:multiLevelType w:val="multilevel"/>
    <w:tmpl w:val="D7A4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34AE9"/>
    <w:multiLevelType w:val="multilevel"/>
    <w:tmpl w:val="1894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BD532F"/>
    <w:multiLevelType w:val="multilevel"/>
    <w:tmpl w:val="0E8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0A1265"/>
    <w:multiLevelType w:val="hybridMultilevel"/>
    <w:tmpl w:val="D2E420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FA320A"/>
    <w:multiLevelType w:val="hybridMultilevel"/>
    <w:tmpl w:val="92D09A62"/>
    <w:lvl w:ilvl="0" w:tplc="389E6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87D1A"/>
    <w:multiLevelType w:val="hybridMultilevel"/>
    <w:tmpl w:val="2A546778"/>
    <w:lvl w:ilvl="0" w:tplc="CDB0536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300504"/>
    <w:multiLevelType w:val="hybridMultilevel"/>
    <w:tmpl w:val="37D6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0066F"/>
    <w:multiLevelType w:val="multilevel"/>
    <w:tmpl w:val="E37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82E77"/>
    <w:multiLevelType w:val="multilevel"/>
    <w:tmpl w:val="94AC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D72DDC"/>
    <w:multiLevelType w:val="hybridMultilevel"/>
    <w:tmpl w:val="94A4FBDE"/>
    <w:lvl w:ilvl="0" w:tplc="0546BA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D61E9"/>
    <w:multiLevelType w:val="hybridMultilevel"/>
    <w:tmpl w:val="CD76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32862"/>
    <w:multiLevelType w:val="hybridMultilevel"/>
    <w:tmpl w:val="D582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67E2"/>
    <w:multiLevelType w:val="hybridMultilevel"/>
    <w:tmpl w:val="3972513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561925"/>
    <w:multiLevelType w:val="hybridMultilevel"/>
    <w:tmpl w:val="BC00EF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7355B"/>
    <w:multiLevelType w:val="multilevel"/>
    <w:tmpl w:val="46B8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9267A"/>
    <w:multiLevelType w:val="hybridMultilevel"/>
    <w:tmpl w:val="AF4461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86A5F4A"/>
    <w:multiLevelType w:val="hybridMultilevel"/>
    <w:tmpl w:val="E662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A611D"/>
    <w:multiLevelType w:val="multilevel"/>
    <w:tmpl w:val="BFFA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0C3694"/>
    <w:multiLevelType w:val="hybridMultilevel"/>
    <w:tmpl w:val="F2507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10D07"/>
    <w:multiLevelType w:val="multilevel"/>
    <w:tmpl w:val="F336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430C8"/>
    <w:multiLevelType w:val="hybridMultilevel"/>
    <w:tmpl w:val="BC00EF7C"/>
    <w:lvl w:ilvl="0" w:tplc="540267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15B9A"/>
    <w:multiLevelType w:val="multilevel"/>
    <w:tmpl w:val="F2C2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1B4952"/>
    <w:multiLevelType w:val="hybridMultilevel"/>
    <w:tmpl w:val="4ECA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253F8"/>
    <w:multiLevelType w:val="hybridMultilevel"/>
    <w:tmpl w:val="1B82C2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F525B1A"/>
    <w:multiLevelType w:val="hybridMultilevel"/>
    <w:tmpl w:val="9238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461B4"/>
    <w:multiLevelType w:val="hybridMultilevel"/>
    <w:tmpl w:val="24A4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2636A"/>
    <w:multiLevelType w:val="hybridMultilevel"/>
    <w:tmpl w:val="ADB6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A0CBB"/>
    <w:multiLevelType w:val="hybridMultilevel"/>
    <w:tmpl w:val="3168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7719D"/>
    <w:multiLevelType w:val="hybridMultilevel"/>
    <w:tmpl w:val="EB4E8E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ED0F72"/>
    <w:multiLevelType w:val="multilevel"/>
    <w:tmpl w:val="7912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F84BB9"/>
    <w:multiLevelType w:val="multilevel"/>
    <w:tmpl w:val="58AC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5377AE"/>
    <w:multiLevelType w:val="hybridMultilevel"/>
    <w:tmpl w:val="5252A1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EB2F0D"/>
    <w:multiLevelType w:val="multilevel"/>
    <w:tmpl w:val="6FA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5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4"/>
  </w:num>
  <w:num w:numId="9">
    <w:abstractNumId w:val="29"/>
  </w:num>
  <w:num w:numId="10">
    <w:abstractNumId w:val="27"/>
  </w:num>
  <w:num w:numId="11">
    <w:abstractNumId w:val="10"/>
  </w:num>
  <w:num w:numId="12">
    <w:abstractNumId w:val="10"/>
  </w:num>
  <w:num w:numId="13">
    <w:abstractNumId w:val="38"/>
  </w:num>
  <w:num w:numId="14">
    <w:abstractNumId w:val="38"/>
  </w:num>
  <w:num w:numId="15">
    <w:abstractNumId w:val="37"/>
  </w:num>
  <w:num w:numId="16">
    <w:abstractNumId w:val="16"/>
  </w:num>
  <w:num w:numId="17">
    <w:abstractNumId w:val="9"/>
  </w:num>
  <w:num w:numId="18">
    <w:abstractNumId w:val="40"/>
  </w:num>
  <w:num w:numId="19">
    <w:abstractNumId w:val="15"/>
  </w:num>
  <w:num w:numId="20">
    <w:abstractNumId w:val="22"/>
  </w:num>
  <w:num w:numId="21">
    <w:abstractNumId w:val="12"/>
  </w:num>
  <w:num w:numId="22">
    <w:abstractNumId w:val="24"/>
  </w:num>
  <w:num w:numId="23">
    <w:abstractNumId w:val="7"/>
  </w:num>
  <w:num w:numId="24">
    <w:abstractNumId w:val="19"/>
  </w:num>
  <w:num w:numId="25">
    <w:abstractNumId w:val="17"/>
  </w:num>
  <w:num w:numId="26">
    <w:abstractNumId w:val="35"/>
  </w:num>
  <w:num w:numId="27">
    <w:abstractNumId w:val="33"/>
  </w:num>
  <w:num w:numId="28">
    <w:abstractNumId w:val="34"/>
  </w:num>
  <w:num w:numId="29">
    <w:abstractNumId w:val="28"/>
  </w:num>
  <w:num w:numId="30">
    <w:abstractNumId w:val="21"/>
  </w:num>
  <w:num w:numId="31">
    <w:abstractNumId w:val="30"/>
  </w:num>
  <w:num w:numId="32">
    <w:abstractNumId w:val="26"/>
  </w:num>
  <w:num w:numId="33">
    <w:abstractNumId w:val="0"/>
  </w:num>
  <w:num w:numId="34">
    <w:abstractNumId w:val="5"/>
  </w:num>
  <w:num w:numId="35">
    <w:abstractNumId w:val="14"/>
  </w:num>
  <w:num w:numId="36">
    <w:abstractNumId w:val="6"/>
  </w:num>
  <w:num w:numId="37">
    <w:abstractNumId w:val="31"/>
  </w:num>
  <w:num w:numId="38">
    <w:abstractNumId w:val="18"/>
  </w:num>
  <w:num w:numId="39">
    <w:abstractNumId w:val="32"/>
  </w:num>
  <w:num w:numId="40">
    <w:abstractNumId w:val="23"/>
  </w:num>
  <w:num w:numId="41">
    <w:abstractNumId w:val="39"/>
  </w:num>
  <w:num w:numId="42">
    <w:abstractNumId w:val="13"/>
  </w:num>
  <w:num w:numId="43">
    <w:abstractNumId w:val="3"/>
  </w:num>
  <w:num w:numId="44">
    <w:abstractNumId w:val="36"/>
  </w:num>
  <w:num w:numId="45">
    <w:abstractNumId w:val="2"/>
  </w:num>
  <w:num w:numId="46">
    <w:abstractNumId w:val="11"/>
  </w:num>
  <w:num w:numId="47">
    <w:abstractNumId w:val="2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7D"/>
    <w:rsid w:val="00017F11"/>
    <w:rsid w:val="00024AE1"/>
    <w:rsid w:val="0003015E"/>
    <w:rsid w:val="00032776"/>
    <w:rsid w:val="00037B76"/>
    <w:rsid w:val="0004020A"/>
    <w:rsid w:val="0004041B"/>
    <w:rsid w:val="000522C5"/>
    <w:rsid w:val="00066FB9"/>
    <w:rsid w:val="00067AC0"/>
    <w:rsid w:val="00067AC2"/>
    <w:rsid w:val="00067EC0"/>
    <w:rsid w:val="0007240C"/>
    <w:rsid w:val="00073E3F"/>
    <w:rsid w:val="00085854"/>
    <w:rsid w:val="000C2FF9"/>
    <w:rsid w:val="000C3E5C"/>
    <w:rsid w:val="000D6047"/>
    <w:rsid w:val="000E21BC"/>
    <w:rsid w:val="000E7442"/>
    <w:rsid w:val="000F2D2B"/>
    <w:rsid w:val="000F596D"/>
    <w:rsid w:val="00103F21"/>
    <w:rsid w:val="0011376C"/>
    <w:rsid w:val="00114142"/>
    <w:rsid w:val="0012612B"/>
    <w:rsid w:val="00127892"/>
    <w:rsid w:val="00134141"/>
    <w:rsid w:val="001447A8"/>
    <w:rsid w:val="00157085"/>
    <w:rsid w:val="00160E54"/>
    <w:rsid w:val="00172849"/>
    <w:rsid w:val="001747A8"/>
    <w:rsid w:val="0017583F"/>
    <w:rsid w:val="001825C3"/>
    <w:rsid w:val="0018407E"/>
    <w:rsid w:val="00186271"/>
    <w:rsid w:val="00187B95"/>
    <w:rsid w:val="00190B73"/>
    <w:rsid w:val="00191B13"/>
    <w:rsid w:val="00194FFF"/>
    <w:rsid w:val="0019776F"/>
    <w:rsid w:val="001B21E0"/>
    <w:rsid w:val="001C53AC"/>
    <w:rsid w:val="001D1F33"/>
    <w:rsid w:val="001E7BD2"/>
    <w:rsid w:val="001F6096"/>
    <w:rsid w:val="00211DC2"/>
    <w:rsid w:val="00213ACC"/>
    <w:rsid w:val="002210F8"/>
    <w:rsid w:val="002318BF"/>
    <w:rsid w:val="00233526"/>
    <w:rsid w:val="00243891"/>
    <w:rsid w:val="00243C90"/>
    <w:rsid w:val="00244ACA"/>
    <w:rsid w:val="00244F62"/>
    <w:rsid w:val="00254DFD"/>
    <w:rsid w:val="002558EB"/>
    <w:rsid w:val="002630F7"/>
    <w:rsid w:val="00263B57"/>
    <w:rsid w:val="00266ED5"/>
    <w:rsid w:val="002730BD"/>
    <w:rsid w:val="00280A2E"/>
    <w:rsid w:val="00281BB8"/>
    <w:rsid w:val="00291E62"/>
    <w:rsid w:val="002957BB"/>
    <w:rsid w:val="002A4AA7"/>
    <w:rsid w:val="002A7759"/>
    <w:rsid w:val="002B0FC2"/>
    <w:rsid w:val="002B3335"/>
    <w:rsid w:val="002B45DC"/>
    <w:rsid w:val="002C5B36"/>
    <w:rsid w:val="002D3745"/>
    <w:rsid w:val="002D3991"/>
    <w:rsid w:val="002E460A"/>
    <w:rsid w:val="002E5481"/>
    <w:rsid w:val="002E67B7"/>
    <w:rsid w:val="002E7292"/>
    <w:rsid w:val="002F1AD2"/>
    <w:rsid w:val="00310E19"/>
    <w:rsid w:val="003168F9"/>
    <w:rsid w:val="00326220"/>
    <w:rsid w:val="00346943"/>
    <w:rsid w:val="00356407"/>
    <w:rsid w:val="00357D91"/>
    <w:rsid w:val="00361D75"/>
    <w:rsid w:val="0036326E"/>
    <w:rsid w:val="003659EA"/>
    <w:rsid w:val="003761EB"/>
    <w:rsid w:val="00386583"/>
    <w:rsid w:val="00386942"/>
    <w:rsid w:val="0038786D"/>
    <w:rsid w:val="00391126"/>
    <w:rsid w:val="00392B16"/>
    <w:rsid w:val="0039392A"/>
    <w:rsid w:val="00396E81"/>
    <w:rsid w:val="003A4030"/>
    <w:rsid w:val="003B29A1"/>
    <w:rsid w:val="003C056A"/>
    <w:rsid w:val="003C08CC"/>
    <w:rsid w:val="003C139A"/>
    <w:rsid w:val="003C6425"/>
    <w:rsid w:val="003D0C04"/>
    <w:rsid w:val="003D33E9"/>
    <w:rsid w:val="003D6319"/>
    <w:rsid w:val="003E4B35"/>
    <w:rsid w:val="00405453"/>
    <w:rsid w:val="0040572B"/>
    <w:rsid w:val="00405F62"/>
    <w:rsid w:val="004107EC"/>
    <w:rsid w:val="00410B8A"/>
    <w:rsid w:val="00412AFD"/>
    <w:rsid w:val="00415442"/>
    <w:rsid w:val="004200DD"/>
    <w:rsid w:val="004219A4"/>
    <w:rsid w:val="00425946"/>
    <w:rsid w:val="00426D30"/>
    <w:rsid w:val="00431D75"/>
    <w:rsid w:val="00451665"/>
    <w:rsid w:val="004926B3"/>
    <w:rsid w:val="00496D50"/>
    <w:rsid w:val="00497D95"/>
    <w:rsid w:val="004B2D99"/>
    <w:rsid w:val="004C1882"/>
    <w:rsid w:val="004D4A14"/>
    <w:rsid w:val="004E4092"/>
    <w:rsid w:val="004E54D7"/>
    <w:rsid w:val="004E7EAD"/>
    <w:rsid w:val="004F21AA"/>
    <w:rsid w:val="005014ED"/>
    <w:rsid w:val="005049A1"/>
    <w:rsid w:val="00506CA1"/>
    <w:rsid w:val="00513453"/>
    <w:rsid w:val="005207E8"/>
    <w:rsid w:val="005222BA"/>
    <w:rsid w:val="00533148"/>
    <w:rsid w:val="005401DD"/>
    <w:rsid w:val="00545D90"/>
    <w:rsid w:val="00553ABB"/>
    <w:rsid w:val="00556519"/>
    <w:rsid w:val="0055688A"/>
    <w:rsid w:val="00561C75"/>
    <w:rsid w:val="00564FED"/>
    <w:rsid w:val="00572D68"/>
    <w:rsid w:val="00576767"/>
    <w:rsid w:val="00577434"/>
    <w:rsid w:val="00581CD6"/>
    <w:rsid w:val="00595DEA"/>
    <w:rsid w:val="005A37CB"/>
    <w:rsid w:val="005B7933"/>
    <w:rsid w:val="005C78FE"/>
    <w:rsid w:val="005D599E"/>
    <w:rsid w:val="005E6E0E"/>
    <w:rsid w:val="0060032C"/>
    <w:rsid w:val="0060404D"/>
    <w:rsid w:val="006127EF"/>
    <w:rsid w:val="00613754"/>
    <w:rsid w:val="006141BA"/>
    <w:rsid w:val="006203AD"/>
    <w:rsid w:val="0063443A"/>
    <w:rsid w:val="00636962"/>
    <w:rsid w:val="006748C2"/>
    <w:rsid w:val="006B0499"/>
    <w:rsid w:val="006B2BC6"/>
    <w:rsid w:val="006B3662"/>
    <w:rsid w:val="006B51DC"/>
    <w:rsid w:val="006C0EB7"/>
    <w:rsid w:val="006C25D6"/>
    <w:rsid w:val="006D0835"/>
    <w:rsid w:val="006E634F"/>
    <w:rsid w:val="006F46E1"/>
    <w:rsid w:val="00704F63"/>
    <w:rsid w:val="00721BF3"/>
    <w:rsid w:val="00734FC9"/>
    <w:rsid w:val="007352E8"/>
    <w:rsid w:val="00743566"/>
    <w:rsid w:val="00743A41"/>
    <w:rsid w:val="00743E5D"/>
    <w:rsid w:val="007444CA"/>
    <w:rsid w:val="00744A14"/>
    <w:rsid w:val="00750C4F"/>
    <w:rsid w:val="0075751A"/>
    <w:rsid w:val="00762329"/>
    <w:rsid w:val="00764FCA"/>
    <w:rsid w:val="00765D1E"/>
    <w:rsid w:val="00770F0A"/>
    <w:rsid w:val="007836EE"/>
    <w:rsid w:val="00794C1E"/>
    <w:rsid w:val="007A2BCC"/>
    <w:rsid w:val="007A4667"/>
    <w:rsid w:val="007B02F3"/>
    <w:rsid w:val="007B0A6E"/>
    <w:rsid w:val="007B4570"/>
    <w:rsid w:val="007C0830"/>
    <w:rsid w:val="007D293F"/>
    <w:rsid w:val="007D3001"/>
    <w:rsid w:val="007D3383"/>
    <w:rsid w:val="007E2005"/>
    <w:rsid w:val="007F16DD"/>
    <w:rsid w:val="008003B0"/>
    <w:rsid w:val="00801B89"/>
    <w:rsid w:val="00803894"/>
    <w:rsid w:val="00806E23"/>
    <w:rsid w:val="008141B5"/>
    <w:rsid w:val="00821145"/>
    <w:rsid w:val="00821DD7"/>
    <w:rsid w:val="00823D01"/>
    <w:rsid w:val="0082613E"/>
    <w:rsid w:val="00826F98"/>
    <w:rsid w:val="008336B5"/>
    <w:rsid w:val="00834B9F"/>
    <w:rsid w:val="00840A95"/>
    <w:rsid w:val="008413F2"/>
    <w:rsid w:val="008465C0"/>
    <w:rsid w:val="0085039F"/>
    <w:rsid w:val="008561D2"/>
    <w:rsid w:val="00862037"/>
    <w:rsid w:val="0086621C"/>
    <w:rsid w:val="00866F36"/>
    <w:rsid w:val="00872F2F"/>
    <w:rsid w:val="00877D44"/>
    <w:rsid w:val="00880597"/>
    <w:rsid w:val="00884FA9"/>
    <w:rsid w:val="00886CC2"/>
    <w:rsid w:val="0089177D"/>
    <w:rsid w:val="008A1BE1"/>
    <w:rsid w:val="008A3564"/>
    <w:rsid w:val="008C11AF"/>
    <w:rsid w:val="008C36E0"/>
    <w:rsid w:val="008C5F7E"/>
    <w:rsid w:val="008D4AF2"/>
    <w:rsid w:val="008D74C5"/>
    <w:rsid w:val="008E2CE1"/>
    <w:rsid w:val="008E7AF7"/>
    <w:rsid w:val="008F2359"/>
    <w:rsid w:val="008F2CE1"/>
    <w:rsid w:val="009026C9"/>
    <w:rsid w:val="009043AB"/>
    <w:rsid w:val="00912D60"/>
    <w:rsid w:val="00916CF8"/>
    <w:rsid w:val="00950B62"/>
    <w:rsid w:val="00957897"/>
    <w:rsid w:val="009641FB"/>
    <w:rsid w:val="009828FE"/>
    <w:rsid w:val="00983F66"/>
    <w:rsid w:val="0098536D"/>
    <w:rsid w:val="00992F3E"/>
    <w:rsid w:val="009937B4"/>
    <w:rsid w:val="009C0F1E"/>
    <w:rsid w:val="009C1DB0"/>
    <w:rsid w:val="009C23A7"/>
    <w:rsid w:val="009C2AE1"/>
    <w:rsid w:val="009D15A5"/>
    <w:rsid w:val="009D3DCC"/>
    <w:rsid w:val="009D5160"/>
    <w:rsid w:val="009D7F1D"/>
    <w:rsid w:val="009E71DD"/>
    <w:rsid w:val="009F0458"/>
    <w:rsid w:val="009F61F1"/>
    <w:rsid w:val="00A3363C"/>
    <w:rsid w:val="00A426C7"/>
    <w:rsid w:val="00A45E1A"/>
    <w:rsid w:val="00A5769C"/>
    <w:rsid w:val="00A61B7C"/>
    <w:rsid w:val="00A65BCE"/>
    <w:rsid w:val="00A65C0E"/>
    <w:rsid w:val="00A7047C"/>
    <w:rsid w:val="00A8033C"/>
    <w:rsid w:val="00A82430"/>
    <w:rsid w:val="00AA577E"/>
    <w:rsid w:val="00AA7A0C"/>
    <w:rsid w:val="00AB1012"/>
    <w:rsid w:val="00AB6134"/>
    <w:rsid w:val="00AD71BF"/>
    <w:rsid w:val="00B03283"/>
    <w:rsid w:val="00B10EB9"/>
    <w:rsid w:val="00B11F82"/>
    <w:rsid w:val="00B53DB7"/>
    <w:rsid w:val="00B6123E"/>
    <w:rsid w:val="00B645B3"/>
    <w:rsid w:val="00B734E6"/>
    <w:rsid w:val="00B75F2A"/>
    <w:rsid w:val="00B85C6B"/>
    <w:rsid w:val="00B9520E"/>
    <w:rsid w:val="00BA1EBA"/>
    <w:rsid w:val="00BB72E4"/>
    <w:rsid w:val="00BC36B1"/>
    <w:rsid w:val="00BC5025"/>
    <w:rsid w:val="00BC64D6"/>
    <w:rsid w:val="00BF6916"/>
    <w:rsid w:val="00C32873"/>
    <w:rsid w:val="00C35E60"/>
    <w:rsid w:val="00C42CFA"/>
    <w:rsid w:val="00C61A9D"/>
    <w:rsid w:val="00C77364"/>
    <w:rsid w:val="00C82361"/>
    <w:rsid w:val="00C84EE4"/>
    <w:rsid w:val="00C86151"/>
    <w:rsid w:val="00C87926"/>
    <w:rsid w:val="00C90D1B"/>
    <w:rsid w:val="00C96074"/>
    <w:rsid w:val="00CA26B4"/>
    <w:rsid w:val="00CA64A2"/>
    <w:rsid w:val="00CA71E2"/>
    <w:rsid w:val="00CA772E"/>
    <w:rsid w:val="00CB766E"/>
    <w:rsid w:val="00CB767D"/>
    <w:rsid w:val="00CB7726"/>
    <w:rsid w:val="00CC19FF"/>
    <w:rsid w:val="00CD397D"/>
    <w:rsid w:val="00CD5458"/>
    <w:rsid w:val="00CD7AC8"/>
    <w:rsid w:val="00CE535F"/>
    <w:rsid w:val="00D00CBA"/>
    <w:rsid w:val="00D03C33"/>
    <w:rsid w:val="00D04E0D"/>
    <w:rsid w:val="00D17554"/>
    <w:rsid w:val="00D440AB"/>
    <w:rsid w:val="00D44276"/>
    <w:rsid w:val="00D45711"/>
    <w:rsid w:val="00D54140"/>
    <w:rsid w:val="00D5703E"/>
    <w:rsid w:val="00D80978"/>
    <w:rsid w:val="00D870B3"/>
    <w:rsid w:val="00DA3295"/>
    <w:rsid w:val="00DB18AD"/>
    <w:rsid w:val="00DB4609"/>
    <w:rsid w:val="00DB675B"/>
    <w:rsid w:val="00DC179E"/>
    <w:rsid w:val="00DC29BF"/>
    <w:rsid w:val="00E01D0D"/>
    <w:rsid w:val="00E079D6"/>
    <w:rsid w:val="00E10B26"/>
    <w:rsid w:val="00E113B0"/>
    <w:rsid w:val="00E14C7C"/>
    <w:rsid w:val="00E15963"/>
    <w:rsid w:val="00E17C85"/>
    <w:rsid w:val="00E27EB2"/>
    <w:rsid w:val="00E4600C"/>
    <w:rsid w:val="00E53D60"/>
    <w:rsid w:val="00E54B76"/>
    <w:rsid w:val="00E564E0"/>
    <w:rsid w:val="00E70C4A"/>
    <w:rsid w:val="00E71F16"/>
    <w:rsid w:val="00E72DEA"/>
    <w:rsid w:val="00E73D3B"/>
    <w:rsid w:val="00E74698"/>
    <w:rsid w:val="00E8613D"/>
    <w:rsid w:val="00E90EC1"/>
    <w:rsid w:val="00E912D2"/>
    <w:rsid w:val="00EA52E9"/>
    <w:rsid w:val="00EB37F8"/>
    <w:rsid w:val="00EB7949"/>
    <w:rsid w:val="00EC1761"/>
    <w:rsid w:val="00ED056F"/>
    <w:rsid w:val="00ED4219"/>
    <w:rsid w:val="00EE03BD"/>
    <w:rsid w:val="00EE6057"/>
    <w:rsid w:val="00F05882"/>
    <w:rsid w:val="00F05F79"/>
    <w:rsid w:val="00F07D61"/>
    <w:rsid w:val="00F15745"/>
    <w:rsid w:val="00F30EFA"/>
    <w:rsid w:val="00F3792D"/>
    <w:rsid w:val="00F41860"/>
    <w:rsid w:val="00F41CBB"/>
    <w:rsid w:val="00F42256"/>
    <w:rsid w:val="00F51ED0"/>
    <w:rsid w:val="00F7247A"/>
    <w:rsid w:val="00F72BAA"/>
    <w:rsid w:val="00F759BE"/>
    <w:rsid w:val="00F8531E"/>
    <w:rsid w:val="00F92AD1"/>
    <w:rsid w:val="00F9575B"/>
    <w:rsid w:val="00FB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3BB88"/>
  <w15:chartTrackingRefBased/>
  <w15:docId w15:val="{8A5C149E-F8A2-244F-9A65-47271006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AE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9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07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09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E4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092"/>
  </w:style>
  <w:style w:type="paragraph" w:styleId="Footer">
    <w:name w:val="footer"/>
    <w:basedOn w:val="Normal"/>
    <w:link w:val="FooterChar"/>
    <w:uiPriority w:val="99"/>
    <w:unhideWhenUsed/>
    <w:rsid w:val="004E4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092"/>
  </w:style>
  <w:style w:type="character" w:styleId="Hyperlink">
    <w:name w:val="Hyperlink"/>
    <w:basedOn w:val="DefaultParagraphFont"/>
    <w:uiPriority w:val="99"/>
    <w:unhideWhenUsed/>
    <w:rsid w:val="0013414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079D6"/>
  </w:style>
  <w:style w:type="character" w:customStyle="1" w:styleId="Heading1Char">
    <w:name w:val="Heading 1 Char"/>
    <w:basedOn w:val="DefaultParagraphFont"/>
    <w:link w:val="Heading1"/>
    <w:uiPriority w:val="9"/>
    <w:rsid w:val="003B2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B29A1"/>
    <w:pPr>
      <w:spacing w:line="259" w:lineRule="auto"/>
      <w:outlineLvl w:val="9"/>
    </w:pPr>
    <w:rPr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B2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B2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645B3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9C1D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31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14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46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5769C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5769C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576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576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576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576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576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5769C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207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at-body-2">
    <w:name w:val="mat-body-2"/>
    <w:basedOn w:val="DefaultParagraphFont"/>
    <w:rsid w:val="00D00CBA"/>
  </w:style>
  <w:style w:type="character" w:styleId="Emphasis">
    <w:name w:val="Emphasis"/>
    <w:basedOn w:val="DefaultParagraphFont"/>
    <w:uiPriority w:val="20"/>
    <w:qFormat/>
    <w:rsid w:val="008A3564"/>
    <w:rPr>
      <w:i/>
      <w:iCs/>
    </w:rPr>
  </w:style>
  <w:style w:type="paragraph" w:styleId="Revision">
    <w:name w:val="Revision"/>
    <w:hidden/>
    <w:uiPriority w:val="99"/>
    <w:semiHidden/>
    <w:rsid w:val="00A65BC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B7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6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6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66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25D8ED26F74EABFF4947E2EF8145" ma:contentTypeVersion="13" ma:contentTypeDescription="Create a new document." ma:contentTypeScope="" ma:versionID="27e56fdd04e8af4385d63286f1d5b8d2">
  <xsd:schema xmlns:xsd="http://www.w3.org/2001/XMLSchema" xmlns:xs="http://www.w3.org/2001/XMLSchema" xmlns:p="http://schemas.microsoft.com/office/2006/metadata/properties" xmlns:ns2="d3a1eeed-653b-47fc-8a6b-0e501739b2d6" xmlns:ns3="6b52147e-3d6d-47f1-829d-f8daae82a05d" targetNamespace="http://schemas.microsoft.com/office/2006/metadata/properties" ma:root="true" ma:fieldsID="3e9a48fc23b41c65ab6d2af06f39ad0a" ns2:_="" ns3:_="">
    <xsd:import namespace="d3a1eeed-653b-47fc-8a6b-0e501739b2d6"/>
    <xsd:import namespace="6b52147e-3d6d-47f1-829d-f8daae82a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eeed-653b-47fc-8a6b-0e501739b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135ef8-0fea-4c15-97f1-dad9a2168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147e-3d6d-47f1-829d-f8daae82a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02297f-a228-4d0f-8f67-f54c359678a0}" ma:internalName="TaxCatchAll" ma:showField="CatchAllData" ma:web="6b52147e-3d6d-47f1-829d-f8daae82a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2147e-3d6d-47f1-829d-f8daae82a05d" xsi:nil="true"/>
    <lcf76f155ced4ddcb4097134ff3c332f xmlns="d3a1eeed-653b-47fc-8a6b-0e501739b2d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1F4DC-D0A9-4A7B-8779-4CAE62635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34BCC-D0AF-4EB6-AA92-1D627CBA7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1eeed-653b-47fc-8a6b-0e501739b2d6"/>
    <ds:schemaRef ds:uri="6b52147e-3d6d-47f1-829d-f8daae82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9AE21-C0EF-47CB-818B-235A1E7B9684}">
  <ds:schemaRefs>
    <ds:schemaRef ds:uri="http://schemas.microsoft.com/office/2006/metadata/properties"/>
    <ds:schemaRef ds:uri="http://schemas.microsoft.com/office/infopath/2007/PartnerControls"/>
    <ds:schemaRef ds:uri="6b52147e-3d6d-47f1-829d-f8daae82a05d"/>
    <ds:schemaRef ds:uri="d3a1eeed-653b-47fc-8a6b-0e501739b2d6"/>
  </ds:schemaRefs>
</ds:datastoreItem>
</file>

<file path=customXml/itemProps4.xml><?xml version="1.0" encoding="utf-8"?>
<ds:datastoreItem xmlns:ds="http://schemas.openxmlformats.org/officeDocument/2006/customXml" ds:itemID="{961587D3-957E-4B5E-992C-38D7E244F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1548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rosette sund</dc:creator>
  <cp:keywords/>
  <dc:description/>
  <cp:lastModifiedBy>Michelle Colacrai</cp:lastModifiedBy>
  <cp:revision>2</cp:revision>
  <cp:lastPrinted>2025-01-09T20:23:00Z</cp:lastPrinted>
  <dcterms:created xsi:type="dcterms:W3CDTF">2025-03-04T20:31:00Z</dcterms:created>
  <dcterms:modified xsi:type="dcterms:W3CDTF">2025-03-04T20:31:00Z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0x0101005A5E25D8ED26F74EABFF4947E2EF8145</vt:lpwstr>
  </property>
  <property fmtid="{D5CDD505-2E9C-101B-9397-08002B2CF9AE}" pid="3" name="MediaServiceImageTags">
    <vt:lpwstr/>
  </property>
</Properties>
</file>