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D697B" w14:textId="0D8E0371" w:rsidR="00500D8D" w:rsidRDefault="00500D8D">
      <w:pPr>
        <w:pStyle w:val="BodyText"/>
        <w:rPr>
          <w:rFonts w:ascii="Times New Roman"/>
          <w:sz w:val="20"/>
        </w:rPr>
      </w:pPr>
    </w:p>
    <w:p w14:paraId="2F1D697C" w14:textId="1B5FCBAA" w:rsidR="00500D8D" w:rsidRDefault="00500D8D">
      <w:pPr>
        <w:pStyle w:val="BodyText"/>
        <w:rPr>
          <w:rFonts w:ascii="Times New Roman"/>
          <w:sz w:val="20"/>
        </w:rPr>
      </w:pPr>
    </w:p>
    <w:p w14:paraId="2F1D697D" w14:textId="49CEE7CE" w:rsidR="00500D8D" w:rsidRDefault="00500D8D">
      <w:pPr>
        <w:pStyle w:val="BodyText"/>
        <w:spacing w:before="39"/>
        <w:rPr>
          <w:rFonts w:ascii="Times New Roman"/>
          <w:sz w:val="20"/>
        </w:rPr>
      </w:pPr>
    </w:p>
    <w:p w14:paraId="2F1D697E" w14:textId="28C9CD7B" w:rsidR="00500D8D" w:rsidRDefault="00500D8D" w:rsidP="00C772EE">
      <w:pPr>
        <w:pStyle w:val="BodyText"/>
        <w:ind w:left="2934"/>
        <w:jc w:val="center"/>
        <w:rPr>
          <w:rFonts w:ascii="Times New Roman"/>
          <w:sz w:val="20"/>
        </w:rPr>
      </w:pPr>
    </w:p>
    <w:p w14:paraId="2F1D697F" w14:textId="1C26B27C" w:rsidR="00500D8D" w:rsidRDefault="005D6488">
      <w:pPr>
        <w:pStyle w:val="BodyText"/>
        <w:spacing w:before="421"/>
        <w:rPr>
          <w:rFonts w:ascii="Times New Roman"/>
          <w:sz w:val="52"/>
        </w:rPr>
      </w:pPr>
      <w:r>
        <w:rPr>
          <w:noProof/>
        </w:rPr>
        <w:drawing>
          <wp:anchor distT="0" distB="0" distL="114300" distR="114300" simplePos="0" relativeHeight="251659776" behindDoc="0" locked="0" layoutInCell="1" allowOverlap="1" wp14:anchorId="0D25CA98" wp14:editId="464EEB1F">
            <wp:simplePos x="0" y="0"/>
            <wp:positionH relativeFrom="column">
              <wp:posOffset>1263650</wp:posOffset>
            </wp:positionH>
            <wp:positionV relativeFrom="paragraph">
              <wp:posOffset>797560</wp:posOffset>
            </wp:positionV>
            <wp:extent cx="3752850" cy="1865053"/>
            <wp:effectExtent l="0" t="0" r="0" b="0"/>
            <wp:wrapTopAndBottom/>
            <wp:docPr id="155206964" name="Picture 155206964" descr="A logo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6964" name="Picture 155206964" descr="A logo of people holding han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2850" cy="1865053"/>
                    </a:xfrm>
                    <a:prstGeom prst="rect">
                      <a:avLst/>
                    </a:prstGeom>
                    <a:noFill/>
                    <a:ln>
                      <a:noFill/>
                    </a:ln>
                  </pic:spPr>
                </pic:pic>
              </a:graphicData>
            </a:graphic>
          </wp:anchor>
        </w:drawing>
      </w:r>
    </w:p>
    <w:p w14:paraId="6A447605" w14:textId="77777777" w:rsidR="005D6488" w:rsidRDefault="005D6488">
      <w:pPr>
        <w:pStyle w:val="BodyText"/>
        <w:spacing w:before="421"/>
        <w:rPr>
          <w:rFonts w:ascii="Times New Roman"/>
          <w:sz w:val="52"/>
        </w:rPr>
      </w:pPr>
    </w:p>
    <w:p w14:paraId="7D96410E" w14:textId="77777777" w:rsidR="005D6488" w:rsidRDefault="005D6488">
      <w:pPr>
        <w:pStyle w:val="BodyText"/>
        <w:spacing w:before="421"/>
        <w:rPr>
          <w:rFonts w:ascii="Times New Roman"/>
          <w:sz w:val="52"/>
        </w:rPr>
      </w:pPr>
    </w:p>
    <w:p w14:paraId="2F1D6980" w14:textId="77777777" w:rsidR="00500D8D" w:rsidRDefault="000D3B8A">
      <w:pPr>
        <w:pStyle w:val="Title"/>
        <w:spacing w:line="276" w:lineRule="auto"/>
      </w:pPr>
      <w:r>
        <w:t>Elementary</w:t>
      </w:r>
      <w:r>
        <w:rPr>
          <w:spacing w:val="-9"/>
        </w:rPr>
        <w:t xml:space="preserve"> </w:t>
      </w:r>
      <w:r>
        <w:t>Teachers’</w:t>
      </w:r>
      <w:r>
        <w:rPr>
          <w:spacing w:val="-11"/>
        </w:rPr>
        <w:t xml:space="preserve"> </w:t>
      </w:r>
      <w:r>
        <w:t>Federation</w:t>
      </w:r>
      <w:r>
        <w:rPr>
          <w:spacing w:val="-11"/>
        </w:rPr>
        <w:t xml:space="preserve"> </w:t>
      </w:r>
      <w:r>
        <w:t>of</w:t>
      </w:r>
      <w:r>
        <w:rPr>
          <w:spacing w:val="-9"/>
        </w:rPr>
        <w:t xml:space="preserve"> </w:t>
      </w:r>
      <w:r>
        <w:t>Ontario Multi-Year Accessibility Plan</w:t>
      </w:r>
    </w:p>
    <w:p w14:paraId="2F1D6981" w14:textId="77777777" w:rsidR="00500D8D" w:rsidRDefault="00500D8D">
      <w:pPr>
        <w:pStyle w:val="BodyText"/>
        <w:spacing w:before="124"/>
        <w:rPr>
          <w:rFonts w:ascii="Calibri"/>
          <w:b/>
          <w:sz w:val="52"/>
        </w:rPr>
      </w:pPr>
    </w:p>
    <w:p w14:paraId="2F1D6982" w14:textId="77777777" w:rsidR="00500D8D" w:rsidRDefault="000D3B8A">
      <w:pPr>
        <w:spacing w:before="1" w:line="276" w:lineRule="auto"/>
        <w:ind w:left="773" w:right="547"/>
        <w:jc w:val="center"/>
        <w:rPr>
          <w:rFonts w:ascii="Calibri"/>
          <w:sz w:val="44"/>
        </w:rPr>
      </w:pPr>
      <w:r>
        <w:rPr>
          <w:rFonts w:ascii="Calibri"/>
          <w:sz w:val="44"/>
        </w:rPr>
        <w:t>In</w:t>
      </w:r>
      <w:r>
        <w:rPr>
          <w:rFonts w:ascii="Calibri"/>
          <w:spacing w:val="-11"/>
          <w:sz w:val="44"/>
        </w:rPr>
        <w:t xml:space="preserve"> </w:t>
      </w:r>
      <w:r>
        <w:rPr>
          <w:rFonts w:ascii="Calibri"/>
          <w:sz w:val="44"/>
        </w:rPr>
        <w:t>accordance</w:t>
      </w:r>
      <w:r>
        <w:rPr>
          <w:rFonts w:ascii="Calibri"/>
          <w:spacing w:val="-11"/>
          <w:sz w:val="44"/>
        </w:rPr>
        <w:t xml:space="preserve"> </w:t>
      </w:r>
      <w:r>
        <w:rPr>
          <w:rFonts w:ascii="Calibri"/>
          <w:sz w:val="44"/>
        </w:rPr>
        <w:t>with</w:t>
      </w:r>
      <w:r>
        <w:rPr>
          <w:rFonts w:ascii="Calibri"/>
          <w:spacing w:val="-9"/>
          <w:sz w:val="44"/>
        </w:rPr>
        <w:t xml:space="preserve"> </w:t>
      </w:r>
      <w:r>
        <w:rPr>
          <w:rFonts w:ascii="Calibri"/>
          <w:sz w:val="44"/>
        </w:rPr>
        <w:t>Regulation</w:t>
      </w:r>
      <w:r>
        <w:rPr>
          <w:rFonts w:ascii="Calibri"/>
          <w:spacing w:val="-11"/>
          <w:sz w:val="44"/>
        </w:rPr>
        <w:t xml:space="preserve"> </w:t>
      </w:r>
      <w:r>
        <w:rPr>
          <w:rFonts w:ascii="Calibri"/>
          <w:sz w:val="44"/>
        </w:rPr>
        <w:t>191/11 Integrated Accessibility Standards</w:t>
      </w:r>
    </w:p>
    <w:p w14:paraId="2F1D6983" w14:textId="77777777" w:rsidR="00500D8D" w:rsidRDefault="00500D8D">
      <w:pPr>
        <w:pStyle w:val="BodyText"/>
        <w:rPr>
          <w:rFonts w:ascii="Calibri"/>
          <w:sz w:val="16"/>
        </w:rPr>
      </w:pPr>
    </w:p>
    <w:p w14:paraId="2F1D6984" w14:textId="77777777" w:rsidR="00500D8D" w:rsidRDefault="00500D8D">
      <w:pPr>
        <w:pStyle w:val="BodyText"/>
        <w:rPr>
          <w:rFonts w:ascii="Calibri"/>
          <w:sz w:val="16"/>
        </w:rPr>
      </w:pPr>
    </w:p>
    <w:p w14:paraId="2F1D6985" w14:textId="77777777" w:rsidR="00500D8D" w:rsidRDefault="00500D8D">
      <w:pPr>
        <w:pStyle w:val="BodyText"/>
        <w:rPr>
          <w:rFonts w:ascii="Calibri"/>
          <w:sz w:val="16"/>
        </w:rPr>
      </w:pPr>
    </w:p>
    <w:p w14:paraId="2F1D698C" w14:textId="77777777" w:rsidR="00500D8D" w:rsidRDefault="00500D8D">
      <w:pPr>
        <w:pStyle w:val="BodyText"/>
        <w:rPr>
          <w:rFonts w:ascii="Calibri"/>
          <w:sz w:val="16"/>
        </w:rPr>
      </w:pPr>
    </w:p>
    <w:p w14:paraId="2F1D698D" w14:textId="77777777" w:rsidR="00500D8D" w:rsidRDefault="00500D8D">
      <w:pPr>
        <w:pStyle w:val="BodyText"/>
        <w:rPr>
          <w:rFonts w:ascii="Calibri"/>
          <w:sz w:val="16"/>
        </w:rPr>
      </w:pPr>
    </w:p>
    <w:p w14:paraId="2F1D698E" w14:textId="77777777" w:rsidR="00500D8D" w:rsidRDefault="00500D8D">
      <w:pPr>
        <w:pStyle w:val="BodyText"/>
        <w:rPr>
          <w:rFonts w:ascii="Calibri"/>
          <w:sz w:val="16"/>
        </w:rPr>
      </w:pPr>
    </w:p>
    <w:p w14:paraId="2F1D6995" w14:textId="77777777" w:rsidR="00500D8D" w:rsidRDefault="00500D8D">
      <w:pPr>
        <w:pStyle w:val="BodyText"/>
        <w:rPr>
          <w:rFonts w:ascii="Calibri"/>
          <w:sz w:val="16"/>
        </w:rPr>
      </w:pPr>
    </w:p>
    <w:p w14:paraId="2F1D6996" w14:textId="77777777" w:rsidR="00500D8D" w:rsidRDefault="00500D8D">
      <w:pPr>
        <w:pStyle w:val="BodyText"/>
        <w:rPr>
          <w:rFonts w:ascii="Calibri"/>
          <w:sz w:val="16"/>
        </w:rPr>
      </w:pPr>
    </w:p>
    <w:p w14:paraId="2F1D6997" w14:textId="77777777" w:rsidR="00500D8D" w:rsidRDefault="00500D8D">
      <w:pPr>
        <w:pStyle w:val="BodyText"/>
        <w:rPr>
          <w:rFonts w:ascii="Calibri"/>
          <w:sz w:val="16"/>
        </w:rPr>
      </w:pPr>
    </w:p>
    <w:p w14:paraId="2F1D6998" w14:textId="77777777" w:rsidR="00500D8D" w:rsidRDefault="00500D8D">
      <w:pPr>
        <w:pStyle w:val="BodyText"/>
        <w:rPr>
          <w:rFonts w:ascii="Calibri"/>
          <w:sz w:val="16"/>
        </w:rPr>
      </w:pPr>
    </w:p>
    <w:p w14:paraId="2F1D699E" w14:textId="77777777" w:rsidR="00500D8D" w:rsidRDefault="000D3B8A">
      <w:pPr>
        <w:ind w:left="430"/>
        <w:jc w:val="center"/>
        <w:rPr>
          <w:sz w:val="16"/>
        </w:rPr>
      </w:pPr>
      <w:r>
        <w:rPr>
          <w:sz w:val="16"/>
        </w:rPr>
        <w:t>Elementary</w:t>
      </w:r>
      <w:r>
        <w:rPr>
          <w:spacing w:val="-8"/>
          <w:sz w:val="16"/>
        </w:rPr>
        <w:t xml:space="preserve"> </w:t>
      </w:r>
      <w:r>
        <w:rPr>
          <w:sz w:val="16"/>
        </w:rPr>
        <w:t>Teachers’</w:t>
      </w:r>
      <w:r>
        <w:rPr>
          <w:spacing w:val="-4"/>
          <w:sz w:val="16"/>
        </w:rPr>
        <w:t xml:space="preserve"> </w:t>
      </w:r>
      <w:r>
        <w:rPr>
          <w:sz w:val="16"/>
        </w:rPr>
        <w:t>Federation</w:t>
      </w:r>
      <w:r>
        <w:rPr>
          <w:spacing w:val="-9"/>
          <w:sz w:val="16"/>
        </w:rPr>
        <w:t xml:space="preserve"> </w:t>
      </w:r>
      <w:r>
        <w:rPr>
          <w:sz w:val="16"/>
        </w:rPr>
        <w:t>of</w:t>
      </w:r>
      <w:r>
        <w:rPr>
          <w:spacing w:val="-3"/>
          <w:sz w:val="16"/>
        </w:rPr>
        <w:t xml:space="preserve"> </w:t>
      </w:r>
      <w:r>
        <w:rPr>
          <w:spacing w:val="-2"/>
          <w:sz w:val="16"/>
        </w:rPr>
        <w:t>Ontario</w:t>
      </w:r>
    </w:p>
    <w:p w14:paraId="2F1D699F" w14:textId="77777777" w:rsidR="00500D8D" w:rsidRDefault="000D3B8A">
      <w:pPr>
        <w:spacing w:before="27" w:line="276" w:lineRule="auto"/>
        <w:ind w:left="2329" w:right="1900"/>
        <w:jc w:val="center"/>
        <w:rPr>
          <w:sz w:val="16"/>
        </w:rPr>
      </w:pPr>
      <w:r>
        <w:rPr>
          <w:sz w:val="16"/>
        </w:rPr>
        <w:t>Fédération</w:t>
      </w:r>
      <w:r>
        <w:rPr>
          <w:spacing w:val="-5"/>
          <w:sz w:val="16"/>
        </w:rPr>
        <w:t xml:space="preserve"> </w:t>
      </w:r>
      <w:r>
        <w:rPr>
          <w:sz w:val="16"/>
        </w:rPr>
        <w:t>des</w:t>
      </w:r>
      <w:r>
        <w:rPr>
          <w:spacing w:val="-6"/>
          <w:sz w:val="16"/>
        </w:rPr>
        <w:t xml:space="preserve"> </w:t>
      </w:r>
      <w:proofErr w:type="spellStart"/>
      <w:r>
        <w:rPr>
          <w:sz w:val="16"/>
        </w:rPr>
        <w:t>enseignantes</w:t>
      </w:r>
      <w:proofErr w:type="spellEnd"/>
      <w:r>
        <w:rPr>
          <w:spacing w:val="-6"/>
          <w:sz w:val="16"/>
        </w:rPr>
        <w:t xml:space="preserve"> </w:t>
      </w:r>
      <w:r>
        <w:rPr>
          <w:sz w:val="16"/>
        </w:rPr>
        <w:t>et</w:t>
      </w:r>
      <w:r>
        <w:rPr>
          <w:spacing w:val="-3"/>
          <w:sz w:val="16"/>
        </w:rPr>
        <w:t xml:space="preserve"> </w:t>
      </w:r>
      <w:r>
        <w:rPr>
          <w:sz w:val="16"/>
        </w:rPr>
        <w:t>des</w:t>
      </w:r>
      <w:r>
        <w:rPr>
          <w:spacing w:val="-3"/>
          <w:sz w:val="16"/>
        </w:rPr>
        <w:t xml:space="preserve"> </w:t>
      </w:r>
      <w:proofErr w:type="spellStart"/>
      <w:r>
        <w:rPr>
          <w:sz w:val="16"/>
        </w:rPr>
        <w:t>enseignants</w:t>
      </w:r>
      <w:proofErr w:type="spellEnd"/>
      <w:r>
        <w:rPr>
          <w:spacing w:val="-6"/>
          <w:sz w:val="16"/>
        </w:rPr>
        <w:t xml:space="preserve"> </w:t>
      </w:r>
      <w:r>
        <w:rPr>
          <w:sz w:val="16"/>
        </w:rPr>
        <w:t>de</w:t>
      </w:r>
      <w:r>
        <w:rPr>
          <w:spacing w:val="-5"/>
          <w:sz w:val="16"/>
        </w:rPr>
        <w:t xml:space="preserve"> </w:t>
      </w:r>
      <w:proofErr w:type="spellStart"/>
      <w:r>
        <w:rPr>
          <w:sz w:val="16"/>
        </w:rPr>
        <w:t>l’élémentaire</w:t>
      </w:r>
      <w:proofErr w:type="spellEnd"/>
      <w:r>
        <w:rPr>
          <w:spacing w:val="-5"/>
          <w:sz w:val="16"/>
        </w:rPr>
        <w:t xml:space="preserve"> </w:t>
      </w:r>
      <w:r>
        <w:rPr>
          <w:sz w:val="16"/>
        </w:rPr>
        <w:t>de</w:t>
      </w:r>
      <w:r>
        <w:rPr>
          <w:spacing w:val="-5"/>
          <w:sz w:val="16"/>
        </w:rPr>
        <w:t xml:space="preserve"> </w:t>
      </w:r>
      <w:proofErr w:type="spellStart"/>
      <w:r>
        <w:rPr>
          <w:sz w:val="16"/>
        </w:rPr>
        <w:t>l’Ontario</w:t>
      </w:r>
      <w:proofErr w:type="spellEnd"/>
      <w:r>
        <w:rPr>
          <w:sz w:val="16"/>
        </w:rPr>
        <w:t xml:space="preserve"> 136 Isabella Street, Toronto, Ontario M4Y 0B5</w:t>
      </w:r>
    </w:p>
    <w:p w14:paraId="2F1D69A0" w14:textId="77777777" w:rsidR="00500D8D" w:rsidRDefault="000D3B8A">
      <w:pPr>
        <w:spacing w:before="2"/>
        <w:ind w:left="430"/>
        <w:jc w:val="center"/>
        <w:rPr>
          <w:sz w:val="16"/>
        </w:rPr>
      </w:pPr>
      <w:r>
        <w:rPr>
          <w:sz w:val="16"/>
        </w:rPr>
        <w:t>Telephone:</w:t>
      </w:r>
      <w:r>
        <w:rPr>
          <w:spacing w:val="-6"/>
          <w:sz w:val="16"/>
        </w:rPr>
        <w:t xml:space="preserve"> </w:t>
      </w:r>
      <w:r>
        <w:rPr>
          <w:sz w:val="16"/>
        </w:rPr>
        <w:t>416-962-3836</w:t>
      </w:r>
      <w:r>
        <w:rPr>
          <w:spacing w:val="34"/>
          <w:sz w:val="16"/>
        </w:rPr>
        <w:t xml:space="preserve"> </w:t>
      </w:r>
      <w:r>
        <w:rPr>
          <w:sz w:val="16"/>
        </w:rPr>
        <w:t>Toll</w:t>
      </w:r>
      <w:r>
        <w:rPr>
          <w:spacing w:val="-7"/>
          <w:sz w:val="16"/>
        </w:rPr>
        <w:t xml:space="preserve"> </w:t>
      </w:r>
      <w:r>
        <w:rPr>
          <w:sz w:val="16"/>
        </w:rPr>
        <w:t>free:</w:t>
      </w:r>
      <w:r>
        <w:rPr>
          <w:spacing w:val="-4"/>
          <w:sz w:val="16"/>
        </w:rPr>
        <w:t xml:space="preserve"> </w:t>
      </w:r>
      <w:r>
        <w:rPr>
          <w:sz w:val="16"/>
        </w:rPr>
        <w:t>1-888-838-3836</w:t>
      </w:r>
      <w:r>
        <w:rPr>
          <w:spacing w:val="34"/>
          <w:sz w:val="16"/>
        </w:rPr>
        <w:t xml:space="preserve"> </w:t>
      </w:r>
      <w:r>
        <w:rPr>
          <w:sz w:val="16"/>
        </w:rPr>
        <w:t>Fax:</w:t>
      </w:r>
      <w:r>
        <w:rPr>
          <w:spacing w:val="-3"/>
          <w:sz w:val="16"/>
        </w:rPr>
        <w:t xml:space="preserve"> </w:t>
      </w:r>
      <w:r>
        <w:rPr>
          <w:sz w:val="16"/>
        </w:rPr>
        <w:t>416-642-</w:t>
      </w:r>
      <w:r>
        <w:rPr>
          <w:spacing w:val="-4"/>
          <w:sz w:val="16"/>
        </w:rPr>
        <w:t>2424</w:t>
      </w:r>
    </w:p>
    <w:p w14:paraId="2F1D69A1" w14:textId="77777777" w:rsidR="00500D8D" w:rsidRDefault="000D3B8A">
      <w:pPr>
        <w:spacing w:before="27"/>
        <w:ind w:left="431"/>
        <w:jc w:val="center"/>
        <w:rPr>
          <w:sz w:val="16"/>
        </w:rPr>
      </w:pPr>
      <w:r>
        <w:rPr>
          <w:sz w:val="16"/>
        </w:rPr>
        <w:t>Website:</w:t>
      </w:r>
      <w:r>
        <w:rPr>
          <w:spacing w:val="-5"/>
          <w:sz w:val="16"/>
        </w:rPr>
        <w:t xml:space="preserve"> </w:t>
      </w:r>
      <w:hyperlink r:id="rId8">
        <w:r>
          <w:rPr>
            <w:spacing w:val="-2"/>
            <w:sz w:val="16"/>
          </w:rPr>
          <w:t>www.etfo.ca</w:t>
        </w:r>
      </w:hyperlink>
    </w:p>
    <w:p w14:paraId="2F1D69A2" w14:textId="77777777" w:rsidR="00500D8D" w:rsidRDefault="00500D8D">
      <w:pPr>
        <w:jc w:val="center"/>
        <w:rPr>
          <w:sz w:val="16"/>
        </w:rPr>
        <w:sectPr w:rsidR="00500D8D">
          <w:type w:val="continuous"/>
          <w:pgSz w:w="12240" w:h="15840"/>
          <w:pgMar w:top="1820" w:right="1480" w:bottom="0" w:left="860" w:header="720" w:footer="720" w:gutter="0"/>
          <w:cols w:space="720"/>
        </w:sectPr>
      </w:pPr>
    </w:p>
    <w:sdt>
      <w:sdtPr>
        <w:id w:val="-1626846223"/>
        <w:docPartObj>
          <w:docPartGallery w:val="Table of Contents"/>
          <w:docPartUnique/>
        </w:docPartObj>
      </w:sdtPr>
      <w:sdtEndPr>
        <w:rPr>
          <w:rFonts w:ascii="Arial" w:eastAsia="Arial" w:hAnsi="Arial" w:cs="Arial"/>
          <w:b/>
          <w:bCs/>
          <w:noProof/>
          <w:color w:val="auto"/>
          <w:sz w:val="22"/>
          <w:szCs w:val="22"/>
        </w:rPr>
      </w:sdtEndPr>
      <w:sdtContent>
        <w:p w14:paraId="2FBD88F1" w14:textId="0BE0F0D9" w:rsidR="00B8099E" w:rsidRPr="00DC490F" w:rsidRDefault="00B8099E">
          <w:pPr>
            <w:pStyle w:val="TOCHeading"/>
            <w:rPr>
              <w:b/>
              <w:bCs/>
              <w:color w:val="632423" w:themeColor="accent2" w:themeShade="80"/>
            </w:rPr>
          </w:pPr>
          <w:r w:rsidRPr="00DC490F">
            <w:rPr>
              <w:b/>
              <w:bCs/>
              <w:color w:val="632423" w:themeColor="accent2" w:themeShade="80"/>
            </w:rPr>
            <w:t>Table of Contents</w:t>
          </w:r>
        </w:p>
        <w:p w14:paraId="2D3A1883" w14:textId="62233098" w:rsidR="00B8099E" w:rsidRPr="00DC490F" w:rsidRDefault="00B8099E">
          <w:pPr>
            <w:pStyle w:val="TOC1"/>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r>
            <w:fldChar w:fldCharType="begin"/>
          </w:r>
          <w:r>
            <w:instrText xml:space="preserve"> TOC \o "1-3" \h \z \u </w:instrText>
          </w:r>
          <w:r>
            <w:fldChar w:fldCharType="separate"/>
          </w:r>
          <w:hyperlink w:anchor="_Toc171586251" w:history="1">
            <w:r w:rsidRPr="00DC490F">
              <w:rPr>
                <w:rStyle w:val="Hyperlink"/>
                <w:noProof/>
                <w:color w:val="000000" w:themeColor="text1"/>
                <w:sz w:val="24"/>
                <w:szCs w:val="24"/>
              </w:rPr>
              <w:t>Accessibility</w:t>
            </w:r>
            <w:r w:rsidRPr="00DC490F">
              <w:rPr>
                <w:rStyle w:val="Hyperlink"/>
                <w:noProof/>
                <w:color w:val="000000" w:themeColor="text1"/>
                <w:spacing w:val="-14"/>
                <w:sz w:val="24"/>
                <w:szCs w:val="24"/>
              </w:rPr>
              <w:t xml:space="preserve"> </w:t>
            </w:r>
            <w:r w:rsidRPr="00DC490F">
              <w:rPr>
                <w:rStyle w:val="Hyperlink"/>
                <w:noProof/>
                <w:color w:val="000000" w:themeColor="text1"/>
                <w:sz w:val="24"/>
                <w:szCs w:val="24"/>
              </w:rPr>
              <w:t>Plan</w:t>
            </w:r>
            <w:r w:rsidRPr="00DC490F">
              <w:rPr>
                <w:rStyle w:val="Hyperlink"/>
                <w:noProof/>
                <w:color w:val="000000" w:themeColor="text1"/>
                <w:spacing w:val="-6"/>
                <w:sz w:val="24"/>
                <w:szCs w:val="24"/>
              </w:rPr>
              <w:t xml:space="preserve"> </w:t>
            </w:r>
            <w:r w:rsidRPr="00DC490F">
              <w:rPr>
                <w:rStyle w:val="Hyperlink"/>
                <w:noProof/>
                <w:color w:val="000000" w:themeColor="text1"/>
                <w:sz w:val="24"/>
                <w:szCs w:val="24"/>
              </w:rPr>
              <w:t>and</w:t>
            </w:r>
            <w:r w:rsidRPr="00DC490F">
              <w:rPr>
                <w:rStyle w:val="Hyperlink"/>
                <w:noProof/>
                <w:color w:val="000000" w:themeColor="text1"/>
                <w:spacing w:val="-6"/>
                <w:sz w:val="24"/>
                <w:szCs w:val="24"/>
              </w:rPr>
              <w:t xml:space="preserve"> </w:t>
            </w:r>
            <w:r w:rsidRPr="00DC490F">
              <w:rPr>
                <w:rStyle w:val="Hyperlink"/>
                <w:noProof/>
                <w:color w:val="000000" w:themeColor="text1"/>
                <w:sz w:val="24"/>
                <w:szCs w:val="24"/>
              </w:rPr>
              <w:t>Policies</w:t>
            </w:r>
            <w:r w:rsidRPr="00DC490F">
              <w:rPr>
                <w:rStyle w:val="Hyperlink"/>
                <w:noProof/>
                <w:color w:val="000000" w:themeColor="text1"/>
                <w:spacing w:val="-8"/>
                <w:sz w:val="24"/>
                <w:szCs w:val="24"/>
              </w:rPr>
              <w:t xml:space="preserve"> </w:t>
            </w:r>
            <w:r w:rsidRPr="00DC490F">
              <w:rPr>
                <w:rStyle w:val="Hyperlink"/>
                <w:noProof/>
                <w:color w:val="000000" w:themeColor="text1"/>
                <w:sz w:val="24"/>
                <w:szCs w:val="24"/>
              </w:rPr>
              <w:t>for</w:t>
            </w:r>
            <w:r w:rsidRPr="00DC490F">
              <w:rPr>
                <w:rStyle w:val="Hyperlink"/>
                <w:noProof/>
                <w:color w:val="000000" w:themeColor="text1"/>
                <w:spacing w:val="-6"/>
                <w:sz w:val="24"/>
                <w:szCs w:val="24"/>
              </w:rPr>
              <w:t xml:space="preserve"> </w:t>
            </w:r>
            <w:r w:rsidRPr="00DC490F">
              <w:rPr>
                <w:rStyle w:val="Hyperlink"/>
                <w:noProof/>
                <w:color w:val="000000" w:themeColor="text1"/>
                <w:sz w:val="24"/>
                <w:szCs w:val="24"/>
              </w:rPr>
              <w:t>the</w:t>
            </w:r>
            <w:r w:rsidRPr="00DC490F">
              <w:rPr>
                <w:rStyle w:val="Hyperlink"/>
                <w:noProof/>
                <w:color w:val="000000" w:themeColor="text1"/>
                <w:spacing w:val="-5"/>
                <w:sz w:val="24"/>
                <w:szCs w:val="24"/>
              </w:rPr>
              <w:t xml:space="preserve"> </w:t>
            </w:r>
            <w:r w:rsidRPr="00DC490F">
              <w:rPr>
                <w:rStyle w:val="Hyperlink"/>
                <w:noProof/>
                <w:color w:val="000000" w:themeColor="text1"/>
                <w:sz w:val="24"/>
                <w:szCs w:val="24"/>
              </w:rPr>
              <w:t>Elementary</w:t>
            </w:r>
            <w:r w:rsidRPr="00DC490F">
              <w:rPr>
                <w:rStyle w:val="Hyperlink"/>
                <w:noProof/>
                <w:color w:val="000000" w:themeColor="text1"/>
                <w:spacing w:val="-12"/>
                <w:sz w:val="24"/>
                <w:szCs w:val="24"/>
              </w:rPr>
              <w:t xml:space="preserve"> </w:t>
            </w:r>
            <w:r w:rsidRPr="00DC490F">
              <w:rPr>
                <w:rStyle w:val="Hyperlink"/>
                <w:noProof/>
                <w:color w:val="000000" w:themeColor="text1"/>
                <w:sz w:val="24"/>
                <w:szCs w:val="24"/>
              </w:rPr>
              <w:t>Teachers’</w:t>
            </w:r>
            <w:r w:rsidRPr="00DC490F">
              <w:rPr>
                <w:rStyle w:val="Hyperlink"/>
                <w:noProof/>
                <w:color w:val="000000" w:themeColor="text1"/>
                <w:spacing w:val="-7"/>
                <w:sz w:val="24"/>
                <w:szCs w:val="24"/>
              </w:rPr>
              <w:t xml:space="preserve"> </w:t>
            </w:r>
            <w:r w:rsidRPr="00DC490F">
              <w:rPr>
                <w:rStyle w:val="Hyperlink"/>
                <w:noProof/>
                <w:color w:val="000000" w:themeColor="text1"/>
                <w:sz w:val="24"/>
                <w:szCs w:val="24"/>
              </w:rPr>
              <w:t>Federation of Ontario</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_Toc171586251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1</w:t>
            </w:r>
            <w:r w:rsidRPr="00DC490F">
              <w:rPr>
                <w:noProof/>
                <w:webHidden/>
                <w:color w:val="000000" w:themeColor="text1"/>
                <w:sz w:val="24"/>
                <w:szCs w:val="24"/>
              </w:rPr>
              <w:fldChar w:fldCharType="end"/>
            </w:r>
          </w:hyperlink>
        </w:p>
        <w:p w14:paraId="28CB35D4" w14:textId="632A1E23"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2" w:history="1">
            <w:r w:rsidRPr="00DC490F">
              <w:rPr>
                <w:rStyle w:val="Hyperlink"/>
                <w:noProof/>
                <w:color w:val="000000" w:themeColor="text1"/>
                <w:sz w:val="24"/>
                <w:szCs w:val="24"/>
              </w:rPr>
              <w:t>Statement of Commitment</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_Toc171586252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1</w:t>
            </w:r>
            <w:r w:rsidRPr="00DC490F">
              <w:rPr>
                <w:noProof/>
                <w:webHidden/>
                <w:color w:val="000000" w:themeColor="text1"/>
                <w:sz w:val="24"/>
                <w:szCs w:val="24"/>
              </w:rPr>
              <w:fldChar w:fldCharType="end"/>
            </w:r>
          </w:hyperlink>
        </w:p>
        <w:p w14:paraId="16DCD07F" w14:textId="33CD82AB"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3" w:history="1">
            <w:r w:rsidRPr="00DC490F">
              <w:rPr>
                <w:rStyle w:val="Hyperlink"/>
                <w:noProof/>
                <w:color w:val="000000" w:themeColor="text1"/>
                <w:sz w:val="24"/>
                <w:szCs w:val="24"/>
              </w:rPr>
              <w:t>Accessible Emergency Information</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_Toc171586253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1</w:t>
            </w:r>
            <w:r w:rsidRPr="00DC490F">
              <w:rPr>
                <w:noProof/>
                <w:webHidden/>
                <w:color w:val="000000" w:themeColor="text1"/>
                <w:sz w:val="24"/>
                <w:szCs w:val="24"/>
              </w:rPr>
              <w:fldChar w:fldCharType="end"/>
            </w:r>
          </w:hyperlink>
        </w:p>
        <w:p w14:paraId="303760BE" w14:textId="35E3DD9B"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4" w:history="1">
            <w:r w:rsidRPr="00DC490F">
              <w:rPr>
                <w:rStyle w:val="Hyperlink"/>
                <w:noProof/>
                <w:color w:val="000000" w:themeColor="text1"/>
                <w:sz w:val="24"/>
                <w:szCs w:val="24"/>
              </w:rPr>
              <w:t>Training</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_Toc171586254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1</w:t>
            </w:r>
            <w:r w:rsidRPr="00DC490F">
              <w:rPr>
                <w:noProof/>
                <w:webHidden/>
                <w:color w:val="000000" w:themeColor="text1"/>
                <w:sz w:val="24"/>
                <w:szCs w:val="24"/>
              </w:rPr>
              <w:fldChar w:fldCharType="end"/>
            </w:r>
          </w:hyperlink>
        </w:p>
        <w:p w14:paraId="5787333C" w14:textId="614F5881"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5" w:history="1">
            <w:r w:rsidRPr="00DC490F">
              <w:rPr>
                <w:rStyle w:val="Hyperlink"/>
                <w:noProof/>
                <w:color w:val="000000" w:themeColor="text1"/>
                <w:sz w:val="24"/>
                <w:szCs w:val="24"/>
              </w:rPr>
              <w:t>Information and Communications</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_Toc171586255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2</w:t>
            </w:r>
            <w:r w:rsidRPr="00DC490F">
              <w:rPr>
                <w:noProof/>
                <w:webHidden/>
                <w:color w:val="000000" w:themeColor="text1"/>
                <w:sz w:val="24"/>
                <w:szCs w:val="24"/>
              </w:rPr>
              <w:fldChar w:fldCharType="end"/>
            </w:r>
          </w:hyperlink>
        </w:p>
        <w:p w14:paraId="78C5794F" w14:textId="33E78191"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6" w:history="1">
            <w:r w:rsidRPr="00DC490F">
              <w:rPr>
                <w:rStyle w:val="Hyperlink"/>
                <w:noProof/>
                <w:color w:val="000000" w:themeColor="text1"/>
                <w:sz w:val="24"/>
                <w:szCs w:val="24"/>
              </w:rPr>
              <w:t>Employment</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_Toc171586256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3</w:t>
            </w:r>
            <w:r w:rsidRPr="00DC490F">
              <w:rPr>
                <w:noProof/>
                <w:webHidden/>
                <w:color w:val="000000" w:themeColor="text1"/>
                <w:sz w:val="24"/>
                <w:szCs w:val="24"/>
              </w:rPr>
              <w:fldChar w:fldCharType="end"/>
            </w:r>
          </w:hyperlink>
        </w:p>
        <w:p w14:paraId="4ACBB6D9" w14:textId="16999F42"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7" w:history="1">
            <w:r w:rsidRPr="00DC490F">
              <w:rPr>
                <w:rStyle w:val="Hyperlink"/>
                <w:noProof/>
                <w:color w:val="000000" w:themeColor="text1"/>
                <w:sz w:val="24"/>
                <w:szCs w:val="24"/>
              </w:rPr>
              <w:t>Design of Public Spaces</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_Toc171586257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5</w:t>
            </w:r>
            <w:r w:rsidRPr="00DC490F">
              <w:rPr>
                <w:noProof/>
                <w:webHidden/>
                <w:color w:val="000000" w:themeColor="text1"/>
                <w:sz w:val="24"/>
                <w:szCs w:val="24"/>
              </w:rPr>
              <w:fldChar w:fldCharType="end"/>
            </w:r>
          </w:hyperlink>
        </w:p>
        <w:p w14:paraId="04327316" w14:textId="08334F8D" w:rsidR="00B8099E" w:rsidRPr="00DC490F" w:rsidRDefault="00B8099E">
          <w:pPr>
            <w:pStyle w:val="TOC2"/>
            <w:tabs>
              <w:tab w:val="right" w:leader="dot" w:pos="9890"/>
            </w:tabs>
            <w:rPr>
              <w:rFonts w:asciiTheme="minorHAnsi" w:eastAsiaTheme="minorEastAsia" w:hAnsiTheme="minorHAnsi" w:cstheme="minorBidi"/>
              <w:noProof/>
              <w:color w:val="000000" w:themeColor="text1"/>
              <w:kern w:val="2"/>
              <w:sz w:val="24"/>
              <w:szCs w:val="24"/>
              <w:lang w:val="en-CA" w:eastAsia="en-CA"/>
              <w14:ligatures w14:val="standardContextual"/>
            </w:rPr>
          </w:pPr>
          <w:hyperlink w:anchor="_Toc171586258" w:history="1">
            <w:r w:rsidRPr="00DC490F">
              <w:rPr>
                <w:rStyle w:val="Hyperlink"/>
                <w:noProof/>
                <w:color w:val="000000" w:themeColor="text1"/>
                <w:sz w:val="24"/>
                <w:szCs w:val="24"/>
              </w:rPr>
              <w:t>For More Information</w:t>
            </w:r>
            <w:r w:rsidRPr="00DC490F">
              <w:rPr>
                <w:noProof/>
                <w:webHidden/>
                <w:color w:val="000000" w:themeColor="text1"/>
                <w:sz w:val="24"/>
                <w:szCs w:val="24"/>
              </w:rPr>
              <w:tab/>
            </w:r>
            <w:r w:rsidRPr="00DC490F">
              <w:rPr>
                <w:noProof/>
                <w:webHidden/>
                <w:color w:val="000000" w:themeColor="text1"/>
                <w:sz w:val="24"/>
                <w:szCs w:val="24"/>
              </w:rPr>
              <w:fldChar w:fldCharType="begin"/>
            </w:r>
            <w:r w:rsidRPr="00DC490F">
              <w:rPr>
                <w:noProof/>
                <w:webHidden/>
                <w:color w:val="000000" w:themeColor="text1"/>
                <w:sz w:val="24"/>
                <w:szCs w:val="24"/>
              </w:rPr>
              <w:instrText xml:space="preserve"> PAGEREF _Toc171586258 \h </w:instrText>
            </w:r>
            <w:r w:rsidRPr="00DC490F">
              <w:rPr>
                <w:noProof/>
                <w:webHidden/>
                <w:color w:val="000000" w:themeColor="text1"/>
                <w:sz w:val="24"/>
                <w:szCs w:val="24"/>
              </w:rPr>
            </w:r>
            <w:r w:rsidRPr="00DC490F">
              <w:rPr>
                <w:noProof/>
                <w:webHidden/>
                <w:color w:val="000000" w:themeColor="text1"/>
                <w:sz w:val="24"/>
                <w:szCs w:val="24"/>
              </w:rPr>
              <w:fldChar w:fldCharType="separate"/>
            </w:r>
            <w:r w:rsidRPr="00DC490F">
              <w:rPr>
                <w:noProof/>
                <w:webHidden/>
                <w:color w:val="000000" w:themeColor="text1"/>
                <w:sz w:val="24"/>
                <w:szCs w:val="24"/>
              </w:rPr>
              <w:t>5</w:t>
            </w:r>
            <w:r w:rsidRPr="00DC490F">
              <w:rPr>
                <w:noProof/>
                <w:webHidden/>
                <w:color w:val="000000" w:themeColor="text1"/>
                <w:sz w:val="24"/>
                <w:szCs w:val="24"/>
              </w:rPr>
              <w:fldChar w:fldCharType="end"/>
            </w:r>
          </w:hyperlink>
        </w:p>
        <w:p w14:paraId="153B4551" w14:textId="1E75B4B6" w:rsidR="00B8099E" w:rsidRDefault="00B8099E">
          <w:r>
            <w:rPr>
              <w:b/>
              <w:bCs/>
              <w:noProof/>
            </w:rPr>
            <w:fldChar w:fldCharType="end"/>
          </w:r>
        </w:p>
      </w:sdtContent>
    </w:sdt>
    <w:p w14:paraId="126BF7B2" w14:textId="77777777" w:rsidR="00B8099E" w:rsidRDefault="00B8099E">
      <w:pPr>
        <w:pStyle w:val="Heading1"/>
        <w:rPr>
          <w:color w:val="BF0000"/>
          <w:spacing w:val="-2"/>
        </w:rPr>
      </w:pPr>
    </w:p>
    <w:p w14:paraId="2F1D69AF" w14:textId="77777777" w:rsidR="00500D8D" w:rsidRDefault="00500D8D">
      <w:pPr>
        <w:rPr>
          <w:sz w:val="28"/>
        </w:rPr>
        <w:sectPr w:rsidR="00500D8D">
          <w:pgSz w:w="12240" w:h="15840"/>
          <w:pgMar w:top="1260" w:right="1480" w:bottom="280" w:left="860" w:header="720" w:footer="720" w:gutter="0"/>
          <w:cols w:space="720"/>
        </w:sectPr>
      </w:pPr>
    </w:p>
    <w:p w14:paraId="2F1D69B0" w14:textId="77777777" w:rsidR="00500D8D" w:rsidRDefault="000D3B8A">
      <w:pPr>
        <w:pStyle w:val="Heading1"/>
        <w:spacing w:line="278" w:lineRule="auto"/>
        <w:ind w:right="256"/>
      </w:pPr>
      <w:bookmarkStart w:id="0" w:name="_Toc171586251"/>
      <w:r>
        <w:t>Accessibility</w:t>
      </w:r>
      <w:r>
        <w:rPr>
          <w:spacing w:val="-14"/>
        </w:rPr>
        <w:t xml:space="preserve"> </w:t>
      </w:r>
      <w:r>
        <w:t>Plan</w:t>
      </w:r>
      <w:r>
        <w:rPr>
          <w:spacing w:val="-6"/>
        </w:rPr>
        <w:t xml:space="preserve"> </w:t>
      </w:r>
      <w:r>
        <w:t>and</w:t>
      </w:r>
      <w:r>
        <w:rPr>
          <w:spacing w:val="-6"/>
        </w:rPr>
        <w:t xml:space="preserve"> </w:t>
      </w:r>
      <w:r>
        <w:t>Policies</w:t>
      </w:r>
      <w:r>
        <w:rPr>
          <w:spacing w:val="-8"/>
        </w:rPr>
        <w:t xml:space="preserve"> </w:t>
      </w:r>
      <w:r>
        <w:t>for</w:t>
      </w:r>
      <w:r>
        <w:rPr>
          <w:spacing w:val="-6"/>
        </w:rPr>
        <w:t xml:space="preserve"> </w:t>
      </w:r>
      <w:r>
        <w:t>the</w:t>
      </w:r>
      <w:r>
        <w:rPr>
          <w:spacing w:val="-5"/>
        </w:rPr>
        <w:t xml:space="preserve"> </w:t>
      </w:r>
      <w:r>
        <w:t>Elementary</w:t>
      </w:r>
      <w:r>
        <w:rPr>
          <w:spacing w:val="-12"/>
        </w:rPr>
        <w:t xml:space="preserve"> </w:t>
      </w:r>
      <w:r>
        <w:t>Teachers’</w:t>
      </w:r>
      <w:r>
        <w:rPr>
          <w:spacing w:val="-7"/>
        </w:rPr>
        <w:t xml:space="preserve"> </w:t>
      </w:r>
      <w:r>
        <w:t>Federation of Ontario</w:t>
      </w:r>
      <w:bookmarkEnd w:id="0"/>
    </w:p>
    <w:p w14:paraId="2F1D69B1" w14:textId="77777777" w:rsidR="00500D8D" w:rsidRDefault="000D3B8A">
      <w:pPr>
        <w:pStyle w:val="BodyText"/>
        <w:spacing w:line="276" w:lineRule="auto"/>
        <w:ind w:left="100" w:right="256"/>
      </w:pPr>
      <w:r>
        <w:t>This</w:t>
      </w:r>
      <w:r>
        <w:rPr>
          <w:spacing w:val="-3"/>
        </w:rPr>
        <w:t xml:space="preserve"> </w:t>
      </w:r>
      <w:r>
        <w:t>2014-2021</w:t>
      </w:r>
      <w:r>
        <w:rPr>
          <w:spacing w:val="-2"/>
        </w:rPr>
        <w:t xml:space="preserve"> </w:t>
      </w:r>
      <w:r>
        <w:t>accessibility</w:t>
      </w:r>
      <w:r>
        <w:rPr>
          <w:spacing w:val="-5"/>
        </w:rPr>
        <w:t xml:space="preserve"> </w:t>
      </w:r>
      <w:r>
        <w:t>plan</w:t>
      </w:r>
      <w:r>
        <w:rPr>
          <w:spacing w:val="-2"/>
        </w:rPr>
        <w:t xml:space="preserve"> </w:t>
      </w:r>
      <w:r>
        <w:t>outlines</w:t>
      </w:r>
      <w:r>
        <w:rPr>
          <w:spacing w:val="-5"/>
        </w:rPr>
        <w:t xml:space="preserve"> </w:t>
      </w:r>
      <w:r>
        <w:t>the</w:t>
      </w:r>
      <w:r>
        <w:rPr>
          <w:spacing w:val="-2"/>
        </w:rPr>
        <w:t xml:space="preserve"> </w:t>
      </w:r>
      <w:r>
        <w:t>policies</w:t>
      </w:r>
      <w:r>
        <w:rPr>
          <w:spacing w:val="-5"/>
        </w:rPr>
        <w:t xml:space="preserve"> </w:t>
      </w:r>
      <w:r>
        <w:t>and</w:t>
      </w:r>
      <w:r>
        <w:rPr>
          <w:spacing w:val="-4"/>
        </w:rPr>
        <w:t xml:space="preserve"> </w:t>
      </w:r>
      <w:r>
        <w:t>actions</w:t>
      </w:r>
      <w:r>
        <w:rPr>
          <w:spacing w:val="-3"/>
        </w:rPr>
        <w:t xml:space="preserve"> </w:t>
      </w:r>
      <w:r>
        <w:t>that</w:t>
      </w:r>
      <w:r>
        <w:rPr>
          <w:spacing w:val="-5"/>
        </w:rPr>
        <w:t xml:space="preserve"> </w:t>
      </w:r>
      <w:r>
        <w:t>the</w:t>
      </w:r>
      <w:r>
        <w:rPr>
          <w:spacing w:val="-2"/>
        </w:rPr>
        <w:t xml:space="preserve"> </w:t>
      </w:r>
      <w:r>
        <w:t>Elementary Teachers’ Federation of Ontario (ETFO) will put in place to improve opportunities for people with disabilities.</w:t>
      </w:r>
    </w:p>
    <w:p w14:paraId="2F1D69B2" w14:textId="77777777" w:rsidR="00500D8D" w:rsidRPr="008E3571" w:rsidRDefault="000D3B8A" w:rsidP="008E3571">
      <w:pPr>
        <w:pStyle w:val="Heading2"/>
        <w:rPr>
          <w:color w:val="632423" w:themeColor="accent2" w:themeShade="80"/>
        </w:rPr>
      </w:pPr>
      <w:bookmarkStart w:id="1" w:name="_Toc171586252"/>
      <w:r w:rsidRPr="008E3571">
        <w:rPr>
          <w:color w:val="632423" w:themeColor="accent2" w:themeShade="80"/>
        </w:rPr>
        <w:t>Statement</w:t>
      </w:r>
      <w:r w:rsidRPr="008E3571">
        <w:rPr>
          <w:color w:val="632423" w:themeColor="accent2" w:themeShade="80"/>
        </w:rPr>
        <w:t xml:space="preserve"> </w:t>
      </w:r>
      <w:r w:rsidRPr="008E3571">
        <w:rPr>
          <w:color w:val="632423" w:themeColor="accent2" w:themeShade="80"/>
        </w:rPr>
        <w:t>of</w:t>
      </w:r>
      <w:r w:rsidRPr="008E3571">
        <w:rPr>
          <w:color w:val="632423" w:themeColor="accent2" w:themeShade="80"/>
        </w:rPr>
        <w:t xml:space="preserve"> </w:t>
      </w:r>
      <w:r w:rsidRPr="008E3571">
        <w:rPr>
          <w:color w:val="632423" w:themeColor="accent2" w:themeShade="80"/>
        </w:rPr>
        <w:t>Commitment</w:t>
      </w:r>
      <w:bookmarkEnd w:id="1"/>
    </w:p>
    <w:p w14:paraId="2F1D69B3" w14:textId="2E648924" w:rsidR="00500D8D" w:rsidRDefault="000D3B8A">
      <w:pPr>
        <w:pStyle w:val="BodyText"/>
        <w:spacing w:before="41" w:line="276" w:lineRule="auto"/>
        <w:ind w:left="100" w:right="256"/>
      </w:pPr>
      <w:r>
        <w:t>The Elementary Teachers’ Federation of Ontario is committed to treating all people in a way</w:t>
      </w:r>
      <w:r>
        <w:rPr>
          <w:spacing w:val="-6"/>
        </w:rPr>
        <w:t xml:space="preserve"> </w:t>
      </w:r>
      <w:r>
        <w:t>that</w:t>
      </w:r>
      <w:r>
        <w:rPr>
          <w:spacing w:val="-6"/>
        </w:rPr>
        <w:t xml:space="preserve"> </w:t>
      </w:r>
      <w:r>
        <w:t>allows</w:t>
      </w:r>
      <w:r>
        <w:rPr>
          <w:spacing w:val="-5"/>
        </w:rPr>
        <w:t xml:space="preserve"> </w:t>
      </w:r>
      <w:r>
        <w:t>them</w:t>
      </w:r>
      <w:r>
        <w:rPr>
          <w:spacing w:val="-5"/>
        </w:rPr>
        <w:t xml:space="preserve"> </w:t>
      </w:r>
      <w:r>
        <w:t>to</w:t>
      </w:r>
      <w:r>
        <w:rPr>
          <w:spacing w:val="-4"/>
        </w:rPr>
        <w:t xml:space="preserve"> </w:t>
      </w:r>
      <w:r>
        <w:t>maintain</w:t>
      </w:r>
      <w:r>
        <w:rPr>
          <w:spacing w:val="-4"/>
        </w:rPr>
        <w:t xml:space="preserve"> </w:t>
      </w:r>
      <w:r>
        <w:t>their</w:t>
      </w:r>
      <w:r>
        <w:rPr>
          <w:spacing w:val="-5"/>
        </w:rPr>
        <w:t xml:space="preserve"> </w:t>
      </w:r>
      <w:r>
        <w:t>dignity</w:t>
      </w:r>
      <w:r>
        <w:rPr>
          <w:spacing w:val="-6"/>
        </w:rPr>
        <w:t xml:space="preserve"> </w:t>
      </w:r>
      <w:r>
        <w:t>and</w:t>
      </w:r>
      <w:r>
        <w:rPr>
          <w:spacing w:val="-5"/>
        </w:rPr>
        <w:t xml:space="preserve"> </w:t>
      </w:r>
      <w:r>
        <w:t>independence.</w:t>
      </w:r>
      <w:r>
        <w:rPr>
          <w:spacing w:val="-11"/>
        </w:rPr>
        <w:t xml:space="preserve"> </w:t>
      </w:r>
      <w:r>
        <w:t>We</w:t>
      </w:r>
      <w:r>
        <w:rPr>
          <w:spacing w:val="-4"/>
        </w:rPr>
        <w:t xml:space="preserve"> </w:t>
      </w:r>
      <w:r>
        <w:t>believe</w:t>
      </w:r>
      <w:r>
        <w:rPr>
          <w:spacing w:val="-4"/>
        </w:rPr>
        <w:t xml:space="preserve"> </w:t>
      </w:r>
      <w:r>
        <w:t>in</w:t>
      </w:r>
      <w:r>
        <w:rPr>
          <w:spacing w:val="-4"/>
        </w:rPr>
        <w:t xml:space="preserve"> </w:t>
      </w:r>
      <w:r>
        <w:t>integration and equal opportunity. We are committed to meeting the needs of people with disabilities in</w:t>
      </w:r>
      <w:r>
        <w:rPr>
          <w:spacing w:val="-2"/>
        </w:rPr>
        <w:t xml:space="preserve"> </w:t>
      </w:r>
      <w:r>
        <w:t>a</w:t>
      </w:r>
      <w:r>
        <w:rPr>
          <w:spacing w:val="-2"/>
        </w:rPr>
        <w:t xml:space="preserve"> </w:t>
      </w:r>
      <w:r>
        <w:t>timely</w:t>
      </w:r>
      <w:r>
        <w:rPr>
          <w:spacing w:val="-5"/>
        </w:rPr>
        <w:t xml:space="preserve"> </w:t>
      </w:r>
      <w:r>
        <w:t>manner</w:t>
      </w:r>
      <w:r>
        <w:rPr>
          <w:spacing w:val="-2"/>
        </w:rPr>
        <w:t xml:space="preserve"> </w:t>
      </w:r>
      <w:r>
        <w:t>and</w:t>
      </w:r>
      <w:r>
        <w:rPr>
          <w:spacing w:val="-2"/>
        </w:rPr>
        <w:t xml:space="preserve"> </w:t>
      </w:r>
      <w:r>
        <w:t>will</w:t>
      </w:r>
      <w:r>
        <w:rPr>
          <w:spacing w:val="-3"/>
        </w:rPr>
        <w:t xml:space="preserve"> </w:t>
      </w:r>
      <w:r>
        <w:t>do</w:t>
      </w:r>
      <w:r>
        <w:rPr>
          <w:spacing w:val="-2"/>
        </w:rPr>
        <w:t xml:space="preserve"> </w:t>
      </w:r>
      <w:r>
        <w:t>so</w:t>
      </w:r>
      <w:r>
        <w:rPr>
          <w:spacing w:val="-2"/>
        </w:rPr>
        <w:t xml:space="preserve"> </w:t>
      </w:r>
      <w:r>
        <w:t>by</w:t>
      </w:r>
      <w:r>
        <w:rPr>
          <w:spacing w:val="-5"/>
        </w:rPr>
        <w:t xml:space="preserve"> </w:t>
      </w:r>
      <w:r>
        <w:t>preventing</w:t>
      </w:r>
      <w:r>
        <w:rPr>
          <w:spacing w:val="-4"/>
        </w:rPr>
        <w:t xml:space="preserve"> </w:t>
      </w:r>
      <w:r>
        <w:t>and</w:t>
      </w:r>
      <w:r>
        <w:rPr>
          <w:spacing w:val="-2"/>
        </w:rPr>
        <w:t xml:space="preserve"> </w:t>
      </w:r>
      <w:r>
        <w:t>removing</w:t>
      </w:r>
      <w:r>
        <w:rPr>
          <w:spacing w:val="-4"/>
        </w:rPr>
        <w:t xml:space="preserve"> </w:t>
      </w:r>
      <w:r>
        <w:t>barriers</w:t>
      </w:r>
      <w:r>
        <w:rPr>
          <w:spacing w:val="-3"/>
        </w:rPr>
        <w:t xml:space="preserve"> </w:t>
      </w:r>
      <w:r>
        <w:t>to</w:t>
      </w:r>
      <w:r>
        <w:rPr>
          <w:spacing w:val="-4"/>
        </w:rPr>
        <w:t xml:space="preserve"> </w:t>
      </w:r>
      <w:r>
        <w:t>accessibility</w:t>
      </w:r>
      <w:r>
        <w:rPr>
          <w:spacing w:val="-5"/>
        </w:rPr>
        <w:t xml:space="preserve"> </w:t>
      </w:r>
      <w:r>
        <w:t xml:space="preserve">and meeting accessibility requirements under the </w:t>
      </w:r>
      <w:r>
        <w:rPr>
          <w:i/>
        </w:rPr>
        <w:t xml:space="preserve">Accessibility for Ontarians with Disabilities Act </w:t>
      </w:r>
      <w:r>
        <w:t>(</w:t>
      </w:r>
      <w:r>
        <w:rPr>
          <w:i/>
        </w:rPr>
        <w:t>AODA</w:t>
      </w:r>
      <w:r>
        <w:t>).</w:t>
      </w:r>
    </w:p>
    <w:p w14:paraId="2F1D69B4" w14:textId="77777777" w:rsidR="00500D8D" w:rsidRPr="008E3571" w:rsidRDefault="000D3B8A" w:rsidP="008E3571">
      <w:pPr>
        <w:pStyle w:val="Heading2"/>
        <w:rPr>
          <w:color w:val="632423" w:themeColor="accent2" w:themeShade="80"/>
        </w:rPr>
      </w:pPr>
      <w:bookmarkStart w:id="2" w:name="_Toc171586253"/>
      <w:r w:rsidRPr="008E3571">
        <w:rPr>
          <w:color w:val="632423" w:themeColor="accent2" w:themeShade="80"/>
        </w:rPr>
        <w:t>Accessible</w:t>
      </w:r>
      <w:r w:rsidRPr="008E3571">
        <w:rPr>
          <w:color w:val="632423" w:themeColor="accent2" w:themeShade="80"/>
        </w:rPr>
        <w:t xml:space="preserve"> </w:t>
      </w:r>
      <w:r w:rsidRPr="008E3571">
        <w:rPr>
          <w:color w:val="632423" w:themeColor="accent2" w:themeShade="80"/>
        </w:rPr>
        <w:t>Emergency</w:t>
      </w:r>
      <w:r w:rsidRPr="008E3571">
        <w:rPr>
          <w:color w:val="632423" w:themeColor="accent2" w:themeShade="80"/>
        </w:rPr>
        <w:t xml:space="preserve"> </w:t>
      </w:r>
      <w:r w:rsidRPr="008E3571">
        <w:rPr>
          <w:color w:val="632423" w:themeColor="accent2" w:themeShade="80"/>
        </w:rPr>
        <w:t>Information</w:t>
      </w:r>
      <w:bookmarkEnd w:id="2"/>
    </w:p>
    <w:p w14:paraId="2F1D69B5" w14:textId="77777777" w:rsidR="00500D8D" w:rsidRDefault="000D3B8A">
      <w:pPr>
        <w:pStyle w:val="BodyText"/>
        <w:spacing w:before="43" w:line="276" w:lineRule="auto"/>
        <w:ind w:left="100" w:right="256"/>
      </w:pPr>
      <w:r>
        <w:t>The</w:t>
      </w:r>
      <w:r>
        <w:rPr>
          <w:spacing w:val="-3"/>
        </w:rPr>
        <w:t xml:space="preserve"> </w:t>
      </w:r>
      <w:r>
        <w:t>Elementary</w:t>
      </w:r>
      <w:r>
        <w:rPr>
          <w:spacing w:val="-5"/>
        </w:rPr>
        <w:t xml:space="preserve"> </w:t>
      </w:r>
      <w:r>
        <w:t>Teachers’</w:t>
      </w:r>
      <w:r>
        <w:rPr>
          <w:spacing w:val="-4"/>
        </w:rPr>
        <w:t xml:space="preserve"> </w:t>
      </w:r>
      <w:r>
        <w:t>Federation</w:t>
      </w:r>
      <w:r>
        <w:rPr>
          <w:spacing w:val="-4"/>
        </w:rPr>
        <w:t xml:space="preserve"> </w:t>
      </w:r>
      <w:r>
        <w:t>of</w:t>
      </w:r>
      <w:r>
        <w:rPr>
          <w:spacing w:val="-1"/>
        </w:rPr>
        <w:t xml:space="preserve"> </w:t>
      </w:r>
      <w:r>
        <w:t>Ontario</w:t>
      </w:r>
      <w:r>
        <w:rPr>
          <w:spacing w:val="-3"/>
        </w:rPr>
        <w:t xml:space="preserve"> </w:t>
      </w:r>
      <w:r>
        <w:t>is</w:t>
      </w:r>
      <w:r>
        <w:rPr>
          <w:spacing w:val="-4"/>
        </w:rPr>
        <w:t xml:space="preserve"> </w:t>
      </w:r>
      <w:r>
        <w:t>committed</w:t>
      </w:r>
      <w:r>
        <w:rPr>
          <w:spacing w:val="-3"/>
        </w:rPr>
        <w:t xml:space="preserve"> </w:t>
      </w:r>
      <w:r>
        <w:t>to</w:t>
      </w:r>
      <w:r>
        <w:rPr>
          <w:spacing w:val="-3"/>
        </w:rPr>
        <w:t xml:space="preserve"> </w:t>
      </w:r>
      <w:r>
        <w:t>providing</w:t>
      </w:r>
      <w:r>
        <w:rPr>
          <w:spacing w:val="-4"/>
        </w:rPr>
        <w:t xml:space="preserve"> </w:t>
      </w:r>
      <w:r>
        <w:t>members</w:t>
      </w:r>
      <w:r>
        <w:rPr>
          <w:spacing w:val="-4"/>
        </w:rPr>
        <w:t xml:space="preserve"> </w:t>
      </w:r>
      <w:r>
        <w:t>with publicly</w:t>
      </w:r>
      <w:r>
        <w:rPr>
          <w:spacing w:val="-6"/>
        </w:rPr>
        <w:t xml:space="preserve"> </w:t>
      </w:r>
      <w:r>
        <w:t>available</w:t>
      </w:r>
      <w:r>
        <w:rPr>
          <w:spacing w:val="-3"/>
        </w:rPr>
        <w:t xml:space="preserve"> </w:t>
      </w:r>
      <w:r>
        <w:t>emergency</w:t>
      </w:r>
      <w:r>
        <w:rPr>
          <w:spacing w:val="-6"/>
        </w:rPr>
        <w:t xml:space="preserve"> </w:t>
      </w:r>
      <w:r>
        <w:t>information</w:t>
      </w:r>
      <w:r>
        <w:rPr>
          <w:spacing w:val="-3"/>
        </w:rPr>
        <w:t xml:space="preserve"> </w:t>
      </w:r>
      <w:r>
        <w:t>in</w:t>
      </w:r>
      <w:r>
        <w:rPr>
          <w:spacing w:val="-3"/>
        </w:rPr>
        <w:t xml:space="preserve"> </w:t>
      </w:r>
      <w:r>
        <w:t>an</w:t>
      </w:r>
      <w:r>
        <w:rPr>
          <w:spacing w:val="-3"/>
        </w:rPr>
        <w:t xml:space="preserve"> </w:t>
      </w:r>
      <w:r>
        <w:t>accessible</w:t>
      </w:r>
      <w:r>
        <w:rPr>
          <w:spacing w:val="-5"/>
        </w:rPr>
        <w:t xml:space="preserve"> </w:t>
      </w:r>
      <w:r>
        <w:t>way</w:t>
      </w:r>
      <w:r>
        <w:rPr>
          <w:spacing w:val="-6"/>
        </w:rPr>
        <w:t xml:space="preserve"> </w:t>
      </w:r>
      <w:r>
        <w:t>upon</w:t>
      </w:r>
      <w:r>
        <w:rPr>
          <w:spacing w:val="-5"/>
        </w:rPr>
        <w:t xml:space="preserve"> </w:t>
      </w:r>
      <w:r>
        <w:t>request.</w:t>
      </w:r>
      <w:r>
        <w:rPr>
          <w:spacing w:val="-11"/>
        </w:rPr>
        <w:t xml:space="preserve"> </w:t>
      </w:r>
      <w:r>
        <w:t>We</w:t>
      </w:r>
      <w:r>
        <w:rPr>
          <w:spacing w:val="-5"/>
        </w:rPr>
        <w:t xml:space="preserve"> </w:t>
      </w:r>
      <w:r>
        <w:t>will</w:t>
      </w:r>
      <w:r>
        <w:rPr>
          <w:spacing w:val="-4"/>
        </w:rPr>
        <w:t xml:space="preserve"> </w:t>
      </w:r>
      <w:r>
        <w:t>also provide employees with disabilities with individualized emergency response information when necessary.</w:t>
      </w:r>
    </w:p>
    <w:p w14:paraId="2F1D69B6" w14:textId="77777777" w:rsidR="00500D8D" w:rsidRPr="008E3571" w:rsidRDefault="000D3B8A" w:rsidP="008E3571">
      <w:pPr>
        <w:pStyle w:val="Heading2"/>
        <w:rPr>
          <w:color w:val="632423" w:themeColor="accent2" w:themeShade="80"/>
        </w:rPr>
      </w:pPr>
      <w:bookmarkStart w:id="3" w:name="_Toc171586254"/>
      <w:r w:rsidRPr="008E3571">
        <w:rPr>
          <w:color w:val="632423" w:themeColor="accent2" w:themeShade="80"/>
        </w:rPr>
        <w:t>Training</w:t>
      </w:r>
      <w:bookmarkEnd w:id="3"/>
    </w:p>
    <w:p w14:paraId="2F1D69B7" w14:textId="3242E04F" w:rsidR="00500D8D" w:rsidRDefault="000D3B8A">
      <w:pPr>
        <w:pStyle w:val="BodyText"/>
        <w:spacing w:before="43" w:line="276" w:lineRule="auto"/>
        <w:ind w:left="100"/>
      </w:pPr>
      <w:r>
        <w:t>ETFO</w:t>
      </w:r>
      <w:r>
        <w:rPr>
          <w:spacing w:val="-9"/>
        </w:rPr>
        <w:t xml:space="preserve"> </w:t>
      </w:r>
      <w:r>
        <w:t>will</w:t>
      </w:r>
      <w:r>
        <w:rPr>
          <w:spacing w:val="-7"/>
        </w:rPr>
        <w:t xml:space="preserve"> </w:t>
      </w:r>
      <w:r>
        <w:t>provide</w:t>
      </w:r>
      <w:r>
        <w:rPr>
          <w:spacing w:val="-6"/>
        </w:rPr>
        <w:t xml:space="preserve"> </w:t>
      </w:r>
      <w:r>
        <w:t>training</w:t>
      </w:r>
      <w:r>
        <w:rPr>
          <w:spacing w:val="-8"/>
        </w:rPr>
        <w:t xml:space="preserve"> </w:t>
      </w:r>
      <w:r>
        <w:t>to</w:t>
      </w:r>
      <w:r>
        <w:rPr>
          <w:spacing w:val="-6"/>
        </w:rPr>
        <w:t xml:space="preserve"> </w:t>
      </w:r>
      <w:r>
        <w:t>employees,</w:t>
      </w:r>
      <w:r>
        <w:rPr>
          <w:spacing w:val="-10"/>
        </w:rPr>
        <w:t xml:space="preserve"> </w:t>
      </w:r>
      <w:r>
        <w:t>volunteers</w:t>
      </w:r>
      <w:r w:rsidR="00F355BB">
        <w:t>,</w:t>
      </w:r>
      <w:r>
        <w:rPr>
          <w:spacing w:val="-7"/>
        </w:rPr>
        <w:t xml:space="preserve"> </w:t>
      </w:r>
      <w:r>
        <w:t>and</w:t>
      </w:r>
      <w:r>
        <w:rPr>
          <w:spacing w:val="-8"/>
        </w:rPr>
        <w:t xml:space="preserve"> </w:t>
      </w:r>
      <w:r>
        <w:t>other</w:t>
      </w:r>
      <w:r>
        <w:rPr>
          <w:spacing w:val="-8"/>
        </w:rPr>
        <w:t xml:space="preserve"> </w:t>
      </w:r>
      <w:r>
        <w:t>staff</w:t>
      </w:r>
      <w:r>
        <w:rPr>
          <w:spacing w:val="-13"/>
        </w:rPr>
        <w:t xml:space="preserve"> </w:t>
      </w:r>
      <w:r>
        <w:t>members</w:t>
      </w:r>
      <w:r>
        <w:rPr>
          <w:spacing w:val="-7"/>
        </w:rPr>
        <w:t xml:space="preserve"> </w:t>
      </w:r>
      <w:r>
        <w:t>on</w:t>
      </w:r>
      <w:r>
        <w:rPr>
          <w:spacing w:val="-8"/>
        </w:rPr>
        <w:t xml:space="preserve"> </w:t>
      </w:r>
      <w:r>
        <w:t>Ontario’s accessibility</w:t>
      </w:r>
      <w:r>
        <w:rPr>
          <w:spacing w:val="-1"/>
        </w:rPr>
        <w:t xml:space="preserve"> </w:t>
      </w:r>
      <w:r>
        <w:t xml:space="preserve">laws and </w:t>
      </w:r>
      <w:r>
        <w:t xml:space="preserve">the </w:t>
      </w:r>
      <w:r>
        <w:rPr>
          <w:i/>
        </w:rPr>
        <w:t xml:space="preserve">Ontario Human Rights Code </w:t>
      </w:r>
      <w:r>
        <w:t>as it relates to people with disabilities. Training will be provided in a way that best suits the duties of employees</w:t>
      </w:r>
      <w:r>
        <w:rPr>
          <w:spacing w:val="-3"/>
        </w:rPr>
        <w:t xml:space="preserve"> </w:t>
      </w:r>
      <w:r>
        <w:t xml:space="preserve">and volunteers. ETFO does not use volunteers on a regular basis; it is on an episodic basis if </w:t>
      </w:r>
      <w:r>
        <w:rPr>
          <w:spacing w:val="-2"/>
        </w:rPr>
        <w:t>needed.</w:t>
      </w:r>
    </w:p>
    <w:p w14:paraId="2F1D69B8" w14:textId="77777777" w:rsidR="00500D8D" w:rsidRDefault="000D3B8A">
      <w:pPr>
        <w:pStyle w:val="BodyText"/>
        <w:spacing w:before="240" w:line="276" w:lineRule="auto"/>
        <w:ind w:left="100" w:right="256"/>
      </w:pPr>
      <w:r>
        <w:t xml:space="preserve">On those occasions when ETFO does use volunteers, they would be sent the link to the training modules that ETFO staff have viewed. They would be asked to view the </w:t>
      </w:r>
      <w:r>
        <w:rPr>
          <w:i/>
        </w:rPr>
        <w:t xml:space="preserve">AODA </w:t>
      </w:r>
      <w:r>
        <w:t>training</w:t>
      </w:r>
      <w:r>
        <w:rPr>
          <w:spacing w:val="-4"/>
        </w:rPr>
        <w:t xml:space="preserve"> </w:t>
      </w:r>
      <w:r>
        <w:t>modules</w:t>
      </w:r>
      <w:r>
        <w:rPr>
          <w:spacing w:val="-5"/>
        </w:rPr>
        <w:t xml:space="preserve"> </w:t>
      </w:r>
      <w:r>
        <w:t>and</w:t>
      </w:r>
      <w:r>
        <w:rPr>
          <w:spacing w:val="-2"/>
        </w:rPr>
        <w:t xml:space="preserve"> </w:t>
      </w:r>
      <w:r>
        <w:t>then</w:t>
      </w:r>
      <w:r>
        <w:rPr>
          <w:spacing w:val="-2"/>
        </w:rPr>
        <w:t xml:space="preserve"> </w:t>
      </w:r>
      <w:r>
        <w:t>send</w:t>
      </w:r>
      <w:r>
        <w:rPr>
          <w:spacing w:val="-4"/>
        </w:rPr>
        <w:t xml:space="preserve"> </w:t>
      </w:r>
      <w:r>
        <w:t>an</w:t>
      </w:r>
      <w:r>
        <w:rPr>
          <w:spacing w:val="-4"/>
        </w:rPr>
        <w:t xml:space="preserve"> </w:t>
      </w:r>
      <w:r>
        <w:t>email</w:t>
      </w:r>
      <w:r>
        <w:rPr>
          <w:spacing w:val="-3"/>
        </w:rPr>
        <w:t xml:space="preserve"> </w:t>
      </w:r>
      <w:r>
        <w:t>back</w:t>
      </w:r>
      <w:r>
        <w:rPr>
          <w:spacing w:val="-3"/>
        </w:rPr>
        <w:t xml:space="preserve"> </w:t>
      </w:r>
      <w:r>
        <w:t>to</w:t>
      </w:r>
      <w:r>
        <w:rPr>
          <w:spacing w:val="-2"/>
        </w:rPr>
        <w:t xml:space="preserve"> </w:t>
      </w:r>
      <w:r>
        <w:t>the</w:t>
      </w:r>
      <w:r>
        <w:rPr>
          <w:spacing w:val="-4"/>
        </w:rPr>
        <w:t xml:space="preserve"> </w:t>
      </w:r>
      <w:r>
        <w:t>program</w:t>
      </w:r>
      <w:r>
        <w:rPr>
          <w:spacing w:val="-1"/>
        </w:rPr>
        <w:t xml:space="preserve"> </w:t>
      </w:r>
      <w:r>
        <w:t>coordinator</w:t>
      </w:r>
      <w:r>
        <w:rPr>
          <w:spacing w:val="-4"/>
        </w:rPr>
        <w:t xml:space="preserve"> </w:t>
      </w:r>
      <w:r>
        <w:t>noting</w:t>
      </w:r>
      <w:r>
        <w:rPr>
          <w:spacing w:val="-4"/>
        </w:rPr>
        <w:t xml:space="preserve"> </w:t>
      </w:r>
      <w:r>
        <w:t>the</w:t>
      </w:r>
      <w:r>
        <w:rPr>
          <w:spacing w:val="-2"/>
        </w:rPr>
        <w:t xml:space="preserve"> </w:t>
      </w:r>
      <w:r>
        <w:t xml:space="preserve">date the training was completed. This would be done before they commence their volunteer </w:t>
      </w:r>
      <w:r>
        <w:rPr>
          <w:spacing w:val="-2"/>
        </w:rPr>
        <w:t>duties.</w:t>
      </w:r>
    </w:p>
    <w:p w14:paraId="2F1D69B9" w14:textId="77777777" w:rsidR="00500D8D" w:rsidRDefault="000D3B8A">
      <w:pPr>
        <w:pStyle w:val="BodyText"/>
        <w:spacing w:before="239" w:line="276" w:lineRule="auto"/>
        <w:ind w:left="100"/>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will</w:t>
      </w:r>
      <w:r>
        <w:rPr>
          <w:spacing w:val="-4"/>
        </w:rPr>
        <w:t xml:space="preserve"> </w:t>
      </w:r>
      <w:r>
        <w:t>take</w:t>
      </w:r>
      <w:r>
        <w:rPr>
          <w:spacing w:val="-3"/>
        </w:rPr>
        <w:t xml:space="preserve"> </w:t>
      </w:r>
      <w:r>
        <w:t>the</w:t>
      </w:r>
      <w:r>
        <w:rPr>
          <w:spacing w:val="-5"/>
        </w:rPr>
        <w:t xml:space="preserve"> </w:t>
      </w:r>
      <w:r>
        <w:t>following</w:t>
      </w:r>
      <w:r>
        <w:rPr>
          <w:spacing w:val="-5"/>
        </w:rPr>
        <w:t xml:space="preserve"> </w:t>
      </w:r>
      <w:r>
        <w:t>steps</w:t>
      </w:r>
      <w:r>
        <w:rPr>
          <w:spacing w:val="-6"/>
        </w:rPr>
        <w:t xml:space="preserve"> </w:t>
      </w:r>
      <w:r>
        <w:t>to</w:t>
      </w:r>
      <w:r>
        <w:rPr>
          <w:spacing w:val="-5"/>
        </w:rPr>
        <w:t xml:space="preserve"> </w:t>
      </w:r>
      <w:r>
        <w:t>ensure employees</w:t>
      </w:r>
      <w:r>
        <w:rPr>
          <w:spacing w:val="-1"/>
        </w:rPr>
        <w:t xml:space="preserve"> </w:t>
      </w:r>
      <w:r>
        <w:t>are provided with the training needed to meet</w:t>
      </w:r>
      <w:r>
        <w:rPr>
          <w:spacing w:val="-1"/>
        </w:rPr>
        <w:t xml:space="preserve"> </w:t>
      </w:r>
      <w:r>
        <w:t>Ontario’s</w:t>
      </w:r>
      <w:r>
        <w:rPr>
          <w:spacing w:val="-1"/>
        </w:rPr>
        <w:t xml:space="preserve"> </w:t>
      </w:r>
      <w:r>
        <w:t xml:space="preserve">accessible laws by </w:t>
      </w:r>
      <w:r>
        <w:rPr>
          <w:b/>
        </w:rPr>
        <w:t>January 1, 2015</w:t>
      </w:r>
      <w:r>
        <w:t>:</w:t>
      </w:r>
    </w:p>
    <w:p w14:paraId="2F1D69BA" w14:textId="1985B346" w:rsidR="00500D8D" w:rsidRDefault="000D3B8A">
      <w:pPr>
        <w:pStyle w:val="ListParagraph"/>
        <w:numPr>
          <w:ilvl w:val="0"/>
          <w:numId w:val="1"/>
        </w:numPr>
        <w:tabs>
          <w:tab w:val="left" w:pos="743"/>
        </w:tabs>
        <w:spacing w:before="119" w:line="273" w:lineRule="auto"/>
        <w:ind w:right="347"/>
        <w:rPr>
          <w:rFonts w:ascii="Symbol" w:hAnsi="Symbol"/>
          <w:sz w:val="24"/>
        </w:rPr>
      </w:pPr>
      <w:r>
        <w:rPr>
          <w:sz w:val="24"/>
        </w:rPr>
        <w:t>ETFO</w:t>
      </w:r>
      <w:r>
        <w:rPr>
          <w:spacing w:val="-5"/>
          <w:sz w:val="24"/>
        </w:rPr>
        <w:t xml:space="preserve"> </w:t>
      </w:r>
      <w:r>
        <w:rPr>
          <w:sz w:val="24"/>
        </w:rPr>
        <w:t>will</w:t>
      </w:r>
      <w:r>
        <w:rPr>
          <w:spacing w:val="-3"/>
          <w:sz w:val="24"/>
        </w:rPr>
        <w:t xml:space="preserve"> </w:t>
      </w:r>
      <w:r>
        <w:rPr>
          <w:sz w:val="24"/>
        </w:rPr>
        <w:t>provide</w:t>
      </w:r>
      <w:r>
        <w:rPr>
          <w:spacing w:val="-2"/>
          <w:sz w:val="24"/>
        </w:rPr>
        <w:t xml:space="preserve"> </w:t>
      </w:r>
      <w:r>
        <w:rPr>
          <w:sz w:val="24"/>
        </w:rPr>
        <w:t>staff</w:t>
      </w:r>
      <w:r>
        <w:rPr>
          <w:spacing w:val="-2"/>
          <w:sz w:val="24"/>
        </w:rPr>
        <w:t xml:space="preserve"> </w:t>
      </w:r>
      <w:r>
        <w:rPr>
          <w:sz w:val="24"/>
        </w:rPr>
        <w:t>with</w:t>
      </w:r>
      <w:r>
        <w:rPr>
          <w:spacing w:val="-2"/>
          <w:sz w:val="24"/>
        </w:rPr>
        <w:t xml:space="preserve"> </w:t>
      </w:r>
      <w:r>
        <w:rPr>
          <w:sz w:val="24"/>
        </w:rPr>
        <w:t>training</w:t>
      </w:r>
      <w:r>
        <w:rPr>
          <w:spacing w:val="-4"/>
          <w:sz w:val="24"/>
        </w:rPr>
        <w:t xml:space="preserve"> </w:t>
      </w:r>
      <w:r>
        <w:rPr>
          <w:sz w:val="24"/>
        </w:rPr>
        <w:t>in</w:t>
      </w:r>
      <w:r>
        <w:rPr>
          <w:spacing w:val="-2"/>
          <w:sz w:val="24"/>
        </w:rPr>
        <w:t xml:space="preserve"> </w:t>
      </w:r>
      <w:r>
        <w:rPr>
          <w:sz w:val="24"/>
        </w:rPr>
        <w:t>either</w:t>
      </w:r>
      <w:r>
        <w:rPr>
          <w:spacing w:val="-6"/>
          <w:sz w:val="24"/>
        </w:rPr>
        <w:t xml:space="preserve"> </w:t>
      </w:r>
      <w:r>
        <w:rPr>
          <w:sz w:val="24"/>
        </w:rPr>
        <w:t>an</w:t>
      </w:r>
      <w:r>
        <w:rPr>
          <w:spacing w:val="-2"/>
          <w:sz w:val="24"/>
        </w:rPr>
        <w:t xml:space="preserve"> </w:t>
      </w:r>
      <w:r>
        <w:rPr>
          <w:sz w:val="24"/>
        </w:rPr>
        <w:t>online</w:t>
      </w:r>
      <w:r>
        <w:rPr>
          <w:spacing w:val="-4"/>
          <w:sz w:val="24"/>
        </w:rPr>
        <w:t xml:space="preserve"> </w:t>
      </w:r>
      <w:r>
        <w:rPr>
          <w:sz w:val="24"/>
        </w:rPr>
        <w:t>or</w:t>
      </w:r>
      <w:r>
        <w:rPr>
          <w:spacing w:val="-4"/>
          <w:sz w:val="24"/>
        </w:rPr>
        <w:t xml:space="preserve"> </w:t>
      </w:r>
      <w:r>
        <w:rPr>
          <w:sz w:val="24"/>
        </w:rPr>
        <w:t>in</w:t>
      </w:r>
      <w:r w:rsidR="00503E81">
        <w:rPr>
          <w:spacing w:val="-2"/>
          <w:sz w:val="24"/>
        </w:rPr>
        <w:t>-</w:t>
      </w:r>
      <w:r>
        <w:rPr>
          <w:sz w:val="24"/>
        </w:rPr>
        <w:t>person</w:t>
      </w:r>
      <w:r>
        <w:rPr>
          <w:spacing w:val="-4"/>
          <w:sz w:val="24"/>
        </w:rPr>
        <w:t xml:space="preserve"> </w:t>
      </w:r>
      <w:r>
        <w:rPr>
          <w:sz w:val="24"/>
        </w:rPr>
        <w:t>format.</w:t>
      </w:r>
      <w:r>
        <w:rPr>
          <w:spacing w:val="-4"/>
          <w:sz w:val="24"/>
        </w:rPr>
        <w:t xml:space="preserve"> </w:t>
      </w:r>
      <w:r>
        <w:rPr>
          <w:sz w:val="24"/>
        </w:rPr>
        <w:t xml:space="preserve">Training will highlight any changes to ETFO policies and procedures </w:t>
      </w:r>
      <w:proofErr w:type="gramStart"/>
      <w:r>
        <w:rPr>
          <w:sz w:val="24"/>
        </w:rPr>
        <w:t>as a result of</w:t>
      </w:r>
      <w:proofErr w:type="gramEnd"/>
      <w:r>
        <w:rPr>
          <w:sz w:val="24"/>
        </w:rPr>
        <w:t xml:space="preserve"> Regulation 191/11.</w:t>
      </w:r>
    </w:p>
    <w:p w14:paraId="2F1D69BB" w14:textId="77777777" w:rsidR="00500D8D" w:rsidRDefault="000D3B8A">
      <w:pPr>
        <w:pStyle w:val="ListParagraph"/>
        <w:numPr>
          <w:ilvl w:val="0"/>
          <w:numId w:val="1"/>
        </w:numPr>
        <w:tabs>
          <w:tab w:val="left" w:pos="743"/>
        </w:tabs>
        <w:spacing w:before="3" w:line="273" w:lineRule="auto"/>
        <w:ind w:right="253"/>
        <w:rPr>
          <w:rFonts w:ascii="Symbol" w:hAnsi="Symbol"/>
          <w:sz w:val="24"/>
        </w:rPr>
      </w:pPr>
      <w:r>
        <w:rPr>
          <w:sz w:val="24"/>
        </w:rPr>
        <w:t>Training</w:t>
      </w:r>
      <w:r>
        <w:rPr>
          <w:spacing w:val="-4"/>
          <w:sz w:val="24"/>
        </w:rPr>
        <w:t xml:space="preserve"> </w:t>
      </w:r>
      <w:r>
        <w:rPr>
          <w:sz w:val="24"/>
        </w:rPr>
        <w:t>will</w:t>
      </w:r>
      <w:r>
        <w:rPr>
          <w:spacing w:val="-3"/>
          <w:sz w:val="24"/>
        </w:rPr>
        <w:t xml:space="preserve"> </w:t>
      </w:r>
      <w:r>
        <w:rPr>
          <w:sz w:val="24"/>
        </w:rPr>
        <w:t>be</w:t>
      </w:r>
      <w:r>
        <w:rPr>
          <w:spacing w:val="-2"/>
          <w:sz w:val="24"/>
        </w:rPr>
        <w:t xml:space="preserve"> </w:t>
      </w:r>
      <w:proofErr w:type="gramStart"/>
      <w:r>
        <w:rPr>
          <w:sz w:val="24"/>
        </w:rPr>
        <w:t>mandatory</w:t>
      </w:r>
      <w:proofErr w:type="gramEnd"/>
      <w:r>
        <w:rPr>
          <w:spacing w:val="-5"/>
          <w:sz w:val="24"/>
        </w:rPr>
        <w:t xml:space="preserve"> </w:t>
      </w:r>
      <w:r>
        <w:rPr>
          <w:sz w:val="24"/>
        </w:rPr>
        <w:t>and</w:t>
      </w:r>
      <w:r>
        <w:rPr>
          <w:spacing w:val="-2"/>
          <w:sz w:val="24"/>
        </w:rPr>
        <w:t xml:space="preserve"> </w:t>
      </w:r>
      <w:r>
        <w:rPr>
          <w:sz w:val="24"/>
        </w:rPr>
        <w:t>notification</w:t>
      </w:r>
      <w:r>
        <w:rPr>
          <w:spacing w:val="-2"/>
          <w:sz w:val="24"/>
        </w:rPr>
        <w:t xml:space="preserve"> </w:t>
      </w:r>
      <w:r>
        <w:rPr>
          <w:sz w:val="24"/>
        </w:rPr>
        <w:t>of</w:t>
      </w:r>
      <w:r>
        <w:rPr>
          <w:spacing w:val="-5"/>
          <w:sz w:val="24"/>
        </w:rPr>
        <w:t xml:space="preserve"> </w:t>
      </w:r>
      <w:r>
        <w:rPr>
          <w:sz w:val="24"/>
        </w:rPr>
        <w:t>training</w:t>
      </w:r>
      <w:r>
        <w:rPr>
          <w:spacing w:val="-4"/>
          <w:sz w:val="24"/>
        </w:rPr>
        <w:t xml:space="preserve"> </w:t>
      </w:r>
      <w:r>
        <w:rPr>
          <w:sz w:val="24"/>
        </w:rPr>
        <w:t>completion</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placed</w:t>
      </w:r>
      <w:r>
        <w:rPr>
          <w:spacing w:val="-4"/>
          <w:sz w:val="24"/>
        </w:rPr>
        <w:t xml:space="preserve"> </w:t>
      </w:r>
      <w:r>
        <w:rPr>
          <w:sz w:val="24"/>
        </w:rPr>
        <w:t>in</w:t>
      </w:r>
      <w:r>
        <w:rPr>
          <w:spacing w:val="-2"/>
          <w:sz w:val="24"/>
        </w:rPr>
        <w:t xml:space="preserve"> </w:t>
      </w:r>
      <w:r>
        <w:rPr>
          <w:sz w:val="24"/>
        </w:rPr>
        <w:t>all ETFO staff files.</w:t>
      </w:r>
    </w:p>
    <w:p w14:paraId="2F1D69BC" w14:textId="77777777" w:rsidR="00500D8D" w:rsidRDefault="00500D8D">
      <w:pPr>
        <w:spacing w:line="273" w:lineRule="auto"/>
        <w:rPr>
          <w:rFonts w:ascii="Symbol" w:hAnsi="Symbol"/>
          <w:sz w:val="24"/>
        </w:rPr>
        <w:sectPr w:rsidR="00500D8D">
          <w:footerReference w:type="default" r:id="rId9"/>
          <w:pgSz w:w="12240" w:h="15840"/>
          <w:pgMar w:top="1260" w:right="1480" w:bottom="1000" w:left="860" w:header="0" w:footer="804" w:gutter="0"/>
          <w:pgNumType w:start="1"/>
          <w:cols w:space="720"/>
        </w:sectPr>
      </w:pPr>
    </w:p>
    <w:p w14:paraId="2F1D69BD" w14:textId="77777777" w:rsidR="00500D8D" w:rsidRDefault="000D3B8A">
      <w:pPr>
        <w:pStyle w:val="ListParagraph"/>
        <w:numPr>
          <w:ilvl w:val="0"/>
          <w:numId w:val="1"/>
        </w:numPr>
        <w:tabs>
          <w:tab w:val="left" w:pos="743"/>
        </w:tabs>
        <w:spacing w:before="75" w:line="276" w:lineRule="auto"/>
        <w:ind w:right="269"/>
        <w:rPr>
          <w:rFonts w:ascii="Symbol" w:hAnsi="Symbol"/>
          <w:sz w:val="24"/>
        </w:rPr>
      </w:pPr>
      <w:r>
        <w:rPr>
          <w:sz w:val="24"/>
        </w:rPr>
        <w:t>The new ETFO staff orientation process will ensure that all staff that commence employment</w:t>
      </w:r>
      <w:r>
        <w:rPr>
          <w:spacing w:val="-3"/>
          <w:sz w:val="24"/>
        </w:rPr>
        <w:t xml:space="preserve"> </w:t>
      </w:r>
      <w:r>
        <w:rPr>
          <w:sz w:val="24"/>
        </w:rPr>
        <w:t>with</w:t>
      </w:r>
      <w:r>
        <w:rPr>
          <w:spacing w:val="-3"/>
          <w:sz w:val="24"/>
        </w:rPr>
        <w:t xml:space="preserve"> </w:t>
      </w:r>
      <w:r>
        <w:rPr>
          <w:sz w:val="24"/>
        </w:rPr>
        <w:t>ETFO</w:t>
      </w:r>
      <w:r>
        <w:rPr>
          <w:spacing w:val="-3"/>
          <w:sz w:val="24"/>
        </w:rPr>
        <w:t xml:space="preserve"> </w:t>
      </w:r>
      <w:r>
        <w:rPr>
          <w:sz w:val="24"/>
        </w:rPr>
        <w:t>after</w:t>
      </w:r>
      <w:r>
        <w:rPr>
          <w:spacing w:val="-5"/>
          <w:sz w:val="24"/>
        </w:rPr>
        <w:t xml:space="preserve"> </w:t>
      </w:r>
      <w:r>
        <w:rPr>
          <w:sz w:val="24"/>
        </w:rPr>
        <w:t>the</w:t>
      </w:r>
      <w:r>
        <w:rPr>
          <w:spacing w:val="-3"/>
          <w:sz w:val="24"/>
        </w:rPr>
        <w:t xml:space="preserve"> </w:t>
      </w:r>
      <w:r>
        <w:rPr>
          <w:sz w:val="24"/>
        </w:rPr>
        <w:t>initial</w:t>
      </w:r>
      <w:r>
        <w:rPr>
          <w:spacing w:val="-4"/>
          <w:sz w:val="24"/>
        </w:rPr>
        <w:t xml:space="preserve"> </w:t>
      </w:r>
      <w:r>
        <w:rPr>
          <w:sz w:val="24"/>
        </w:rPr>
        <w:t>training</w:t>
      </w:r>
      <w:r>
        <w:rPr>
          <w:spacing w:val="-5"/>
          <w:sz w:val="24"/>
        </w:rPr>
        <w:t xml:space="preserve"> </w:t>
      </w:r>
      <w:r>
        <w:rPr>
          <w:sz w:val="24"/>
        </w:rPr>
        <w:t>has</w:t>
      </w:r>
      <w:r>
        <w:rPr>
          <w:spacing w:val="-4"/>
          <w:sz w:val="24"/>
        </w:rPr>
        <w:t xml:space="preserve"> </w:t>
      </w:r>
      <w:r>
        <w:rPr>
          <w:sz w:val="24"/>
        </w:rPr>
        <w:t>occurred</w:t>
      </w:r>
      <w:r>
        <w:rPr>
          <w:spacing w:val="-3"/>
          <w:sz w:val="24"/>
        </w:rPr>
        <w:t xml:space="preserve"> </w:t>
      </w:r>
      <w:proofErr w:type="gramStart"/>
      <w:r>
        <w:rPr>
          <w:sz w:val="24"/>
        </w:rPr>
        <w:t>have</w:t>
      </w:r>
      <w:r>
        <w:rPr>
          <w:spacing w:val="-3"/>
          <w:sz w:val="24"/>
        </w:rPr>
        <w:t xml:space="preserve"> </w:t>
      </w:r>
      <w:r>
        <w:rPr>
          <w:sz w:val="24"/>
        </w:rPr>
        <w:t>the</w:t>
      </w:r>
      <w:r>
        <w:rPr>
          <w:spacing w:val="-3"/>
          <w:sz w:val="24"/>
        </w:rPr>
        <w:t xml:space="preserve"> </w:t>
      </w:r>
      <w:r>
        <w:rPr>
          <w:sz w:val="24"/>
        </w:rPr>
        <w:t>opportunity</w:t>
      </w:r>
      <w:r>
        <w:rPr>
          <w:spacing w:val="-6"/>
          <w:sz w:val="24"/>
        </w:rPr>
        <w:t xml:space="preserve"> </w:t>
      </w:r>
      <w:r>
        <w:rPr>
          <w:sz w:val="24"/>
        </w:rPr>
        <w:t>to</w:t>
      </w:r>
      <w:proofErr w:type="gramEnd"/>
      <w:r>
        <w:rPr>
          <w:sz w:val="24"/>
        </w:rPr>
        <w:t xml:space="preserve"> participate in this training at a future date.</w:t>
      </w:r>
    </w:p>
    <w:p w14:paraId="2F1D69BE" w14:textId="77777777" w:rsidR="00500D8D" w:rsidRPr="008E3571" w:rsidRDefault="000D3B8A" w:rsidP="008E3571">
      <w:pPr>
        <w:pStyle w:val="Heading2"/>
        <w:rPr>
          <w:color w:val="632423" w:themeColor="accent2" w:themeShade="80"/>
        </w:rPr>
      </w:pPr>
      <w:bookmarkStart w:id="4" w:name="_Toc171586255"/>
      <w:r w:rsidRPr="008E3571">
        <w:rPr>
          <w:color w:val="632423" w:themeColor="accent2" w:themeShade="80"/>
        </w:rPr>
        <w:t>Information</w:t>
      </w:r>
      <w:r w:rsidRPr="008E3571">
        <w:rPr>
          <w:color w:val="632423" w:themeColor="accent2" w:themeShade="80"/>
        </w:rPr>
        <w:t xml:space="preserve"> </w:t>
      </w:r>
      <w:r w:rsidRPr="008E3571">
        <w:rPr>
          <w:color w:val="632423" w:themeColor="accent2" w:themeShade="80"/>
        </w:rPr>
        <w:t>and</w:t>
      </w:r>
      <w:r w:rsidRPr="008E3571">
        <w:rPr>
          <w:color w:val="632423" w:themeColor="accent2" w:themeShade="80"/>
        </w:rPr>
        <w:t xml:space="preserve"> </w:t>
      </w:r>
      <w:r w:rsidRPr="008E3571">
        <w:rPr>
          <w:color w:val="632423" w:themeColor="accent2" w:themeShade="80"/>
        </w:rPr>
        <w:t>Communications</w:t>
      </w:r>
      <w:bookmarkEnd w:id="4"/>
    </w:p>
    <w:p w14:paraId="2F1D69BF" w14:textId="77777777" w:rsidR="00500D8D" w:rsidRDefault="000D3B8A">
      <w:pPr>
        <w:pStyle w:val="BodyText"/>
        <w:spacing w:before="41" w:line="276" w:lineRule="auto"/>
        <w:ind w:left="100" w:right="256"/>
      </w:pPr>
      <w:r>
        <w:t>The Elementary Teachers’ Federation of Ontario is committed to meeting the communication</w:t>
      </w:r>
      <w:r>
        <w:rPr>
          <w:spacing w:val="-17"/>
        </w:rPr>
        <w:t xml:space="preserve"> </w:t>
      </w:r>
      <w:r>
        <w:t>needs</w:t>
      </w:r>
      <w:r>
        <w:rPr>
          <w:spacing w:val="-17"/>
        </w:rPr>
        <w:t xml:space="preserve"> </w:t>
      </w:r>
      <w:r>
        <w:t>of</w:t>
      </w:r>
      <w:r>
        <w:rPr>
          <w:spacing w:val="-16"/>
        </w:rPr>
        <w:t xml:space="preserve"> </w:t>
      </w:r>
      <w:r>
        <w:t>people</w:t>
      </w:r>
      <w:r>
        <w:rPr>
          <w:spacing w:val="-17"/>
        </w:rPr>
        <w:t xml:space="preserve"> </w:t>
      </w:r>
      <w:r>
        <w:t>with</w:t>
      </w:r>
      <w:r>
        <w:rPr>
          <w:spacing w:val="-17"/>
        </w:rPr>
        <w:t xml:space="preserve"> </w:t>
      </w:r>
      <w:r>
        <w:t>disabilities.</w:t>
      </w:r>
      <w:r>
        <w:rPr>
          <w:spacing w:val="-17"/>
        </w:rPr>
        <w:t xml:space="preserve"> </w:t>
      </w:r>
      <w:r>
        <w:t>We</w:t>
      </w:r>
      <w:r>
        <w:rPr>
          <w:spacing w:val="-16"/>
        </w:rPr>
        <w:t xml:space="preserve"> </w:t>
      </w:r>
      <w:r>
        <w:t>will</w:t>
      </w:r>
      <w:r>
        <w:rPr>
          <w:spacing w:val="-17"/>
        </w:rPr>
        <w:t xml:space="preserve"> </w:t>
      </w:r>
      <w:r>
        <w:t>consult</w:t>
      </w:r>
      <w:r>
        <w:rPr>
          <w:spacing w:val="-17"/>
        </w:rPr>
        <w:t xml:space="preserve"> </w:t>
      </w:r>
      <w:r>
        <w:t>with</w:t>
      </w:r>
      <w:r>
        <w:rPr>
          <w:spacing w:val="-16"/>
        </w:rPr>
        <w:t xml:space="preserve"> </w:t>
      </w:r>
      <w:r>
        <w:t>people</w:t>
      </w:r>
      <w:r>
        <w:rPr>
          <w:spacing w:val="-17"/>
        </w:rPr>
        <w:t xml:space="preserve"> </w:t>
      </w:r>
      <w:r>
        <w:t>with</w:t>
      </w:r>
      <w:r>
        <w:rPr>
          <w:spacing w:val="-17"/>
        </w:rPr>
        <w:t xml:space="preserve"> </w:t>
      </w:r>
      <w:r>
        <w:t xml:space="preserve">disabilities </w:t>
      </w:r>
      <w:r>
        <w:rPr>
          <w:spacing w:val="-2"/>
        </w:rPr>
        <w:t>to</w:t>
      </w:r>
      <w:r>
        <w:rPr>
          <w:spacing w:val="-5"/>
        </w:rPr>
        <w:t xml:space="preserve"> </w:t>
      </w:r>
      <w:r>
        <w:rPr>
          <w:spacing w:val="-2"/>
        </w:rPr>
        <w:t>determine</w:t>
      </w:r>
      <w:r>
        <w:rPr>
          <w:spacing w:val="-7"/>
        </w:rPr>
        <w:t xml:space="preserve"> </w:t>
      </w:r>
      <w:r>
        <w:rPr>
          <w:spacing w:val="-2"/>
        </w:rPr>
        <w:t>their</w:t>
      </w:r>
      <w:r>
        <w:rPr>
          <w:spacing w:val="-6"/>
        </w:rPr>
        <w:t xml:space="preserve"> </w:t>
      </w:r>
      <w:r>
        <w:rPr>
          <w:spacing w:val="-2"/>
        </w:rPr>
        <w:t>information</w:t>
      </w:r>
      <w:r>
        <w:rPr>
          <w:spacing w:val="-7"/>
        </w:rPr>
        <w:t xml:space="preserve"> </w:t>
      </w:r>
      <w:r>
        <w:rPr>
          <w:spacing w:val="-2"/>
        </w:rPr>
        <w:t>and</w:t>
      </w:r>
      <w:r>
        <w:rPr>
          <w:spacing w:val="-7"/>
        </w:rPr>
        <w:t xml:space="preserve"> </w:t>
      </w:r>
      <w:r>
        <w:rPr>
          <w:spacing w:val="-2"/>
        </w:rPr>
        <w:t>communication</w:t>
      </w:r>
      <w:r>
        <w:rPr>
          <w:spacing w:val="-7"/>
        </w:rPr>
        <w:t xml:space="preserve"> </w:t>
      </w:r>
      <w:r>
        <w:rPr>
          <w:spacing w:val="-2"/>
        </w:rPr>
        <w:t>needs.</w:t>
      </w:r>
    </w:p>
    <w:p w14:paraId="2F1D69C0" w14:textId="77777777" w:rsidR="00500D8D" w:rsidRDefault="000D3B8A">
      <w:pPr>
        <w:pStyle w:val="BodyText"/>
        <w:spacing w:before="240" w:line="276" w:lineRule="auto"/>
        <w:ind w:left="100" w:right="417"/>
        <w:jc w:val="both"/>
      </w:pPr>
      <w:r>
        <w:t>The</w:t>
      </w:r>
      <w:r>
        <w:rPr>
          <w:spacing w:val="-16"/>
        </w:rPr>
        <w:t xml:space="preserve"> </w:t>
      </w:r>
      <w:r>
        <w:t>Elementary</w:t>
      </w:r>
      <w:r>
        <w:rPr>
          <w:spacing w:val="-17"/>
        </w:rPr>
        <w:t xml:space="preserve"> </w:t>
      </w:r>
      <w:r>
        <w:t>Teachers’</w:t>
      </w:r>
      <w:r>
        <w:rPr>
          <w:spacing w:val="-16"/>
        </w:rPr>
        <w:t xml:space="preserve"> </w:t>
      </w:r>
      <w:r>
        <w:t>Federation</w:t>
      </w:r>
      <w:r>
        <w:rPr>
          <w:spacing w:val="-15"/>
        </w:rPr>
        <w:t xml:space="preserve"> </w:t>
      </w:r>
      <w:r>
        <w:t>of</w:t>
      </w:r>
      <w:r>
        <w:rPr>
          <w:spacing w:val="-13"/>
        </w:rPr>
        <w:t xml:space="preserve"> </w:t>
      </w:r>
      <w:r>
        <w:t>Ontario</w:t>
      </w:r>
      <w:r>
        <w:rPr>
          <w:spacing w:val="-15"/>
        </w:rPr>
        <w:t xml:space="preserve"> </w:t>
      </w:r>
      <w:r>
        <w:t>has</w:t>
      </w:r>
      <w:r>
        <w:rPr>
          <w:spacing w:val="-16"/>
        </w:rPr>
        <w:t xml:space="preserve"> </w:t>
      </w:r>
      <w:r>
        <w:t>taken</w:t>
      </w:r>
      <w:r>
        <w:rPr>
          <w:spacing w:val="-15"/>
        </w:rPr>
        <w:t xml:space="preserve"> </w:t>
      </w:r>
      <w:r>
        <w:t>the</w:t>
      </w:r>
      <w:r>
        <w:rPr>
          <w:spacing w:val="-17"/>
        </w:rPr>
        <w:t xml:space="preserve"> </w:t>
      </w:r>
      <w:r>
        <w:t>following</w:t>
      </w:r>
      <w:r>
        <w:rPr>
          <w:spacing w:val="-12"/>
        </w:rPr>
        <w:t xml:space="preserve"> </w:t>
      </w:r>
      <w:r>
        <w:t>steps</w:t>
      </w:r>
      <w:r>
        <w:rPr>
          <w:spacing w:val="-12"/>
        </w:rPr>
        <w:t xml:space="preserve"> </w:t>
      </w:r>
      <w:r>
        <w:t>to</w:t>
      </w:r>
      <w:r>
        <w:rPr>
          <w:spacing w:val="-11"/>
        </w:rPr>
        <w:t xml:space="preserve"> </w:t>
      </w:r>
      <w:r>
        <w:t>make</w:t>
      </w:r>
      <w:r>
        <w:rPr>
          <w:spacing w:val="-13"/>
        </w:rPr>
        <w:t xml:space="preserve"> </w:t>
      </w:r>
      <w:r>
        <w:t>all new</w:t>
      </w:r>
      <w:r>
        <w:rPr>
          <w:spacing w:val="-8"/>
        </w:rPr>
        <w:t xml:space="preserve"> </w:t>
      </w:r>
      <w:r>
        <w:t>websites</w:t>
      </w:r>
      <w:r>
        <w:rPr>
          <w:spacing w:val="-9"/>
        </w:rPr>
        <w:t xml:space="preserve"> </w:t>
      </w:r>
      <w:r>
        <w:t>and</w:t>
      </w:r>
      <w:r>
        <w:rPr>
          <w:spacing w:val="-9"/>
        </w:rPr>
        <w:t xml:space="preserve"> </w:t>
      </w:r>
      <w:r>
        <w:t>content</w:t>
      </w:r>
      <w:r>
        <w:rPr>
          <w:spacing w:val="-11"/>
        </w:rPr>
        <w:t xml:space="preserve"> </w:t>
      </w:r>
      <w:r>
        <w:t>on</w:t>
      </w:r>
      <w:r>
        <w:rPr>
          <w:spacing w:val="-9"/>
        </w:rPr>
        <w:t xml:space="preserve"> </w:t>
      </w:r>
      <w:r>
        <w:t>those</w:t>
      </w:r>
      <w:r>
        <w:rPr>
          <w:spacing w:val="-9"/>
        </w:rPr>
        <w:t xml:space="preserve"> </w:t>
      </w:r>
      <w:r>
        <w:t>sites</w:t>
      </w:r>
      <w:r>
        <w:rPr>
          <w:spacing w:val="-9"/>
        </w:rPr>
        <w:t xml:space="preserve"> </w:t>
      </w:r>
      <w:r>
        <w:t>conform</w:t>
      </w:r>
      <w:r>
        <w:rPr>
          <w:spacing w:val="-3"/>
        </w:rPr>
        <w:t xml:space="preserve"> </w:t>
      </w:r>
      <w:r>
        <w:t>with</w:t>
      </w:r>
      <w:r>
        <w:rPr>
          <w:spacing w:val="-17"/>
        </w:rPr>
        <w:t xml:space="preserve"> </w:t>
      </w:r>
      <w:r>
        <w:t>WCAG</w:t>
      </w:r>
      <w:r>
        <w:rPr>
          <w:spacing w:val="-6"/>
        </w:rPr>
        <w:t xml:space="preserve"> </w:t>
      </w:r>
      <w:r>
        <w:t>2.0,</w:t>
      </w:r>
      <w:r>
        <w:rPr>
          <w:spacing w:val="-7"/>
        </w:rPr>
        <w:t xml:space="preserve"> </w:t>
      </w:r>
      <w:r>
        <w:t>Level</w:t>
      </w:r>
      <w:r>
        <w:rPr>
          <w:spacing w:val="-5"/>
        </w:rPr>
        <w:t xml:space="preserve"> </w:t>
      </w:r>
      <w:r>
        <w:t>A</w:t>
      </w:r>
      <w:r>
        <w:rPr>
          <w:spacing w:val="-4"/>
        </w:rPr>
        <w:t xml:space="preserve"> </w:t>
      </w:r>
      <w:r>
        <w:t>by</w:t>
      </w:r>
      <w:r>
        <w:rPr>
          <w:spacing w:val="-7"/>
        </w:rPr>
        <w:t xml:space="preserve"> </w:t>
      </w:r>
      <w:r>
        <w:rPr>
          <w:b/>
        </w:rPr>
        <w:t>January</w:t>
      </w:r>
      <w:r>
        <w:rPr>
          <w:b/>
          <w:spacing w:val="-10"/>
        </w:rPr>
        <w:t xml:space="preserve"> </w:t>
      </w:r>
      <w:r>
        <w:rPr>
          <w:b/>
        </w:rPr>
        <w:t xml:space="preserve">1, </w:t>
      </w:r>
      <w:r>
        <w:rPr>
          <w:b/>
          <w:spacing w:val="-2"/>
        </w:rPr>
        <w:t>2014</w:t>
      </w:r>
      <w:r>
        <w:rPr>
          <w:spacing w:val="-2"/>
        </w:rPr>
        <w:t>:</w:t>
      </w:r>
    </w:p>
    <w:p w14:paraId="2F1D69C1" w14:textId="77777777" w:rsidR="00500D8D" w:rsidRDefault="000D3B8A">
      <w:pPr>
        <w:pStyle w:val="ListParagraph"/>
        <w:numPr>
          <w:ilvl w:val="0"/>
          <w:numId w:val="1"/>
        </w:numPr>
        <w:tabs>
          <w:tab w:val="left" w:pos="743"/>
        </w:tabs>
        <w:spacing w:before="114" w:line="276" w:lineRule="auto"/>
        <w:ind w:right="379"/>
        <w:rPr>
          <w:rFonts w:ascii="Symbol" w:hAnsi="Symbol"/>
          <w:sz w:val="24"/>
        </w:rPr>
      </w:pPr>
      <w:r>
        <w:rPr>
          <w:sz w:val="24"/>
        </w:rPr>
        <w:t>All</w:t>
      </w:r>
      <w:r>
        <w:rPr>
          <w:spacing w:val="-3"/>
          <w:sz w:val="24"/>
        </w:rPr>
        <w:t xml:space="preserve"> </w:t>
      </w:r>
      <w:r>
        <w:rPr>
          <w:sz w:val="24"/>
        </w:rPr>
        <w:t>new</w:t>
      </w:r>
      <w:r>
        <w:rPr>
          <w:spacing w:val="-6"/>
          <w:sz w:val="24"/>
        </w:rPr>
        <w:t xml:space="preserve"> </w:t>
      </w:r>
      <w:r>
        <w:rPr>
          <w:sz w:val="24"/>
        </w:rPr>
        <w:t>materials</w:t>
      </w:r>
      <w:r>
        <w:rPr>
          <w:spacing w:val="-5"/>
          <w:sz w:val="24"/>
        </w:rPr>
        <w:t xml:space="preserve"> </w:t>
      </w:r>
      <w:r>
        <w:rPr>
          <w:sz w:val="24"/>
        </w:rPr>
        <w:t>posted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consistent</w:t>
      </w:r>
      <w:r>
        <w:rPr>
          <w:spacing w:val="-2"/>
          <w:sz w:val="24"/>
        </w:rPr>
        <w:t xml:space="preserve"> </w:t>
      </w:r>
      <w:r>
        <w:rPr>
          <w:sz w:val="24"/>
        </w:rPr>
        <w:t>with</w:t>
      </w:r>
      <w:r>
        <w:rPr>
          <w:spacing w:val="-2"/>
          <w:sz w:val="24"/>
        </w:rPr>
        <w:t xml:space="preserve"> </w:t>
      </w:r>
      <w:r>
        <w:rPr>
          <w:i/>
          <w:sz w:val="24"/>
        </w:rPr>
        <w:t>AODA</w:t>
      </w:r>
      <w:r>
        <w:rPr>
          <w:i/>
          <w:spacing w:val="-5"/>
          <w:sz w:val="24"/>
        </w:rPr>
        <w:t xml:space="preserve"> </w:t>
      </w:r>
      <w:r>
        <w:rPr>
          <w:sz w:val="24"/>
        </w:rPr>
        <w:t>requirements</w:t>
      </w:r>
      <w:r>
        <w:rPr>
          <w:spacing w:val="-5"/>
          <w:sz w:val="24"/>
        </w:rPr>
        <w:t xml:space="preserve"> </w:t>
      </w:r>
      <w:r>
        <w:rPr>
          <w:sz w:val="24"/>
        </w:rPr>
        <w:t>to</w:t>
      </w:r>
      <w:r>
        <w:rPr>
          <w:spacing w:val="-2"/>
          <w:sz w:val="24"/>
        </w:rPr>
        <w:t xml:space="preserve"> </w:t>
      </w:r>
      <w:r>
        <w:rPr>
          <w:sz w:val="24"/>
        </w:rPr>
        <w:t>comply</w:t>
      </w:r>
      <w:r>
        <w:rPr>
          <w:spacing w:val="-5"/>
          <w:sz w:val="24"/>
        </w:rPr>
        <w:t xml:space="preserve"> </w:t>
      </w:r>
      <w:r>
        <w:rPr>
          <w:sz w:val="24"/>
        </w:rPr>
        <w:t>with WCAG 2.0 level A requirements.</w:t>
      </w:r>
    </w:p>
    <w:p w14:paraId="2F1D69C2" w14:textId="77777777" w:rsidR="00500D8D" w:rsidRDefault="000D3B8A">
      <w:pPr>
        <w:pStyle w:val="ListParagraph"/>
        <w:numPr>
          <w:ilvl w:val="0"/>
          <w:numId w:val="1"/>
        </w:numPr>
        <w:tabs>
          <w:tab w:val="left" w:pos="743"/>
        </w:tabs>
        <w:spacing w:line="271" w:lineRule="auto"/>
        <w:ind w:right="348"/>
        <w:rPr>
          <w:rFonts w:ascii="Symbol" w:hAnsi="Symbol"/>
          <w:sz w:val="24"/>
        </w:rPr>
      </w:pPr>
      <w:r>
        <w:rPr>
          <w:sz w:val="24"/>
        </w:rPr>
        <w:t>Ensure</w:t>
      </w:r>
      <w:r>
        <w:rPr>
          <w:spacing w:val="-4"/>
          <w:sz w:val="24"/>
        </w:rPr>
        <w:t xml:space="preserve"> </w:t>
      </w:r>
      <w:r>
        <w:rPr>
          <w:sz w:val="24"/>
        </w:rPr>
        <w:t>ETFO</w:t>
      </w:r>
      <w:r>
        <w:rPr>
          <w:spacing w:val="-2"/>
          <w:sz w:val="24"/>
        </w:rPr>
        <w:t xml:space="preserve"> </w:t>
      </w:r>
      <w:r>
        <w:rPr>
          <w:sz w:val="24"/>
        </w:rPr>
        <w:t>staff</w:t>
      </w:r>
      <w:r>
        <w:rPr>
          <w:spacing w:val="-2"/>
          <w:sz w:val="24"/>
        </w:rPr>
        <w:t xml:space="preserve"> </w:t>
      </w:r>
      <w:r>
        <w:rPr>
          <w:sz w:val="24"/>
        </w:rPr>
        <w:t>that</w:t>
      </w:r>
      <w:r>
        <w:rPr>
          <w:spacing w:val="-5"/>
          <w:sz w:val="24"/>
        </w:rPr>
        <w:t xml:space="preserve"> </w:t>
      </w:r>
      <w:r>
        <w:rPr>
          <w:sz w:val="24"/>
        </w:rPr>
        <w:t>develop</w:t>
      </w:r>
      <w:r>
        <w:rPr>
          <w:spacing w:val="-4"/>
          <w:sz w:val="24"/>
        </w:rPr>
        <w:t xml:space="preserve"> </w:t>
      </w:r>
      <w:r>
        <w:rPr>
          <w:sz w:val="24"/>
        </w:rPr>
        <w:t>materials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public</w:t>
      </w:r>
      <w:r>
        <w:rPr>
          <w:spacing w:val="-3"/>
          <w:sz w:val="24"/>
        </w:rPr>
        <w:t xml:space="preserve"> </w:t>
      </w:r>
      <w:r>
        <w:rPr>
          <w:sz w:val="24"/>
        </w:rPr>
        <w:t>website</w:t>
      </w:r>
      <w:r>
        <w:rPr>
          <w:spacing w:val="-2"/>
          <w:sz w:val="24"/>
        </w:rPr>
        <w:t xml:space="preserve"> </w:t>
      </w:r>
      <w:r>
        <w:rPr>
          <w:sz w:val="24"/>
        </w:rPr>
        <w:t>are</w:t>
      </w:r>
      <w:r>
        <w:rPr>
          <w:spacing w:val="-4"/>
          <w:sz w:val="24"/>
        </w:rPr>
        <w:t xml:space="preserve"> </w:t>
      </w:r>
      <w:r>
        <w:rPr>
          <w:sz w:val="24"/>
        </w:rPr>
        <w:t xml:space="preserve">knowledgeable about </w:t>
      </w:r>
      <w:r>
        <w:rPr>
          <w:i/>
          <w:sz w:val="24"/>
        </w:rPr>
        <w:t xml:space="preserve">AODA </w:t>
      </w:r>
      <w:r>
        <w:rPr>
          <w:sz w:val="24"/>
        </w:rPr>
        <w:t>requirements for documents.</w:t>
      </w:r>
    </w:p>
    <w:p w14:paraId="2F1D69C3" w14:textId="77777777" w:rsidR="00500D8D" w:rsidRDefault="000D3B8A">
      <w:pPr>
        <w:pStyle w:val="ListParagraph"/>
        <w:numPr>
          <w:ilvl w:val="0"/>
          <w:numId w:val="1"/>
        </w:numPr>
        <w:tabs>
          <w:tab w:val="left" w:pos="743"/>
        </w:tabs>
        <w:spacing w:before="6" w:line="273" w:lineRule="auto"/>
        <w:ind w:right="293"/>
        <w:rPr>
          <w:rFonts w:ascii="Symbol" w:hAnsi="Symbol"/>
          <w:sz w:val="24"/>
        </w:rPr>
      </w:pPr>
      <w:r>
        <w:rPr>
          <w:sz w:val="24"/>
        </w:rPr>
        <w:t>The</w:t>
      </w:r>
      <w:r>
        <w:rPr>
          <w:spacing w:val="-3"/>
          <w:sz w:val="24"/>
        </w:rPr>
        <w:t xml:space="preserve"> </w:t>
      </w:r>
      <w:r>
        <w:rPr>
          <w:sz w:val="24"/>
        </w:rPr>
        <w:t>requirement</w:t>
      </w:r>
      <w:r>
        <w:rPr>
          <w:spacing w:val="-3"/>
          <w:sz w:val="24"/>
        </w:rPr>
        <w:t xml:space="preserve"> </w:t>
      </w:r>
      <w:r>
        <w:rPr>
          <w:sz w:val="24"/>
        </w:rPr>
        <w:t>specifications</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new</w:t>
      </w:r>
      <w:r>
        <w:rPr>
          <w:spacing w:val="-6"/>
          <w:sz w:val="24"/>
        </w:rPr>
        <w:t xml:space="preserve"> </w:t>
      </w:r>
      <w:r>
        <w:rPr>
          <w:sz w:val="24"/>
        </w:rPr>
        <w:t>Event</w:t>
      </w:r>
      <w:r>
        <w:rPr>
          <w:spacing w:val="-3"/>
          <w:sz w:val="24"/>
        </w:rPr>
        <w:t xml:space="preserve"> </w:t>
      </w:r>
      <w:r>
        <w:rPr>
          <w:sz w:val="24"/>
        </w:rPr>
        <w:t>Management</w:t>
      </w:r>
      <w:r>
        <w:rPr>
          <w:spacing w:val="-5"/>
          <w:sz w:val="24"/>
        </w:rPr>
        <w:t xml:space="preserve"> </w:t>
      </w:r>
      <w:r>
        <w:rPr>
          <w:sz w:val="24"/>
        </w:rPr>
        <w:t>System</w:t>
      </w:r>
      <w:r>
        <w:rPr>
          <w:spacing w:val="-4"/>
          <w:sz w:val="24"/>
        </w:rPr>
        <w:t xml:space="preserve"> </w:t>
      </w:r>
      <w:r>
        <w:rPr>
          <w:sz w:val="24"/>
        </w:rPr>
        <w:t>mandate</w:t>
      </w:r>
      <w:r>
        <w:rPr>
          <w:spacing w:val="-4"/>
          <w:sz w:val="24"/>
        </w:rPr>
        <w:t xml:space="preserve"> </w:t>
      </w:r>
      <w:r>
        <w:rPr>
          <w:sz w:val="24"/>
        </w:rPr>
        <w:t xml:space="preserve">the vendor to </w:t>
      </w:r>
      <w:proofErr w:type="gramStart"/>
      <w:r>
        <w:rPr>
          <w:sz w:val="24"/>
        </w:rPr>
        <w:t>be in compliance with</w:t>
      </w:r>
      <w:proofErr w:type="gramEnd"/>
      <w:r>
        <w:rPr>
          <w:sz w:val="24"/>
        </w:rPr>
        <w:t xml:space="preserve"> WCAG 2.0 Level AA.</w:t>
      </w:r>
    </w:p>
    <w:p w14:paraId="2F1D69C4" w14:textId="77777777" w:rsidR="00500D8D" w:rsidRDefault="000D3B8A">
      <w:pPr>
        <w:pStyle w:val="BodyText"/>
        <w:spacing w:before="243" w:line="276" w:lineRule="auto"/>
        <w:ind w:left="100" w:right="439"/>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has</w:t>
      </w:r>
      <w:r>
        <w:rPr>
          <w:spacing w:val="-4"/>
        </w:rPr>
        <w:t xml:space="preserve"> </w:t>
      </w:r>
      <w:r>
        <w:t>taken</w:t>
      </w:r>
      <w:r>
        <w:rPr>
          <w:spacing w:val="-5"/>
        </w:rPr>
        <w:t xml:space="preserve"> </w:t>
      </w:r>
      <w:r>
        <w:t>the</w:t>
      </w:r>
      <w:r>
        <w:rPr>
          <w:spacing w:val="-5"/>
        </w:rPr>
        <w:t xml:space="preserve"> </w:t>
      </w:r>
      <w:r>
        <w:t>following</w:t>
      </w:r>
      <w:r>
        <w:rPr>
          <w:spacing w:val="-5"/>
        </w:rPr>
        <w:t xml:space="preserve"> </w:t>
      </w:r>
      <w:r>
        <w:t>steps</w:t>
      </w:r>
      <w:r>
        <w:rPr>
          <w:spacing w:val="-6"/>
        </w:rPr>
        <w:t xml:space="preserve"> </w:t>
      </w:r>
      <w:r>
        <w:t>to</w:t>
      </w:r>
      <w:r>
        <w:rPr>
          <w:spacing w:val="-5"/>
        </w:rPr>
        <w:t xml:space="preserve"> </w:t>
      </w:r>
      <w:r>
        <w:t xml:space="preserve">ensure existing feedback processes are accessible to people with disabilities upon request by </w:t>
      </w:r>
      <w:r>
        <w:rPr>
          <w:b/>
        </w:rPr>
        <w:t>January 1, 2015</w:t>
      </w:r>
      <w:r>
        <w:t>:</w:t>
      </w:r>
    </w:p>
    <w:p w14:paraId="2F1D69C5" w14:textId="77777777" w:rsidR="00500D8D" w:rsidRDefault="000D3B8A">
      <w:pPr>
        <w:pStyle w:val="ListParagraph"/>
        <w:numPr>
          <w:ilvl w:val="0"/>
          <w:numId w:val="1"/>
        </w:numPr>
        <w:tabs>
          <w:tab w:val="left" w:pos="743"/>
        </w:tabs>
        <w:spacing w:before="119" w:line="273" w:lineRule="auto"/>
        <w:ind w:right="419"/>
        <w:rPr>
          <w:rFonts w:ascii="Symbol" w:hAnsi="Symbol"/>
          <w:sz w:val="24"/>
        </w:rPr>
      </w:pPr>
      <w:r>
        <w:rPr>
          <w:sz w:val="24"/>
        </w:rPr>
        <w:t>ETFO has posted the organization’s Accessible Customer Service Plan which outlines</w:t>
      </w:r>
      <w:r>
        <w:rPr>
          <w:spacing w:val="-6"/>
          <w:sz w:val="24"/>
        </w:rPr>
        <w:t xml:space="preserve"> </w:t>
      </w:r>
      <w:r>
        <w:rPr>
          <w:sz w:val="24"/>
        </w:rPr>
        <w:t>how</w:t>
      </w:r>
      <w:r>
        <w:rPr>
          <w:spacing w:val="-7"/>
          <w:sz w:val="24"/>
        </w:rPr>
        <w:t xml:space="preserve"> </w:t>
      </w:r>
      <w:r>
        <w:rPr>
          <w:sz w:val="24"/>
        </w:rPr>
        <w:t>ETFO</w:t>
      </w:r>
      <w:r>
        <w:rPr>
          <w:spacing w:val="-3"/>
          <w:sz w:val="24"/>
        </w:rPr>
        <w:t xml:space="preserve"> </w:t>
      </w:r>
      <w:r>
        <w:rPr>
          <w:sz w:val="24"/>
        </w:rPr>
        <w:t>provides</w:t>
      </w:r>
      <w:r>
        <w:rPr>
          <w:spacing w:val="-4"/>
          <w:sz w:val="24"/>
        </w:rPr>
        <w:t xml:space="preserve"> </w:t>
      </w:r>
      <w:r>
        <w:rPr>
          <w:sz w:val="24"/>
        </w:rPr>
        <w:t>goods</w:t>
      </w:r>
      <w:r>
        <w:rPr>
          <w:spacing w:val="-4"/>
          <w:sz w:val="24"/>
        </w:rPr>
        <w:t xml:space="preserve"> </w:t>
      </w:r>
      <w:r>
        <w:rPr>
          <w:sz w:val="24"/>
        </w:rPr>
        <w:t>and</w:t>
      </w:r>
      <w:r>
        <w:rPr>
          <w:spacing w:val="-3"/>
          <w:sz w:val="24"/>
        </w:rPr>
        <w:t xml:space="preserve"> </w:t>
      </w:r>
      <w:r>
        <w:rPr>
          <w:sz w:val="24"/>
        </w:rPr>
        <w:t>services</w:t>
      </w:r>
      <w:r>
        <w:rPr>
          <w:spacing w:val="-4"/>
          <w:sz w:val="24"/>
        </w:rPr>
        <w:t xml:space="preserve"> </w:t>
      </w:r>
      <w:r>
        <w:rPr>
          <w:sz w:val="24"/>
        </w:rPr>
        <w:t>to</w:t>
      </w:r>
      <w:r>
        <w:rPr>
          <w:spacing w:val="-5"/>
          <w:sz w:val="24"/>
        </w:rPr>
        <w:t xml:space="preserve"> </w:t>
      </w:r>
      <w:r>
        <w:rPr>
          <w:sz w:val="24"/>
        </w:rPr>
        <w:t>people</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as</w:t>
      </w:r>
      <w:r>
        <w:rPr>
          <w:spacing w:val="-4"/>
          <w:sz w:val="24"/>
        </w:rPr>
        <w:t xml:space="preserve"> </w:t>
      </w:r>
      <w:r>
        <w:rPr>
          <w:sz w:val="24"/>
        </w:rPr>
        <w:t>well as our feedback process.</w:t>
      </w:r>
    </w:p>
    <w:p w14:paraId="2F1D69C6" w14:textId="77777777" w:rsidR="00500D8D" w:rsidRDefault="000D3B8A">
      <w:pPr>
        <w:pStyle w:val="ListParagraph"/>
        <w:numPr>
          <w:ilvl w:val="0"/>
          <w:numId w:val="1"/>
        </w:numPr>
        <w:tabs>
          <w:tab w:val="left" w:pos="743"/>
        </w:tabs>
        <w:spacing w:before="2"/>
        <w:rPr>
          <w:rFonts w:ascii="Symbol" w:hAnsi="Symbol"/>
          <w:sz w:val="24"/>
        </w:rPr>
      </w:pPr>
      <w:r>
        <w:rPr>
          <w:sz w:val="24"/>
        </w:rPr>
        <w:t>ETFO</w:t>
      </w:r>
      <w:r>
        <w:rPr>
          <w:spacing w:val="-8"/>
          <w:sz w:val="24"/>
        </w:rPr>
        <w:t xml:space="preserve"> </w:t>
      </w:r>
      <w:r>
        <w:rPr>
          <w:sz w:val="24"/>
        </w:rPr>
        <w:t>has</w:t>
      </w:r>
      <w:r>
        <w:rPr>
          <w:spacing w:val="-5"/>
          <w:sz w:val="24"/>
        </w:rPr>
        <w:t xml:space="preserve"> </w:t>
      </w:r>
      <w:r>
        <w:rPr>
          <w:sz w:val="24"/>
        </w:rPr>
        <w:t>provided</w:t>
      </w:r>
      <w:r>
        <w:rPr>
          <w:spacing w:val="-2"/>
          <w:sz w:val="24"/>
        </w:rPr>
        <w:t xml:space="preserve"> </w:t>
      </w:r>
      <w:r>
        <w:rPr>
          <w:sz w:val="24"/>
        </w:rPr>
        <w:t>accessible</w:t>
      </w:r>
      <w:r>
        <w:rPr>
          <w:spacing w:val="-2"/>
          <w:sz w:val="24"/>
        </w:rPr>
        <w:t xml:space="preserve"> </w:t>
      </w:r>
      <w:r>
        <w:rPr>
          <w:sz w:val="24"/>
        </w:rPr>
        <w:t>counters</w:t>
      </w:r>
      <w:r>
        <w:rPr>
          <w:spacing w:val="-3"/>
          <w:sz w:val="24"/>
        </w:rPr>
        <w:t xml:space="preserve"> </w:t>
      </w:r>
      <w:r>
        <w:rPr>
          <w:sz w:val="24"/>
        </w:rPr>
        <w:t>at</w:t>
      </w:r>
      <w:r>
        <w:rPr>
          <w:spacing w:val="-5"/>
          <w:sz w:val="24"/>
        </w:rPr>
        <w:t xml:space="preserve"> </w:t>
      </w:r>
      <w:r>
        <w:rPr>
          <w:sz w:val="24"/>
        </w:rPr>
        <w:t>the</w:t>
      </w:r>
      <w:r>
        <w:rPr>
          <w:spacing w:val="-2"/>
          <w:sz w:val="24"/>
        </w:rPr>
        <w:t xml:space="preserve"> </w:t>
      </w:r>
      <w:r>
        <w:rPr>
          <w:sz w:val="24"/>
        </w:rPr>
        <w:t>reception</w:t>
      </w:r>
      <w:r>
        <w:rPr>
          <w:spacing w:val="-4"/>
          <w:sz w:val="24"/>
        </w:rPr>
        <w:t xml:space="preserve"> </w:t>
      </w:r>
      <w:r>
        <w:rPr>
          <w:spacing w:val="-2"/>
          <w:sz w:val="24"/>
        </w:rPr>
        <w:t>area.</w:t>
      </w:r>
    </w:p>
    <w:p w14:paraId="2F1D69C7" w14:textId="77777777" w:rsidR="00500D8D" w:rsidRDefault="000D3B8A">
      <w:pPr>
        <w:pStyle w:val="ListParagraph"/>
        <w:numPr>
          <w:ilvl w:val="0"/>
          <w:numId w:val="1"/>
        </w:numPr>
        <w:tabs>
          <w:tab w:val="left" w:pos="743"/>
        </w:tabs>
        <w:spacing w:before="38" w:line="276" w:lineRule="auto"/>
        <w:ind w:right="417"/>
        <w:rPr>
          <w:rFonts w:ascii="Symbol" w:hAnsi="Symbol"/>
          <w:sz w:val="24"/>
        </w:rPr>
      </w:pPr>
      <w:r>
        <w:rPr>
          <w:sz w:val="24"/>
        </w:rPr>
        <w:t>ETFO</w:t>
      </w:r>
      <w:r>
        <w:rPr>
          <w:spacing w:val="-6"/>
          <w:sz w:val="24"/>
        </w:rPr>
        <w:t xml:space="preserve"> </w:t>
      </w:r>
      <w:r>
        <w:rPr>
          <w:sz w:val="24"/>
        </w:rPr>
        <w:t>staff</w:t>
      </w:r>
      <w:r>
        <w:rPr>
          <w:spacing w:val="-3"/>
          <w:sz w:val="24"/>
        </w:rPr>
        <w:t xml:space="preserve"> </w:t>
      </w:r>
      <w:proofErr w:type="gramStart"/>
      <w:r>
        <w:rPr>
          <w:sz w:val="24"/>
        </w:rPr>
        <w:t>trained</w:t>
      </w:r>
      <w:proofErr w:type="gramEnd"/>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services</w:t>
      </w:r>
      <w:r>
        <w:rPr>
          <w:spacing w:val="-4"/>
          <w:sz w:val="24"/>
        </w:rPr>
        <w:t xml:space="preserve"> </w:t>
      </w:r>
      <w:r>
        <w:rPr>
          <w:sz w:val="24"/>
        </w:rPr>
        <w:t>compliant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i/>
          <w:sz w:val="24"/>
        </w:rPr>
        <w:t>AODA</w:t>
      </w:r>
      <w:r>
        <w:rPr>
          <w:i/>
          <w:spacing w:val="-6"/>
          <w:sz w:val="24"/>
        </w:rPr>
        <w:t xml:space="preserve"> </w:t>
      </w:r>
      <w:r>
        <w:rPr>
          <w:sz w:val="24"/>
        </w:rPr>
        <w:t>Customer</w:t>
      </w:r>
      <w:r>
        <w:rPr>
          <w:spacing w:val="-5"/>
          <w:sz w:val="24"/>
        </w:rPr>
        <w:t xml:space="preserve"> </w:t>
      </w:r>
      <w:r>
        <w:rPr>
          <w:sz w:val="24"/>
        </w:rPr>
        <w:t>Service Accessibility Standards for persons with disabilities.</w:t>
      </w:r>
    </w:p>
    <w:p w14:paraId="2F1D69C8" w14:textId="0A19D77F" w:rsidR="00500D8D" w:rsidRDefault="000D3B8A">
      <w:pPr>
        <w:pStyle w:val="ListParagraph"/>
        <w:numPr>
          <w:ilvl w:val="0"/>
          <w:numId w:val="1"/>
        </w:numPr>
        <w:tabs>
          <w:tab w:val="left" w:pos="743"/>
        </w:tabs>
        <w:spacing w:line="273" w:lineRule="auto"/>
        <w:ind w:right="727"/>
        <w:rPr>
          <w:rFonts w:ascii="Symbol" w:hAnsi="Symbol"/>
          <w:sz w:val="24"/>
        </w:rPr>
      </w:pPr>
      <w:r>
        <w:rPr>
          <w:sz w:val="24"/>
        </w:rPr>
        <w:t>ETFO</w:t>
      </w:r>
      <w:r>
        <w:rPr>
          <w:spacing w:val="-6"/>
          <w:sz w:val="24"/>
        </w:rPr>
        <w:t xml:space="preserve"> </w:t>
      </w:r>
      <w:r>
        <w:rPr>
          <w:sz w:val="24"/>
        </w:rPr>
        <w:t>staff</w:t>
      </w:r>
      <w:r>
        <w:rPr>
          <w:spacing w:val="-3"/>
          <w:sz w:val="24"/>
        </w:rPr>
        <w:t xml:space="preserve"> </w:t>
      </w:r>
      <w:proofErr w:type="gramStart"/>
      <w:r>
        <w:rPr>
          <w:sz w:val="24"/>
        </w:rPr>
        <w:t>is</w:t>
      </w:r>
      <w:proofErr w:type="gramEnd"/>
      <w:r>
        <w:rPr>
          <w:spacing w:val="-4"/>
          <w:sz w:val="24"/>
        </w:rPr>
        <w:t xml:space="preserve"> </w:t>
      </w:r>
      <w:r>
        <w:rPr>
          <w:sz w:val="24"/>
        </w:rPr>
        <w:t>investigating</w:t>
      </w:r>
      <w:r>
        <w:rPr>
          <w:spacing w:val="-5"/>
          <w:sz w:val="24"/>
        </w:rPr>
        <w:t xml:space="preserve"> </w:t>
      </w:r>
      <w:r>
        <w:rPr>
          <w:sz w:val="24"/>
        </w:rPr>
        <w:t>the</w:t>
      </w:r>
      <w:r>
        <w:rPr>
          <w:spacing w:val="-5"/>
          <w:sz w:val="24"/>
        </w:rPr>
        <w:t xml:space="preserve"> </w:t>
      </w:r>
      <w:r>
        <w:rPr>
          <w:sz w:val="24"/>
        </w:rPr>
        <w:t>possibility</w:t>
      </w:r>
      <w:r>
        <w:rPr>
          <w:spacing w:val="-6"/>
          <w:sz w:val="24"/>
        </w:rPr>
        <w:t xml:space="preserve"> </w:t>
      </w:r>
      <w:r>
        <w:rPr>
          <w:sz w:val="24"/>
        </w:rPr>
        <w:t>of</w:t>
      </w:r>
      <w:r>
        <w:rPr>
          <w:spacing w:val="-3"/>
          <w:sz w:val="24"/>
        </w:rPr>
        <w:t xml:space="preserve"> </w:t>
      </w:r>
      <w:r>
        <w:rPr>
          <w:sz w:val="24"/>
        </w:rPr>
        <w:t>having</w:t>
      </w:r>
      <w:r>
        <w:rPr>
          <w:spacing w:val="-5"/>
          <w:sz w:val="24"/>
        </w:rPr>
        <w:t xml:space="preserve"> </w:t>
      </w:r>
      <w:r w:rsidR="00503E81">
        <w:rPr>
          <w:spacing w:val="-5"/>
          <w:sz w:val="24"/>
        </w:rPr>
        <w:t xml:space="preserve">a </w:t>
      </w:r>
      <w:r>
        <w:rPr>
          <w:sz w:val="24"/>
        </w:rPr>
        <w:t>TTY</w:t>
      </w:r>
      <w:r>
        <w:rPr>
          <w:spacing w:val="-6"/>
          <w:sz w:val="24"/>
        </w:rPr>
        <w:t xml:space="preserve"> </w:t>
      </w:r>
      <w:r>
        <w:rPr>
          <w:sz w:val="24"/>
        </w:rPr>
        <w:t>(Teletypewriter)</w:t>
      </w:r>
      <w:r>
        <w:rPr>
          <w:spacing w:val="-5"/>
          <w:sz w:val="24"/>
        </w:rPr>
        <w:t xml:space="preserve"> </w:t>
      </w:r>
      <w:r>
        <w:rPr>
          <w:sz w:val="24"/>
        </w:rPr>
        <w:t xml:space="preserve">service </w:t>
      </w:r>
      <w:r>
        <w:rPr>
          <w:spacing w:val="-2"/>
          <w:sz w:val="24"/>
        </w:rPr>
        <w:t>available.</w:t>
      </w:r>
    </w:p>
    <w:p w14:paraId="2F1D69C9" w14:textId="2EEE615C" w:rsidR="00500D8D" w:rsidRDefault="000D3B8A">
      <w:pPr>
        <w:pStyle w:val="ListParagraph"/>
        <w:numPr>
          <w:ilvl w:val="0"/>
          <w:numId w:val="1"/>
        </w:numPr>
        <w:tabs>
          <w:tab w:val="left" w:pos="743"/>
        </w:tabs>
        <w:rPr>
          <w:rFonts w:ascii="Symbol" w:hAnsi="Symbol"/>
          <w:sz w:val="24"/>
        </w:rPr>
      </w:pPr>
      <w:r>
        <w:rPr>
          <w:sz w:val="24"/>
        </w:rPr>
        <w:t>Information</w:t>
      </w:r>
      <w:r>
        <w:rPr>
          <w:spacing w:val="-2"/>
          <w:sz w:val="24"/>
        </w:rPr>
        <w:t xml:space="preserve"> </w:t>
      </w:r>
      <w:r>
        <w:rPr>
          <w:sz w:val="24"/>
        </w:rPr>
        <w:t>and</w:t>
      </w:r>
      <w:r>
        <w:rPr>
          <w:spacing w:val="-3"/>
          <w:sz w:val="24"/>
        </w:rPr>
        <w:t xml:space="preserve"> </w:t>
      </w:r>
      <w:r>
        <w:rPr>
          <w:sz w:val="24"/>
        </w:rPr>
        <w:t>training</w:t>
      </w:r>
      <w:r>
        <w:rPr>
          <w:spacing w:val="-3"/>
          <w:sz w:val="24"/>
        </w:rPr>
        <w:t xml:space="preserve"> </w:t>
      </w:r>
      <w:r>
        <w:rPr>
          <w:sz w:val="24"/>
        </w:rPr>
        <w:t>ha</w:t>
      </w:r>
      <w:r w:rsidR="00503E81">
        <w:rPr>
          <w:sz w:val="24"/>
        </w:rPr>
        <w:t>ve</w:t>
      </w:r>
      <w:r>
        <w:rPr>
          <w:spacing w:val="-2"/>
          <w:sz w:val="24"/>
        </w:rPr>
        <w:t xml:space="preserve"> </w:t>
      </w:r>
      <w:r>
        <w:rPr>
          <w:sz w:val="24"/>
        </w:rPr>
        <w:t>been</w:t>
      </w:r>
      <w:r>
        <w:rPr>
          <w:spacing w:val="-4"/>
          <w:sz w:val="24"/>
        </w:rPr>
        <w:t xml:space="preserve"> </w:t>
      </w:r>
      <w:r>
        <w:rPr>
          <w:sz w:val="24"/>
        </w:rPr>
        <w:t>provided</w:t>
      </w:r>
      <w:r>
        <w:rPr>
          <w:spacing w:val="-1"/>
          <w:sz w:val="24"/>
        </w:rPr>
        <w:t xml:space="preserve"> </w:t>
      </w:r>
      <w:r>
        <w:rPr>
          <w:sz w:val="24"/>
        </w:rPr>
        <w:t>to</w:t>
      </w:r>
      <w:r>
        <w:rPr>
          <w:spacing w:val="-3"/>
          <w:sz w:val="24"/>
        </w:rPr>
        <w:t xml:space="preserve"> </w:t>
      </w:r>
      <w:r>
        <w:rPr>
          <w:sz w:val="24"/>
        </w:rPr>
        <w:t>staff</w:t>
      </w:r>
      <w:r>
        <w:rPr>
          <w:spacing w:val="-1"/>
          <w:sz w:val="24"/>
        </w:rPr>
        <w:t xml:space="preserve"> </w:t>
      </w:r>
      <w:r>
        <w:rPr>
          <w:sz w:val="24"/>
        </w:rPr>
        <w:t>on</w:t>
      </w:r>
      <w:r>
        <w:rPr>
          <w:spacing w:val="-4"/>
          <w:sz w:val="24"/>
        </w:rPr>
        <w:t xml:space="preserve"> </w:t>
      </w:r>
      <w:r>
        <w:rPr>
          <w:sz w:val="24"/>
        </w:rPr>
        <w:t>the</w:t>
      </w:r>
      <w:r>
        <w:rPr>
          <w:spacing w:val="-3"/>
          <w:sz w:val="24"/>
        </w:rPr>
        <w:t xml:space="preserve"> </w:t>
      </w:r>
      <w:r>
        <w:rPr>
          <w:sz w:val="24"/>
        </w:rPr>
        <w:t>Bell</w:t>
      </w:r>
      <w:r>
        <w:rPr>
          <w:spacing w:val="-2"/>
          <w:sz w:val="24"/>
        </w:rPr>
        <w:t xml:space="preserve"> </w:t>
      </w:r>
      <w:r>
        <w:rPr>
          <w:sz w:val="24"/>
        </w:rPr>
        <w:t>Relay</w:t>
      </w:r>
      <w:r>
        <w:rPr>
          <w:spacing w:val="-4"/>
          <w:sz w:val="24"/>
        </w:rPr>
        <w:t xml:space="preserve"> </w:t>
      </w:r>
      <w:r>
        <w:rPr>
          <w:spacing w:val="-2"/>
          <w:sz w:val="24"/>
        </w:rPr>
        <w:t>Service.</w:t>
      </w:r>
    </w:p>
    <w:p w14:paraId="2F1D69CA" w14:textId="0476BE2A" w:rsidR="00500D8D" w:rsidRDefault="000D3B8A">
      <w:pPr>
        <w:pStyle w:val="ListParagraph"/>
        <w:numPr>
          <w:ilvl w:val="0"/>
          <w:numId w:val="1"/>
        </w:numPr>
        <w:tabs>
          <w:tab w:val="left" w:pos="743"/>
        </w:tabs>
        <w:spacing w:before="39" w:line="276" w:lineRule="auto"/>
        <w:ind w:right="548"/>
        <w:rPr>
          <w:rFonts w:ascii="Symbol" w:hAnsi="Symbol"/>
          <w:sz w:val="24"/>
        </w:rPr>
      </w:pPr>
      <w:r>
        <w:rPr>
          <w:sz w:val="24"/>
        </w:rPr>
        <w:t xml:space="preserve">Where ETFO responds to feedback received, </w:t>
      </w:r>
      <w:r w:rsidR="00503E81">
        <w:rPr>
          <w:sz w:val="24"/>
        </w:rPr>
        <w:t xml:space="preserve">a </w:t>
      </w:r>
      <w:r>
        <w:rPr>
          <w:sz w:val="24"/>
        </w:rPr>
        <w:t>written response is developed in a format accessible to persons with disabilities. ETFO staff responsible for the development</w:t>
      </w:r>
      <w:r>
        <w:rPr>
          <w:spacing w:val="-6"/>
          <w:sz w:val="24"/>
        </w:rPr>
        <w:t xml:space="preserve"> </w:t>
      </w:r>
      <w:r>
        <w:rPr>
          <w:sz w:val="24"/>
        </w:rPr>
        <w:t>of</w:t>
      </w:r>
      <w:r>
        <w:rPr>
          <w:spacing w:val="-1"/>
          <w:sz w:val="24"/>
        </w:rPr>
        <w:t xml:space="preserve"> </w:t>
      </w:r>
      <w:r>
        <w:rPr>
          <w:sz w:val="24"/>
        </w:rPr>
        <w:t>responses</w:t>
      </w:r>
      <w:r>
        <w:rPr>
          <w:spacing w:val="-4"/>
          <w:sz w:val="24"/>
        </w:rPr>
        <w:t xml:space="preserve"> </w:t>
      </w:r>
      <w:r>
        <w:rPr>
          <w:sz w:val="24"/>
        </w:rPr>
        <w:t>are</w:t>
      </w:r>
      <w:r>
        <w:rPr>
          <w:spacing w:val="-3"/>
          <w:sz w:val="24"/>
        </w:rPr>
        <w:t xml:space="preserve"> </w:t>
      </w:r>
      <w:r>
        <w:rPr>
          <w:sz w:val="24"/>
        </w:rPr>
        <w:t>trained</w:t>
      </w:r>
      <w:r>
        <w:rPr>
          <w:spacing w:val="-5"/>
          <w:sz w:val="24"/>
        </w:rPr>
        <w:t xml:space="preserve"> </w:t>
      </w:r>
      <w:r>
        <w:rPr>
          <w:sz w:val="24"/>
        </w:rPr>
        <w:t>in</w:t>
      </w:r>
      <w:r>
        <w:rPr>
          <w:spacing w:val="-5"/>
          <w:sz w:val="24"/>
        </w:rPr>
        <w:t xml:space="preserve"> </w:t>
      </w:r>
      <w:r w:rsidR="00503E81">
        <w:rPr>
          <w:spacing w:val="-5"/>
          <w:sz w:val="24"/>
        </w:rPr>
        <w:t xml:space="preserve">the </w:t>
      </w:r>
      <w:r>
        <w:rPr>
          <w:sz w:val="24"/>
        </w:rPr>
        <w:t>formatting</w:t>
      </w:r>
      <w:r>
        <w:rPr>
          <w:spacing w:val="-5"/>
          <w:sz w:val="24"/>
        </w:rPr>
        <w:t xml:space="preserve"> </w:t>
      </w:r>
      <w:r>
        <w:rPr>
          <w:sz w:val="24"/>
        </w:rPr>
        <w:t>of</w:t>
      </w:r>
      <w:r>
        <w:rPr>
          <w:spacing w:val="-3"/>
          <w:sz w:val="24"/>
        </w:rPr>
        <w:t xml:space="preserve"> </w:t>
      </w:r>
      <w:r>
        <w:rPr>
          <w:sz w:val="24"/>
        </w:rPr>
        <w:t>accessible</w:t>
      </w:r>
      <w:r>
        <w:rPr>
          <w:spacing w:val="-5"/>
          <w:sz w:val="24"/>
        </w:rPr>
        <w:t xml:space="preserve"> </w:t>
      </w:r>
      <w:r>
        <w:rPr>
          <w:sz w:val="24"/>
        </w:rPr>
        <w:t>documents.</w:t>
      </w:r>
      <w:r>
        <w:rPr>
          <w:spacing w:val="-3"/>
          <w:sz w:val="24"/>
        </w:rPr>
        <w:t xml:space="preserve"> </w:t>
      </w:r>
      <w:r>
        <w:rPr>
          <w:sz w:val="24"/>
        </w:rPr>
        <w:t xml:space="preserve">For verbal response to feedback, ETFO staff </w:t>
      </w:r>
      <w:proofErr w:type="gramStart"/>
      <w:r>
        <w:rPr>
          <w:sz w:val="24"/>
        </w:rPr>
        <w:t>is</w:t>
      </w:r>
      <w:proofErr w:type="gramEnd"/>
      <w:r>
        <w:rPr>
          <w:sz w:val="24"/>
        </w:rPr>
        <w:t xml:space="preserve"> trained to provide services compliant with the </w:t>
      </w:r>
      <w:r>
        <w:rPr>
          <w:i/>
          <w:sz w:val="24"/>
        </w:rPr>
        <w:t xml:space="preserve">AODA </w:t>
      </w:r>
      <w:r>
        <w:rPr>
          <w:sz w:val="24"/>
        </w:rPr>
        <w:t xml:space="preserve">Customer Service Accessibility Standards for persons with </w:t>
      </w:r>
      <w:r>
        <w:rPr>
          <w:spacing w:val="-2"/>
          <w:sz w:val="24"/>
        </w:rPr>
        <w:t>disabilities.</w:t>
      </w:r>
    </w:p>
    <w:p w14:paraId="2F1D69CB" w14:textId="77777777" w:rsidR="00500D8D" w:rsidRDefault="000D3B8A">
      <w:pPr>
        <w:pStyle w:val="ListParagraph"/>
        <w:numPr>
          <w:ilvl w:val="0"/>
          <w:numId w:val="1"/>
        </w:numPr>
        <w:tabs>
          <w:tab w:val="left" w:pos="743"/>
        </w:tabs>
        <w:spacing w:line="273" w:lineRule="auto"/>
        <w:ind w:right="471"/>
        <w:rPr>
          <w:rFonts w:ascii="Symbol" w:hAnsi="Symbol"/>
          <w:sz w:val="24"/>
        </w:rPr>
      </w:pPr>
      <w:r>
        <w:rPr>
          <w:sz w:val="24"/>
        </w:rPr>
        <w:t>Where</w:t>
      </w:r>
      <w:r>
        <w:rPr>
          <w:spacing w:val="-4"/>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w:t>
      </w:r>
      <w:r>
        <w:rPr>
          <w:spacing w:val="-5"/>
          <w:sz w:val="24"/>
        </w:rPr>
        <w:t xml:space="preserve"> </w:t>
      </w:r>
      <w:r>
        <w:rPr>
          <w:sz w:val="24"/>
        </w:rPr>
        <w:t>is</w:t>
      </w:r>
      <w:r>
        <w:rPr>
          <w:spacing w:val="-3"/>
          <w:sz w:val="24"/>
        </w:rPr>
        <w:t xml:space="preserve"> </w:t>
      </w:r>
      <w:r>
        <w:rPr>
          <w:sz w:val="24"/>
        </w:rPr>
        <w:t>requested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feedback</w:t>
      </w:r>
      <w:r>
        <w:rPr>
          <w:spacing w:val="-3"/>
          <w:sz w:val="24"/>
        </w:rPr>
        <w:t xml:space="preserve"> </w:t>
      </w:r>
      <w:r>
        <w:rPr>
          <w:sz w:val="24"/>
        </w:rPr>
        <w:t>response,</w:t>
      </w:r>
      <w:r>
        <w:rPr>
          <w:spacing w:val="-5"/>
          <w:sz w:val="24"/>
        </w:rPr>
        <w:t xml:space="preserve"> </w:t>
      </w:r>
      <w:r>
        <w:rPr>
          <w:sz w:val="24"/>
        </w:rPr>
        <w:t>ETFO</w:t>
      </w:r>
      <w:r>
        <w:rPr>
          <w:spacing w:val="-5"/>
          <w:sz w:val="24"/>
        </w:rPr>
        <w:t xml:space="preserve"> </w:t>
      </w:r>
      <w:r>
        <w:rPr>
          <w:sz w:val="24"/>
        </w:rPr>
        <w:t>staff</w:t>
      </w:r>
      <w:r>
        <w:rPr>
          <w:spacing w:val="-2"/>
          <w:sz w:val="24"/>
        </w:rPr>
        <w:t xml:space="preserve"> </w:t>
      </w:r>
      <w:r>
        <w:rPr>
          <w:sz w:val="24"/>
        </w:rPr>
        <w:t>will consult with the recipient to ensure the accessible format is appropriate.</w:t>
      </w:r>
    </w:p>
    <w:p w14:paraId="2F1D69CC" w14:textId="77777777" w:rsidR="00500D8D" w:rsidRDefault="00500D8D">
      <w:pPr>
        <w:spacing w:line="273" w:lineRule="auto"/>
        <w:rPr>
          <w:rFonts w:ascii="Symbol" w:hAnsi="Symbol"/>
          <w:sz w:val="24"/>
        </w:rPr>
        <w:sectPr w:rsidR="00500D8D">
          <w:pgSz w:w="12240" w:h="15840"/>
          <w:pgMar w:top="1260" w:right="1480" w:bottom="1000" w:left="860" w:header="0" w:footer="804" w:gutter="0"/>
          <w:cols w:space="720"/>
        </w:sectPr>
      </w:pPr>
    </w:p>
    <w:p w14:paraId="2F1D69CD" w14:textId="77777777" w:rsidR="00500D8D" w:rsidRDefault="000D3B8A">
      <w:pPr>
        <w:pStyle w:val="BodyText"/>
        <w:spacing w:before="77" w:line="278" w:lineRule="auto"/>
        <w:ind w:left="100" w:right="68"/>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will</w:t>
      </w:r>
      <w:r>
        <w:rPr>
          <w:spacing w:val="-4"/>
        </w:rPr>
        <w:t xml:space="preserve"> </w:t>
      </w:r>
      <w:r>
        <w:t>take</w:t>
      </w:r>
      <w:r>
        <w:rPr>
          <w:spacing w:val="-3"/>
        </w:rPr>
        <w:t xml:space="preserve"> </w:t>
      </w:r>
      <w:r>
        <w:t>the</w:t>
      </w:r>
      <w:r>
        <w:rPr>
          <w:spacing w:val="-5"/>
        </w:rPr>
        <w:t xml:space="preserve"> </w:t>
      </w:r>
      <w:r>
        <w:t>following</w:t>
      </w:r>
      <w:r>
        <w:rPr>
          <w:spacing w:val="-5"/>
        </w:rPr>
        <w:t xml:space="preserve"> </w:t>
      </w:r>
      <w:r>
        <w:t>steps</w:t>
      </w:r>
      <w:r>
        <w:rPr>
          <w:spacing w:val="-6"/>
        </w:rPr>
        <w:t xml:space="preserve"> </w:t>
      </w:r>
      <w:r>
        <w:t>to</w:t>
      </w:r>
      <w:r>
        <w:rPr>
          <w:spacing w:val="-5"/>
        </w:rPr>
        <w:t xml:space="preserve"> </w:t>
      </w:r>
      <w:r>
        <w:t>make</w:t>
      </w:r>
      <w:r>
        <w:rPr>
          <w:spacing w:val="-3"/>
        </w:rPr>
        <w:t xml:space="preserve"> </w:t>
      </w:r>
      <w:r>
        <w:t>sure all publicly</w:t>
      </w:r>
      <w:r>
        <w:rPr>
          <w:spacing w:val="-7"/>
        </w:rPr>
        <w:t xml:space="preserve"> </w:t>
      </w:r>
      <w:r>
        <w:t>available</w:t>
      </w:r>
      <w:r>
        <w:rPr>
          <w:spacing w:val="-4"/>
        </w:rPr>
        <w:t xml:space="preserve"> </w:t>
      </w:r>
      <w:r>
        <w:t>information</w:t>
      </w:r>
      <w:r>
        <w:rPr>
          <w:spacing w:val="-4"/>
        </w:rPr>
        <w:t xml:space="preserve"> </w:t>
      </w:r>
      <w:r>
        <w:t>is</w:t>
      </w:r>
      <w:r>
        <w:rPr>
          <w:spacing w:val="-5"/>
        </w:rPr>
        <w:t xml:space="preserve"> </w:t>
      </w:r>
      <w:r>
        <w:t>made</w:t>
      </w:r>
      <w:r>
        <w:rPr>
          <w:spacing w:val="-1"/>
        </w:rPr>
        <w:t xml:space="preserve"> </w:t>
      </w:r>
      <w:r>
        <w:t>accessible</w:t>
      </w:r>
      <w:r>
        <w:rPr>
          <w:spacing w:val="-4"/>
        </w:rPr>
        <w:t xml:space="preserve"> </w:t>
      </w:r>
      <w:r>
        <w:t>upon</w:t>
      </w:r>
      <w:r>
        <w:rPr>
          <w:spacing w:val="-4"/>
        </w:rPr>
        <w:t xml:space="preserve"> </w:t>
      </w:r>
      <w:r>
        <w:t>request</w:t>
      </w:r>
      <w:r>
        <w:rPr>
          <w:spacing w:val="-4"/>
        </w:rPr>
        <w:t xml:space="preserve"> </w:t>
      </w:r>
      <w:r>
        <w:t>by</w:t>
      </w:r>
      <w:r>
        <w:rPr>
          <w:spacing w:val="-7"/>
        </w:rPr>
        <w:t xml:space="preserve"> </w:t>
      </w:r>
      <w:r>
        <w:rPr>
          <w:b/>
        </w:rPr>
        <w:t>January</w:t>
      </w:r>
      <w:r>
        <w:rPr>
          <w:b/>
          <w:spacing w:val="-11"/>
        </w:rPr>
        <w:t xml:space="preserve"> </w:t>
      </w:r>
      <w:r>
        <w:rPr>
          <w:b/>
        </w:rPr>
        <w:t>1,</w:t>
      </w:r>
      <w:r>
        <w:rPr>
          <w:b/>
          <w:spacing w:val="-4"/>
        </w:rPr>
        <w:t xml:space="preserve"> </w:t>
      </w:r>
      <w:r>
        <w:rPr>
          <w:b/>
        </w:rPr>
        <w:t>2016</w:t>
      </w:r>
      <w:r>
        <w:t>:</w:t>
      </w:r>
    </w:p>
    <w:p w14:paraId="2F1D69CE" w14:textId="77777777" w:rsidR="00500D8D" w:rsidRDefault="000D3B8A">
      <w:pPr>
        <w:pStyle w:val="ListParagraph"/>
        <w:numPr>
          <w:ilvl w:val="0"/>
          <w:numId w:val="1"/>
        </w:numPr>
        <w:tabs>
          <w:tab w:val="left" w:pos="743"/>
        </w:tabs>
        <w:spacing w:before="114" w:line="273" w:lineRule="auto"/>
        <w:ind w:right="389"/>
        <w:rPr>
          <w:rFonts w:ascii="Symbol" w:hAnsi="Symbol"/>
          <w:sz w:val="24"/>
        </w:rPr>
      </w:pPr>
      <w:r>
        <w:rPr>
          <w:sz w:val="24"/>
        </w:rPr>
        <w:t>ETFO’s</w:t>
      </w:r>
      <w:r>
        <w:rPr>
          <w:spacing w:val="-3"/>
          <w:sz w:val="24"/>
        </w:rPr>
        <w:t xml:space="preserve"> </w:t>
      </w:r>
      <w:r>
        <w:rPr>
          <w:sz w:val="24"/>
        </w:rPr>
        <w:t>website</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updated</w:t>
      </w:r>
      <w:r>
        <w:rPr>
          <w:spacing w:val="-2"/>
          <w:sz w:val="24"/>
        </w:rPr>
        <w:t xml:space="preserve"> </w:t>
      </w:r>
      <w:r>
        <w:rPr>
          <w:sz w:val="24"/>
        </w:rPr>
        <w:t>to</w:t>
      </w:r>
      <w:r>
        <w:rPr>
          <w:spacing w:val="-2"/>
          <w:sz w:val="24"/>
        </w:rPr>
        <w:t xml:space="preserve"> </w:t>
      </w:r>
      <w:r>
        <w:rPr>
          <w:sz w:val="24"/>
        </w:rPr>
        <w:t>outline</w:t>
      </w:r>
      <w:r>
        <w:rPr>
          <w:spacing w:val="-2"/>
          <w:sz w:val="24"/>
        </w:rPr>
        <w:t xml:space="preserve"> </w:t>
      </w:r>
      <w:r>
        <w:rPr>
          <w:sz w:val="24"/>
        </w:rPr>
        <w:t>the</w:t>
      </w:r>
      <w:r>
        <w:rPr>
          <w:spacing w:val="-4"/>
          <w:sz w:val="24"/>
        </w:rPr>
        <w:t xml:space="preserve"> </w:t>
      </w:r>
      <w:r>
        <w:rPr>
          <w:sz w:val="24"/>
        </w:rPr>
        <w:t>process</w:t>
      </w:r>
      <w:r>
        <w:rPr>
          <w:spacing w:val="-5"/>
          <w:sz w:val="24"/>
        </w:rPr>
        <w:t xml:space="preserve"> </w:t>
      </w:r>
      <w:r>
        <w:rPr>
          <w:sz w:val="24"/>
        </w:rPr>
        <w:t>for</w:t>
      </w:r>
      <w:r>
        <w:rPr>
          <w:spacing w:val="-4"/>
          <w:sz w:val="24"/>
        </w:rPr>
        <w:t xml:space="preserve"> </w:t>
      </w:r>
      <w:r>
        <w:rPr>
          <w:sz w:val="24"/>
        </w:rPr>
        <w:t>requesting</w:t>
      </w:r>
      <w:r>
        <w:rPr>
          <w:spacing w:val="-7"/>
          <w:sz w:val="24"/>
        </w:rPr>
        <w:t xml:space="preserve"> </w:t>
      </w:r>
      <w:r>
        <w:rPr>
          <w:sz w:val="24"/>
        </w:rPr>
        <w:t>an</w:t>
      </w:r>
      <w:r>
        <w:rPr>
          <w:spacing w:val="-2"/>
          <w:sz w:val="24"/>
        </w:rPr>
        <w:t xml:space="preserve"> </w:t>
      </w:r>
      <w:r>
        <w:rPr>
          <w:sz w:val="24"/>
        </w:rPr>
        <w:t>accessible format and/or communication support.</w:t>
      </w:r>
    </w:p>
    <w:p w14:paraId="2F1D69CF" w14:textId="77777777" w:rsidR="00500D8D" w:rsidRDefault="000D3B8A">
      <w:pPr>
        <w:pStyle w:val="ListParagraph"/>
        <w:numPr>
          <w:ilvl w:val="0"/>
          <w:numId w:val="1"/>
        </w:numPr>
        <w:tabs>
          <w:tab w:val="left" w:pos="743"/>
        </w:tabs>
        <w:spacing w:before="1" w:line="273" w:lineRule="auto"/>
        <w:ind w:right="508"/>
        <w:rPr>
          <w:rFonts w:ascii="Symbol" w:hAnsi="Symbol"/>
          <w:sz w:val="24"/>
        </w:rPr>
      </w:pPr>
      <w:r>
        <w:rPr>
          <w:sz w:val="24"/>
        </w:rPr>
        <w:t>Where</w:t>
      </w:r>
      <w:r>
        <w:rPr>
          <w:spacing w:val="-4"/>
          <w:sz w:val="24"/>
        </w:rPr>
        <w:t xml:space="preserve"> </w:t>
      </w:r>
      <w:r>
        <w:rPr>
          <w:sz w:val="24"/>
        </w:rPr>
        <w:t>a</w:t>
      </w:r>
      <w:r>
        <w:rPr>
          <w:spacing w:val="-2"/>
          <w:sz w:val="24"/>
        </w:rPr>
        <w:t xml:space="preserve"> </w:t>
      </w:r>
      <w:r>
        <w:rPr>
          <w:sz w:val="24"/>
        </w:rPr>
        <w:t>request</w:t>
      </w:r>
      <w:r>
        <w:rPr>
          <w:spacing w:val="-5"/>
          <w:sz w:val="24"/>
        </w:rPr>
        <w:t xml:space="preserve"> </w:t>
      </w:r>
      <w:r>
        <w:rPr>
          <w:sz w:val="24"/>
        </w:rPr>
        <w:t>for</w:t>
      </w:r>
      <w:r>
        <w:rPr>
          <w:spacing w:val="-6"/>
          <w:sz w:val="24"/>
        </w:rPr>
        <w:t xml:space="preserve"> </w:t>
      </w:r>
      <w:r>
        <w:rPr>
          <w:sz w:val="24"/>
        </w:rPr>
        <w:t>a</w:t>
      </w:r>
      <w:r>
        <w:rPr>
          <w:spacing w:val="-4"/>
          <w:sz w:val="24"/>
        </w:rPr>
        <w:t xml:space="preserve"> </w:t>
      </w:r>
      <w:r>
        <w:rPr>
          <w:sz w:val="24"/>
        </w:rPr>
        <w:t>public</w:t>
      </w:r>
      <w:r>
        <w:rPr>
          <w:spacing w:val="-3"/>
          <w:sz w:val="24"/>
        </w:rPr>
        <w:t xml:space="preserve"> </w:t>
      </w:r>
      <w:r>
        <w:rPr>
          <w:sz w:val="24"/>
        </w:rPr>
        <w:t>document</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w:t>
      </w:r>
      <w:r>
        <w:rPr>
          <w:spacing w:val="-2"/>
          <w:sz w:val="24"/>
        </w:rPr>
        <w:t xml:space="preserve"> </w:t>
      </w:r>
      <w:r>
        <w:rPr>
          <w:sz w:val="24"/>
        </w:rPr>
        <w:t>is</w:t>
      </w:r>
      <w:r>
        <w:rPr>
          <w:spacing w:val="-3"/>
          <w:sz w:val="24"/>
        </w:rPr>
        <w:t xml:space="preserve"> </w:t>
      </w:r>
      <w:r>
        <w:rPr>
          <w:sz w:val="24"/>
        </w:rPr>
        <w:t>received,</w:t>
      </w:r>
      <w:r>
        <w:rPr>
          <w:spacing w:val="-2"/>
          <w:sz w:val="24"/>
        </w:rPr>
        <w:t xml:space="preserve"> </w:t>
      </w:r>
      <w:r>
        <w:rPr>
          <w:sz w:val="24"/>
        </w:rPr>
        <w:t>ETFO shall consult with the individual making the request to confirm the suitability of an accessible format or communication support.</w:t>
      </w:r>
    </w:p>
    <w:p w14:paraId="2F1D69D0" w14:textId="77777777" w:rsidR="00500D8D" w:rsidRDefault="000D3B8A">
      <w:pPr>
        <w:pStyle w:val="ListParagraph"/>
        <w:numPr>
          <w:ilvl w:val="0"/>
          <w:numId w:val="1"/>
        </w:numPr>
        <w:tabs>
          <w:tab w:val="left" w:pos="740"/>
        </w:tabs>
        <w:spacing w:before="2" w:line="276" w:lineRule="auto"/>
        <w:ind w:left="740" w:right="271" w:hanging="358"/>
        <w:rPr>
          <w:rFonts w:ascii="Symbol" w:hAnsi="Symbol"/>
          <w:sz w:val="24"/>
        </w:rPr>
      </w:pPr>
      <w:r>
        <w:rPr>
          <w:sz w:val="24"/>
        </w:rPr>
        <w:t>ETFO shall provide or arrange for the provision of accessible formats and communication</w:t>
      </w:r>
      <w:r>
        <w:rPr>
          <w:spacing w:val="-4"/>
          <w:sz w:val="24"/>
        </w:rPr>
        <w:t xml:space="preserve"> </w:t>
      </w:r>
      <w:r>
        <w:rPr>
          <w:sz w:val="24"/>
        </w:rPr>
        <w:t>support</w:t>
      </w:r>
      <w:r>
        <w:rPr>
          <w:spacing w:val="-5"/>
          <w:sz w:val="24"/>
        </w:rPr>
        <w:t xml:space="preserve"> </w:t>
      </w:r>
      <w:r>
        <w:rPr>
          <w:sz w:val="24"/>
        </w:rPr>
        <w:t>for</w:t>
      </w:r>
      <w:r>
        <w:rPr>
          <w:spacing w:val="-4"/>
          <w:sz w:val="24"/>
        </w:rPr>
        <w:t xml:space="preserve"> </w:t>
      </w:r>
      <w:r>
        <w:rPr>
          <w:sz w:val="24"/>
        </w:rPr>
        <w:t>persons</w:t>
      </w:r>
      <w:r>
        <w:rPr>
          <w:spacing w:val="-3"/>
          <w:sz w:val="24"/>
        </w:rPr>
        <w:t xml:space="preserve"> </w:t>
      </w:r>
      <w:r>
        <w:rPr>
          <w:sz w:val="24"/>
        </w:rPr>
        <w:t>with</w:t>
      </w:r>
      <w:r>
        <w:rPr>
          <w:spacing w:val="-2"/>
          <w:sz w:val="24"/>
        </w:rPr>
        <w:t xml:space="preserve"> </w:t>
      </w:r>
      <w:r>
        <w:rPr>
          <w:sz w:val="24"/>
        </w:rPr>
        <w:t>disabilities</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timely</w:t>
      </w:r>
      <w:r>
        <w:rPr>
          <w:spacing w:val="-5"/>
          <w:sz w:val="24"/>
        </w:rPr>
        <w:t xml:space="preserve"> </w:t>
      </w:r>
      <w:r>
        <w:rPr>
          <w:sz w:val="24"/>
        </w:rPr>
        <w:t>manner</w:t>
      </w:r>
      <w:r>
        <w:rPr>
          <w:spacing w:val="-4"/>
          <w:sz w:val="24"/>
        </w:rPr>
        <w:t xml:space="preserve"> </w:t>
      </w:r>
      <w:r>
        <w:rPr>
          <w:sz w:val="24"/>
        </w:rPr>
        <w:t>and</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cost (where applicable) similarly charged to other persons.</w:t>
      </w:r>
    </w:p>
    <w:p w14:paraId="2F1D69D1" w14:textId="77777777" w:rsidR="00500D8D" w:rsidRDefault="000D3B8A">
      <w:pPr>
        <w:pStyle w:val="ListParagraph"/>
        <w:numPr>
          <w:ilvl w:val="0"/>
          <w:numId w:val="1"/>
        </w:numPr>
        <w:tabs>
          <w:tab w:val="left" w:pos="740"/>
        </w:tabs>
        <w:spacing w:line="273" w:lineRule="auto"/>
        <w:ind w:left="740" w:right="485" w:hanging="358"/>
        <w:rPr>
          <w:rFonts w:ascii="Symbol" w:hAnsi="Symbol"/>
          <w:sz w:val="24"/>
        </w:rPr>
      </w:pPr>
      <w:r>
        <w:rPr>
          <w:sz w:val="24"/>
        </w:rPr>
        <w:t>Regular</w:t>
      </w:r>
      <w:r>
        <w:rPr>
          <w:spacing w:val="-5"/>
          <w:sz w:val="24"/>
        </w:rPr>
        <w:t xml:space="preserve"> </w:t>
      </w:r>
      <w:r>
        <w:rPr>
          <w:sz w:val="24"/>
        </w:rPr>
        <w:t>updates</w:t>
      </w:r>
      <w:r>
        <w:rPr>
          <w:spacing w:val="-6"/>
          <w:sz w:val="24"/>
        </w:rPr>
        <w:t xml:space="preserve"> </w:t>
      </w:r>
      <w:r>
        <w:rPr>
          <w:sz w:val="24"/>
        </w:rPr>
        <w:t>of</w:t>
      </w:r>
      <w:r>
        <w:rPr>
          <w:spacing w:val="-1"/>
          <w:sz w:val="24"/>
        </w:rPr>
        <w:t xml:space="preserve"> </w:t>
      </w:r>
      <w:r>
        <w:rPr>
          <w:sz w:val="24"/>
        </w:rPr>
        <w:t>ETFO’s</w:t>
      </w:r>
      <w:r>
        <w:rPr>
          <w:spacing w:val="-4"/>
          <w:sz w:val="24"/>
        </w:rPr>
        <w:t xml:space="preserve"> </w:t>
      </w:r>
      <w:r>
        <w:rPr>
          <w:sz w:val="24"/>
        </w:rPr>
        <w:t>style</w:t>
      </w:r>
      <w:r>
        <w:rPr>
          <w:spacing w:val="-3"/>
          <w:sz w:val="24"/>
        </w:rPr>
        <w:t xml:space="preserve"> </w:t>
      </w:r>
      <w:r>
        <w:rPr>
          <w:sz w:val="24"/>
        </w:rPr>
        <w:t>guide</w:t>
      </w:r>
      <w:r>
        <w:rPr>
          <w:spacing w:val="-3"/>
          <w:sz w:val="24"/>
        </w:rPr>
        <w:t xml:space="preserve"> </w:t>
      </w:r>
      <w:r>
        <w:rPr>
          <w:sz w:val="24"/>
        </w:rPr>
        <w:t>will</w:t>
      </w:r>
      <w:r>
        <w:rPr>
          <w:spacing w:val="-4"/>
          <w:sz w:val="24"/>
        </w:rPr>
        <w:t xml:space="preserve"> </w:t>
      </w:r>
      <w:r>
        <w:rPr>
          <w:sz w:val="24"/>
        </w:rPr>
        <w:t>reflect</w:t>
      </w:r>
      <w:r>
        <w:rPr>
          <w:spacing w:val="-3"/>
          <w:sz w:val="24"/>
        </w:rPr>
        <w:t xml:space="preserve"> </w:t>
      </w:r>
      <w:r>
        <w:rPr>
          <w:sz w:val="24"/>
        </w:rPr>
        <w:t>accessibility</w:t>
      </w:r>
      <w:r>
        <w:rPr>
          <w:spacing w:val="-6"/>
          <w:sz w:val="24"/>
        </w:rPr>
        <w:t xml:space="preserve"> </w:t>
      </w:r>
      <w:r>
        <w:rPr>
          <w:sz w:val="24"/>
        </w:rPr>
        <w:t>considerations</w:t>
      </w:r>
      <w:r>
        <w:rPr>
          <w:spacing w:val="-4"/>
          <w:sz w:val="24"/>
        </w:rPr>
        <w:t xml:space="preserve"> </w:t>
      </w:r>
      <w:r>
        <w:rPr>
          <w:sz w:val="24"/>
        </w:rPr>
        <w:t>and best practices, where applicable, in the development of documents.</w:t>
      </w:r>
    </w:p>
    <w:p w14:paraId="2F1D69D2" w14:textId="77777777" w:rsidR="00500D8D" w:rsidRDefault="000D3B8A">
      <w:pPr>
        <w:pStyle w:val="BodyText"/>
        <w:spacing w:before="239" w:line="276" w:lineRule="auto"/>
        <w:ind w:left="100"/>
      </w:pPr>
      <w:r>
        <w:t>The</w:t>
      </w:r>
      <w:r>
        <w:rPr>
          <w:spacing w:val="-17"/>
        </w:rPr>
        <w:t xml:space="preserve"> </w:t>
      </w:r>
      <w:r>
        <w:t>Elementary</w:t>
      </w:r>
      <w:r>
        <w:rPr>
          <w:spacing w:val="-17"/>
        </w:rPr>
        <w:t xml:space="preserve"> </w:t>
      </w:r>
      <w:r>
        <w:t>Teachers’</w:t>
      </w:r>
      <w:r>
        <w:rPr>
          <w:spacing w:val="-16"/>
        </w:rPr>
        <w:t xml:space="preserve"> </w:t>
      </w:r>
      <w:r>
        <w:t>Federation</w:t>
      </w:r>
      <w:r>
        <w:rPr>
          <w:spacing w:val="-17"/>
        </w:rPr>
        <w:t xml:space="preserve"> </w:t>
      </w:r>
      <w:r>
        <w:t>of</w:t>
      </w:r>
      <w:r>
        <w:rPr>
          <w:spacing w:val="-17"/>
        </w:rPr>
        <w:t xml:space="preserve"> </w:t>
      </w:r>
      <w:r>
        <w:t>Ontario</w:t>
      </w:r>
      <w:r>
        <w:rPr>
          <w:spacing w:val="-17"/>
        </w:rPr>
        <w:t xml:space="preserve"> </w:t>
      </w:r>
      <w:r>
        <w:t>will</w:t>
      </w:r>
      <w:r>
        <w:rPr>
          <w:spacing w:val="-16"/>
        </w:rPr>
        <w:t xml:space="preserve"> </w:t>
      </w:r>
      <w:r>
        <w:t>take</w:t>
      </w:r>
      <w:r>
        <w:rPr>
          <w:spacing w:val="-17"/>
        </w:rPr>
        <w:t xml:space="preserve"> </w:t>
      </w:r>
      <w:r>
        <w:t>the</w:t>
      </w:r>
      <w:r>
        <w:rPr>
          <w:spacing w:val="-17"/>
        </w:rPr>
        <w:t xml:space="preserve"> </w:t>
      </w:r>
      <w:r>
        <w:t>following</w:t>
      </w:r>
      <w:r>
        <w:rPr>
          <w:spacing w:val="-16"/>
        </w:rPr>
        <w:t xml:space="preserve"> </w:t>
      </w:r>
      <w:r>
        <w:t>steps</w:t>
      </w:r>
      <w:r>
        <w:rPr>
          <w:spacing w:val="-17"/>
        </w:rPr>
        <w:t xml:space="preserve"> </w:t>
      </w:r>
      <w:r>
        <w:t>to</w:t>
      </w:r>
      <w:r>
        <w:rPr>
          <w:spacing w:val="-17"/>
        </w:rPr>
        <w:t xml:space="preserve"> </w:t>
      </w:r>
      <w:r>
        <w:t>make</w:t>
      </w:r>
      <w:r>
        <w:rPr>
          <w:spacing w:val="-16"/>
        </w:rPr>
        <w:t xml:space="preserve"> </w:t>
      </w:r>
      <w:r>
        <w:t>all websites</w:t>
      </w:r>
      <w:r>
        <w:rPr>
          <w:spacing w:val="-1"/>
        </w:rPr>
        <w:t xml:space="preserve"> </w:t>
      </w:r>
      <w:r>
        <w:t>and content conform with</w:t>
      </w:r>
      <w:r>
        <w:rPr>
          <w:spacing w:val="-13"/>
        </w:rPr>
        <w:t xml:space="preserve"> </w:t>
      </w:r>
      <w:r>
        <w:t>WCAG</w:t>
      </w:r>
      <w:r>
        <w:rPr>
          <w:spacing w:val="-4"/>
        </w:rPr>
        <w:t xml:space="preserve"> </w:t>
      </w:r>
      <w:r>
        <w:t>2.0, Level AA by</w:t>
      </w:r>
      <w:r>
        <w:rPr>
          <w:spacing w:val="40"/>
        </w:rPr>
        <w:t xml:space="preserve"> </w:t>
      </w:r>
      <w:r>
        <w:rPr>
          <w:b/>
        </w:rPr>
        <w:t>January 1, 2021</w:t>
      </w:r>
      <w:r>
        <w:t>:</w:t>
      </w:r>
    </w:p>
    <w:p w14:paraId="2F1D69D3" w14:textId="6F1C59EC" w:rsidR="00500D8D" w:rsidRDefault="000D3B8A">
      <w:pPr>
        <w:pStyle w:val="ListParagraph"/>
        <w:numPr>
          <w:ilvl w:val="0"/>
          <w:numId w:val="1"/>
        </w:numPr>
        <w:tabs>
          <w:tab w:val="left" w:pos="743"/>
        </w:tabs>
        <w:spacing w:line="273" w:lineRule="auto"/>
        <w:ind w:right="347"/>
        <w:rPr>
          <w:rFonts w:ascii="Symbol" w:hAnsi="Symbol"/>
          <w:sz w:val="24"/>
        </w:rPr>
      </w:pPr>
      <w:r>
        <w:rPr>
          <w:sz w:val="24"/>
        </w:rPr>
        <w:t>ETFO has engaged an outside expert to access the overall accessibility of its websites,</w:t>
      </w:r>
      <w:r>
        <w:rPr>
          <w:spacing w:val="-2"/>
          <w:sz w:val="24"/>
        </w:rPr>
        <w:t xml:space="preserve"> </w:t>
      </w:r>
      <w:r>
        <w:rPr>
          <w:sz w:val="24"/>
        </w:rPr>
        <w:t>web</w:t>
      </w:r>
      <w:r>
        <w:rPr>
          <w:spacing w:val="-2"/>
          <w:sz w:val="24"/>
        </w:rPr>
        <w:t xml:space="preserve"> </w:t>
      </w:r>
      <w:r>
        <w:rPr>
          <w:sz w:val="24"/>
        </w:rPr>
        <w:t>content</w:t>
      </w:r>
      <w:r w:rsidR="00AE11B6">
        <w:rPr>
          <w:sz w:val="24"/>
        </w:rPr>
        <w:t>,</w:t>
      </w:r>
      <w:r>
        <w:rPr>
          <w:spacing w:val="-5"/>
          <w:sz w:val="24"/>
        </w:rPr>
        <w:t xml:space="preserve"> </w:t>
      </w:r>
      <w:r>
        <w:rPr>
          <w:sz w:val="24"/>
        </w:rPr>
        <w:t>and</w:t>
      </w:r>
      <w:r>
        <w:rPr>
          <w:spacing w:val="-4"/>
          <w:sz w:val="24"/>
        </w:rPr>
        <w:t xml:space="preserve"> </w:t>
      </w:r>
      <w:r>
        <w:rPr>
          <w:sz w:val="24"/>
        </w:rPr>
        <w:t>any</w:t>
      </w:r>
      <w:r>
        <w:rPr>
          <w:spacing w:val="-5"/>
          <w:sz w:val="24"/>
        </w:rPr>
        <w:t xml:space="preserve"> </w:t>
      </w:r>
      <w:r>
        <w:rPr>
          <w:sz w:val="24"/>
        </w:rPr>
        <w:t>web-based</w:t>
      </w:r>
      <w:r>
        <w:rPr>
          <w:spacing w:val="-4"/>
          <w:sz w:val="24"/>
        </w:rPr>
        <w:t xml:space="preserve"> </w:t>
      </w:r>
      <w:r>
        <w:rPr>
          <w:sz w:val="24"/>
        </w:rPr>
        <w:t>applications</w:t>
      </w:r>
      <w:r>
        <w:rPr>
          <w:spacing w:val="-5"/>
          <w:sz w:val="24"/>
        </w:rPr>
        <w:t xml:space="preserve"> </w:t>
      </w:r>
      <w:r>
        <w:rPr>
          <w:sz w:val="24"/>
        </w:rPr>
        <w:t>used</w:t>
      </w:r>
      <w:r>
        <w:rPr>
          <w:spacing w:val="-4"/>
          <w:sz w:val="24"/>
        </w:rPr>
        <w:t xml:space="preserve"> </w:t>
      </w:r>
      <w:r>
        <w:rPr>
          <w:sz w:val="24"/>
        </w:rPr>
        <w:t>by</w:t>
      </w:r>
      <w:r>
        <w:rPr>
          <w:spacing w:val="-5"/>
          <w:sz w:val="24"/>
        </w:rPr>
        <w:t xml:space="preserve"> </w:t>
      </w:r>
      <w:r>
        <w:rPr>
          <w:sz w:val="24"/>
        </w:rPr>
        <w:t>ETFO</w:t>
      </w:r>
      <w:r>
        <w:rPr>
          <w:spacing w:val="-2"/>
          <w:sz w:val="24"/>
        </w:rPr>
        <w:t xml:space="preserve"> </w:t>
      </w:r>
      <w:r>
        <w:rPr>
          <w:sz w:val="24"/>
        </w:rPr>
        <w:t>on</w:t>
      </w:r>
      <w:r>
        <w:rPr>
          <w:spacing w:val="-2"/>
          <w:sz w:val="24"/>
        </w:rPr>
        <w:t xml:space="preserve"> </w:t>
      </w:r>
      <w:r>
        <w:rPr>
          <w:sz w:val="24"/>
        </w:rPr>
        <w:t>its</w:t>
      </w:r>
      <w:r>
        <w:rPr>
          <w:spacing w:val="-5"/>
          <w:sz w:val="24"/>
        </w:rPr>
        <w:t xml:space="preserve"> </w:t>
      </w:r>
      <w:r>
        <w:rPr>
          <w:sz w:val="24"/>
        </w:rPr>
        <w:t>public websites to ensure compatibility with WCAG 2.0, level AA.</w:t>
      </w:r>
    </w:p>
    <w:p w14:paraId="2F1D69D4" w14:textId="3978ECAC" w:rsidR="00500D8D" w:rsidRDefault="000D3B8A">
      <w:pPr>
        <w:pStyle w:val="ListParagraph"/>
        <w:numPr>
          <w:ilvl w:val="0"/>
          <w:numId w:val="1"/>
        </w:numPr>
        <w:tabs>
          <w:tab w:val="left" w:pos="743"/>
        </w:tabs>
        <w:spacing w:before="3" w:line="276" w:lineRule="auto"/>
        <w:ind w:right="292"/>
        <w:rPr>
          <w:rFonts w:ascii="Symbol" w:hAnsi="Symbol"/>
          <w:sz w:val="24"/>
        </w:rPr>
      </w:pPr>
      <w:r>
        <w:rPr>
          <w:sz w:val="24"/>
        </w:rPr>
        <w:t>ETFO will continue to monitor the development of its web content to ensure compatibility with WCAG 2.0, level AA. Web content will be written in clear language</w:t>
      </w:r>
      <w:r>
        <w:rPr>
          <w:spacing w:val="-3"/>
          <w:sz w:val="24"/>
        </w:rPr>
        <w:t xml:space="preserve"> </w:t>
      </w:r>
      <w:r>
        <w:rPr>
          <w:sz w:val="24"/>
        </w:rPr>
        <w:t>and</w:t>
      </w:r>
      <w:r>
        <w:rPr>
          <w:spacing w:val="-3"/>
          <w:sz w:val="24"/>
        </w:rPr>
        <w:t xml:space="preserve"> </w:t>
      </w:r>
      <w:r>
        <w:rPr>
          <w:sz w:val="24"/>
        </w:rPr>
        <w:t>alternative</w:t>
      </w:r>
      <w:r>
        <w:rPr>
          <w:spacing w:val="-3"/>
          <w:sz w:val="24"/>
        </w:rPr>
        <w:t xml:space="preserve"> </w:t>
      </w:r>
      <w:r>
        <w:rPr>
          <w:sz w:val="24"/>
        </w:rPr>
        <w:t>text</w:t>
      </w:r>
      <w:r>
        <w:rPr>
          <w:spacing w:val="-3"/>
          <w:sz w:val="24"/>
        </w:rPr>
        <w:t xml:space="preserve"> </w:t>
      </w:r>
      <w:r>
        <w:rPr>
          <w:sz w:val="24"/>
        </w:rPr>
        <w:t>for</w:t>
      </w:r>
      <w:r>
        <w:rPr>
          <w:spacing w:val="-5"/>
          <w:sz w:val="24"/>
        </w:rPr>
        <w:t xml:space="preserve"> </w:t>
      </w:r>
      <w:r>
        <w:rPr>
          <w:sz w:val="24"/>
        </w:rPr>
        <w:t>images</w:t>
      </w:r>
      <w:r>
        <w:rPr>
          <w:spacing w:val="-4"/>
          <w:sz w:val="24"/>
        </w:rPr>
        <w:t xml:space="preserve"> </w:t>
      </w:r>
      <w:r>
        <w:rPr>
          <w:sz w:val="24"/>
        </w:rPr>
        <w:t>will</w:t>
      </w:r>
      <w:r>
        <w:rPr>
          <w:spacing w:val="-2"/>
          <w:sz w:val="24"/>
        </w:rPr>
        <w:t xml:space="preserve"> </w:t>
      </w:r>
      <w:r>
        <w:rPr>
          <w:sz w:val="24"/>
        </w:rPr>
        <w:t>be</w:t>
      </w:r>
      <w:r>
        <w:rPr>
          <w:spacing w:val="-3"/>
          <w:sz w:val="24"/>
        </w:rPr>
        <w:t xml:space="preserve"> </w:t>
      </w:r>
      <w:r>
        <w:rPr>
          <w:sz w:val="24"/>
        </w:rPr>
        <w:t>provided,</w:t>
      </w:r>
      <w:r>
        <w:rPr>
          <w:spacing w:val="-3"/>
          <w:sz w:val="24"/>
        </w:rPr>
        <w:t xml:space="preserve"> </w:t>
      </w:r>
      <w:r>
        <w:rPr>
          <w:sz w:val="24"/>
        </w:rPr>
        <w:t>ETFO</w:t>
      </w:r>
      <w:r>
        <w:rPr>
          <w:spacing w:val="-3"/>
          <w:sz w:val="24"/>
        </w:rPr>
        <w:t xml:space="preserve"> </w:t>
      </w:r>
      <w:r>
        <w:rPr>
          <w:sz w:val="24"/>
        </w:rPr>
        <w:t>will</w:t>
      </w:r>
      <w:r>
        <w:rPr>
          <w:spacing w:val="-2"/>
          <w:sz w:val="24"/>
        </w:rPr>
        <w:t xml:space="preserve"> </w:t>
      </w:r>
      <w:r>
        <w:rPr>
          <w:sz w:val="24"/>
        </w:rPr>
        <w:t>also</w:t>
      </w:r>
      <w:r>
        <w:rPr>
          <w:spacing w:val="-3"/>
          <w:sz w:val="24"/>
        </w:rPr>
        <w:t xml:space="preserve"> </w:t>
      </w:r>
      <w:r w:rsidR="00AE11B6">
        <w:rPr>
          <w:sz w:val="24"/>
        </w:rPr>
        <w:t>e</w:t>
      </w:r>
      <w:r>
        <w:rPr>
          <w:sz w:val="24"/>
        </w:rPr>
        <w:t>nsure</w:t>
      </w:r>
      <w:r>
        <w:rPr>
          <w:spacing w:val="-3"/>
          <w:sz w:val="24"/>
        </w:rPr>
        <w:t xml:space="preserve"> </w:t>
      </w:r>
      <w:r>
        <w:rPr>
          <w:sz w:val="24"/>
        </w:rPr>
        <w:t>that someone can navigate the website with just a keyboard.</w:t>
      </w:r>
    </w:p>
    <w:p w14:paraId="2F1D69D5" w14:textId="77777777" w:rsidR="00500D8D" w:rsidRPr="006843E0" w:rsidRDefault="000D3B8A" w:rsidP="006843E0">
      <w:pPr>
        <w:pStyle w:val="Heading2"/>
        <w:rPr>
          <w:color w:val="632423" w:themeColor="accent2" w:themeShade="80"/>
        </w:rPr>
      </w:pPr>
      <w:bookmarkStart w:id="5" w:name="_Toc171586256"/>
      <w:r w:rsidRPr="006843E0">
        <w:rPr>
          <w:color w:val="632423" w:themeColor="accent2" w:themeShade="80"/>
        </w:rPr>
        <w:t>Employment</w:t>
      </w:r>
      <w:bookmarkEnd w:id="5"/>
    </w:p>
    <w:p w14:paraId="2F1D69D6" w14:textId="77777777" w:rsidR="00500D8D" w:rsidRDefault="000D3B8A">
      <w:pPr>
        <w:pStyle w:val="BodyText"/>
        <w:spacing w:before="40" w:line="276" w:lineRule="auto"/>
        <w:ind w:left="100"/>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is</w:t>
      </w:r>
      <w:r>
        <w:rPr>
          <w:spacing w:val="-4"/>
        </w:rPr>
        <w:t xml:space="preserve"> </w:t>
      </w:r>
      <w:r>
        <w:t>committed</w:t>
      </w:r>
      <w:r>
        <w:rPr>
          <w:spacing w:val="-3"/>
        </w:rPr>
        <w:t xml:space="preserve"> </w:t>
      </w:r>
      <w:r>
        <w:t>to</w:t>
      </w:r>
      <w:r>
        <w:rPr>
          <w:spacing w:val="-5"/>
        </w:rPr>
        <w:t xml:space="preserve"> </w:t>
      </w:r>
      <w:r>
        <w:t>fair</w:t>
      </w:r>
      <w:r>
        <w:rPr>
          <w:spacing w:val="-5"/>
        </w:rPr>
        <w:t xml:space="preserve"> </w:t>
      </w:r>
      <w:r>
        <w:t>and</w:t>
      </w:r>
      <w:r>
        <w:rPr>
          <w:spacing w:val="-5"/>
        </w:rPr>
        <w:t xml:space="preserve"> </w:t>
      </w:r>
      <w:r>
        <w:t>accessible employment practices for its employees.</w:t>
      </w:r>
    </w:p>
    <w:p w14:paraId="2F1D69D7" w14:textId="278E4F3B" w:rsidR="00500D8D" w:rsidRDefault="000D3B8A">
      <w:pPr>
        <w:pStyle w:val="BodyText"/>
        <w:spacing w:before="239" w:line="276" w:lineRule="auto"/>
        <w:ind w:left="100" w:right="256"/>
      </w:pPr>
      <w:r>
        <w:rPr>
          <w:spacing w:val="-2"/>
        </w:rPr>
        <w:t>The</w:t>
      </w:r>
      <w:r>
        <w:rPr>
          <w:spacing w:val="-16"/>
        </w:rPr>
        <w:t xml:space="preserve"> </w:t>
      </w:r>
      <w:r>
        <w:rPr>
          <w:spacing w:val="-2"/>
        </w:rPr>
        <w:t>Elementary</w:t>
      </w:r>
      <w:r>
        <w:rPr>
          <w:spacing w:val="-19"/>
        </w:rPr>
        <w:t xml:space="preserve"> </w:t>
      </w:r>
      <w:r>
        <w:rPr>
          <w:spacing w:val="-2"/>
        </w:rPr>
        <w:t>Teachers’</w:t>
      </w:r>
      <w:r>
        <w:rPr>
          <w:spacing w:val="-15"/>
        </w:rPr>
        <w:t xml:space="preserve"> </w:t>
      </w:r>
      <w:r>
        <w:rPr>
          <w:spacing w:val="-2"/>
        </w:rPr>
        <w:t>Federation</w:t>
      </w:r>
      <w:r>
        <w:rPr>
          <w:spacing w:val="-16"/>
        </w:rPr>
        <w:t xml:space="preserve"> </w:t>
      </w:r>
      <w:r>
        <w:rPr>
          <w:spacing w:val="-2"/>
        </w:rPr>
        <w:t>of</w:t>
      </w:r>
      <w:r>
        <w:rPr>
          <w:spacing w:val="-16"/>
        </w:rPr>
        <w:t xml:space="preserve"> </w:t>
      </w:r>
      <w:r>
        <w:rPr>
          <w:spacing w:val="-2"/>
        </w:rPr>
        <w:t>Ontario</w:t>
      </w:r>
      <w:r>
        <w:rPr>
          <w:spacing w:val="-10"/>
        </w:rPr>
        <w:t xml:space="preserve"> </w:t>
      </w:r>
      <w:r>
        <w:rPr>
          <w:spacing w:val="-2"/>
        </w:rPr>
        <w:t>will take the</w:t>
      </w:r>
      <w:r>
        <w:rPr>
          <w:spacing w:val="-5"/>
        </w:rPr>
        <w:t xml:space="preserve"> </w:t>
      </w:r>
      <w:r>
        <w:rPr>
          <w:spacing w:val="-2"/>
        </w:rPr>
        <w:t>following steps</w:t>
      </w:r>
      <w:r>
        <w:rPr>
          <w:spacing w:val="-3"/>
        </w:rPr>
        <w:t xml:space="preserve"> </w:t>
      </w:r>
      <w:r>
        <w:rPr>
          <w:spacing w:val="-2"/>
        </w:rPr>
        <w:t>to notify</w:t>
      </w:r>
      <w:r>
        <w:rPr>
          <w:spacing w:val="-3"/>
        </w:rPr>
        <w:t xml:space="preserve"> </w:t>
      </w:r>
      <w:r>
        <w:rPr>
          <w:spacing w:val="-2"/>
        </w:rPr>
        <w:t xml:space="preserve">the </w:t>
      </w:r>
      <w:r>
        <w:t>public and staff that</w:t>
      </w:r>
      <w:r>
        <w:t xml:space="preserve"> when requested, accommodations will be made for people with disabilities</w:t>
      </w:r>
      <w:r>
        <w:rPr>
          <w:spacing w:val="-4"/>
        </w:rPr>
        <w:t xml:space="preserve"> </w:t>
      </w:r>
      <w:r>
        <w:t>during</w:t>
      </w:r>
      <w:r>
        <w:rPr>
          <w:spacing w:val="-5"/>
        </w:rPr>
        <w:t xml:space="preserve"> </w:t>
      </w:r>
      <w:r>
        <w:t>the</w:t>
      </w:r>
      <w:r>
        <w:rPr>
          <w:spacing w:val="-3"/>
        </w:rPr>
        <w:t xml:space="preserve"> </w:t>
      </w:r>
      <w:r>
        <w:t>recruitment</w:t>
      </w:r>
      <w:r>
        <w:rPr>
          <w:spacing w:val="-3"/>
        </w:rPr>
        <w:t xml:space="preserve"> </w:t>
      </w:r>
      <w:r>
        <w:t>and</w:t>
      </w:r>
      <w:r>
        <w:rPr>
          <w:spacing w:val="-3"/>
        </w:rPr>
        <w:t xml:space="preserve"> </w:t>
      </w:r>
      <w:r>
        <w:t>assessment</w:t>
      </w:r>
      <w:r>
        <w:rPr>
          <w:spacing w:val="-6"/>
        </w:rPr>
        <w:t xml:space="preserve"> </w:t>
      </w:r>
      <w:r>
        <w:t>process</w:t>
      </w:r>
      <w:r>
        <w:rPr>
          <w:spacing w:val="-6"/>
        </w:rPr>
        <w:t xml:space="preserve"> </w:t>
      </w:r>
      <w:r>
        <w:t>and</w:t>
      </w:r>
      <w:r>
        <w:rPr>
          <w:spacing w:val="-3"/>
        </w:rPr>
        <w:t xml:space="preserve"> </w:t>
      </w:r>
      <w:r>
        <w:t>when</w:t>
      </w:r>
      <w:r>
        <w:rPr>
          <w:spacing w:val="-3"/>
        </w:rPr>
        <w:t xml:space="preserve"> </w:t>
      </w:r>
      <w:r>
        <w:t>people</w:t>
      </w:r>
      <w:r>
        <w:rPr>
          <w:spacing w:val="-5"/>
        </w:rPr>
        <w:t xml:space="preserve"> </w:t>
      </w:r>
      <w:r>
        <w:t>are</w:t>
      </w:r>
      <w:r>
        <w:rPr>
          <w:spacing w:val="-3"/>
        </w:rPr>
        <w:t xml:space="preserve"> </w:t>
      </w:r>
      <w:r>
        <w:t>hired</w:t>
      </w:r>
      <w:r>
        <w:rPr>
          <w:spacing w:val="-8"/>
        </w:rPr>
        <w:t xml:space="preserve"> </w:t>
      </w:r>
      <w:r>
        <w:t xml:space="preserve">by </w:t>
      </w:r>
      <w:r>
        <w:rPr>
          <w:b/>
        </w:rPr>
        <w:t>January 1, 2016</w:t>
      </w:r>
      <w:r>
        <w:t>:</w:t>
      </w:r>
    </w:p>
    <w:p w14:paraId="2F1D69D8" w14:textId="77777777" w:rsidR="00500D8D" w:rsidRDefault="000D3B8A">
      <w:pPr>
        <w:pStyle w:val="ListParagraph"/>
        <w:numPr>
          <w:ilvl w:val="0"/>
          <w:numId w:val="1"/>
        </w:numPr>
        <w:tabs>
          <w:tab w:val="left" w:pos="743"/>
        </w:tabs>
        <w:spacing w:before="119" w:line="276" w:lineRule="auto"/>
        <w:ind w:right="748"/>
        <w:rPr>
          <w:rFonts w:ascii="Symbol" w:hAnsi="Symbol"/>
          <w:sz w:val="24"/>
        </w:rPr>
      </w:pPr>
      <w:r>
        <w:rPr>
          <w:sz w:val="24"/>
        </w:rPr>
        <w:t>Internal</w:t>
      </w:r>
      <w:r>
        <w:rPr>
          <w:spacing w:val="-4"/>
          <w:sz w:val="24"/>
        </w:rPr>
        <w:t xml:space="preserve"> </w:t>
      </w:r>
      <w:r>
        <w:rPr>
          <w:sz w:val="24"/>
        </w:rPr>
        <w:t>and</w:t>
      </w:r>
      <w:r>
        <w:rPr>
          <w:spacing w:val="-3"/>
          <w:sz w:val="24"/>
        </w:rPr>
        <w:t xml:space="preserve"> </w:t>
      </w:r>
      <w:r>
        <w:rPr>
          <w:sz w:val="24"/>
        </w:rPr>
        <w:t>external</w:t>
      </w:r>
      <w:r>
        <w:rPr>
          <w:spacing w:val="-7"/>
          <w:sz w:val="24"/>
        </w:rPr>
        <w:t xml:space="preserve"> </w:t>
      </w:r>
      <w:r>
        <w:rPr>
          <w:sz w:val="24"/>
        </w:rPr>
        <w:t>postings</w:t>
      </w:r>
      <w:r>
        <w:rPr>
          <w:spacing w:val="-6"/>
          <w:sz w:val="24"/>
        </w:rPr>
        <w:t xml:space="preserve"> </w:t>
      </w:r>
      <w:r>
        <w:rPr>
          <w:sz w:val="24"/>
        </w:rPr>
        <w:t>for</w:t>
      </w:r>
      <w:r>
        <w:rPr>
          <w:spacing w:val="-5"/>
          <w:sz w:val="24"/>
        </w:rPr>
        <w:t xml:space="preserve"> </w:t>
      </w:r>
      <w:r>
        <w:rPr>
          <w:sz w:val="24"/>
        </w:rPr>
        <w:t>employment</w:t>
      </w:r>
      <w:r>
        <w:rPr>
          <w:spacing w:val="-3"/>
          <w:sz w:val="24"/>
        </w:rPr>
        <w:t xml:space="preserve"> </w:t>
      </w:r>
      <w:r>
        <w:rPr>
          <w:sz w:val="24"/>
        </w:rPr>
        <w:t>opportunities</w:t>
      </w:r>
      <w:r>
        <w:rPr>
          <w:spacing w:val="-4"/>
          <w:sz w:val="24"/>
        </w:rPr>
        <w:t xml:space="preserve"> </w:t>
      </w:r>
      <w:r>
        <w:rPr>
          <w:sz w:val="24"/>
        </w:rPr>
        <w:t>at</w:t>
      </w:r>
      <w:r>
        <w:rPr>
          <w:spacing w:val="-3"/>
          <w:sz w:val="24"/>
        </w:rPr>
        <w:t xml:space="preserve"> </w:t>
      </w:r>
      <w:r>
        <w:rPr>
          <w:sz w:val="24"/>
        </w:rPr>
        <w:t>ETFO</w:t>
      </w:r>
      <w:r>
        <w:rPr>
          <w:spacing w:val="-3"/>
          <w:sz w:val="24"/>
        </w:rPr>
        <w:t xml:space="preserve"> </w:t>
      </w:r>
      <w:r>
        <w:rPr>
          <w:sz w:val="24"/>
        </w:rPr>
        <w:t>will</w:t>
      </w:r>
      <w:r>
        <w:rPr>
          <w:spacing w:val="-2"/>
          <w:sz w:val="24"/>
        </w:rPr>
        <w:t xml:space="preserve"> </w:t>
      </w:r>
      <w:r>
        <w:rPr>
          <w:sz w:val="24"/>
        </w:rPr>
        <w:t xml:space="preserve">reflect ETFO’s commitment to the </w:t>
      </w:r>
      <w:r>
        <w:rPr>
          <w:i/>
          <w:sz w:val="24"/>
        </w:rPr>
        <w:t xml:space="preserve">AODA </w:t>
      </w:r>
      <w:r>
        <w:rPr>
          <w:sz w:val="24"/>
        </w:rPr>
        <w:t>and the availability of accommodations for applicants with disabilities in the recruitment process.</w:t>
      </w:r>
    </w:p>
    <w:p w14:paraId="2F1D69D9" w14:textId="77777777" w:rsidR="00500D8D" w:rsidRDefault="000D3B8A">
      <w:pPr>
        <w:pStyle w:val="ListParagraph"/>
        <w:numPr>
          <w:ilvl w:val="0"/>
          <w:numId w:val="1"/>
        </w:numPr>
        <w:tabs>
          <w:tab w:val="left" w:pos="743"/>
        </w:tabs>
        <w:spacing w:line="276" w:lineRule="auto"/>
        <w:ind w:right="494"/>
        <w:rPr>
          <w:rFonts w:ascii="Symbol" w:hAnsi="Symbol"/>
          <w:sz w:val="24"/>
        </w:rPr>
      </w:pPr>
      <w:r>
        <w:rPr>
          <w:sz w:val="24"/>
        </w:rPr>
        <w:t>ETFO shall offer applicants selected for an interview accommodation, upon request,</w:t>
      </w:r>
      <w:r>
        <w:rPr>
          <w:spacing w:val="-2"/>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materials</w:t>
      </w:r>
      <w:r>
        <w:rPr>
          <w:spacing w:val="-3"/>
          <w:sz w:val="24"/>
        </w:rPr>
        <w:t xml:space="preserve"> </w:t>
      </w:r>
      <w:r>
        <w:rPr>
          <w:sz w:val="24"/>
        </w:rPr>
        <w:t>and</w:t>
      </w:r>
      <w:r>
        <w:rPr>
          <w:spacing w:val="-2"/>
          <w:sz w:val="24"/>
        </w:rPr>
        <w:t xml:space="preserve"> </w:t>
      </w:r>
      <w:r>
        <w:rPr>
          <w:sz w:val="24"/>
        </w:rPr>
        <w:t>processes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ETFO</w:t>
      </w:r>
      <w:r>
        <w:rPr>
          <w:spacing w:val="-5"/>
          <w:sz w:val="24"/>
        </w:rPr>
        <w:t xml:space="preserve"> </w:t>
      </w:r>
      <w:r>
        <w:rPr>
          <w:sz w:val="24"/>
        </w:rPr>
        <w:t>shall</w:t>
      </w:r>
      <w:r>
        <w:rPr>
          <w:spacing w:val="-3"/>
          <w:sz w:val="24"/>
        </w:rPr>
        <w:t xml:space="preserve"> </w:t>
      </w:r>
      <w:r>
        <w:rPr>
          <w:sz w:val="24"/>
        </w:rPr>
        <w:t xml:space="preserve">consult with the applicant to provide or arrange for the provision of </w:t>
      </w:r>
      <w:proofErr w:type="gramStart"/>
      <w:r>
        <w:rPr>
          <w:sz w:val="24"/>
        </w:rPr>
        <w:t>a suitable</w:t>
      </w:r>
      <w:proofErr w:type="gramEnd"/>
      <w:r>
        <w:rPr>
          <w:sz w:val="24"/>
        </w:rPr>
        <w:t xml:space="preserve"> accommodation commensurate with their accessibility needs due to disability.</w:t>
      </w:r>
    </w:p>
    <w:p w14:paraId="2F1D69DA" w14:textId="77777777" w:rsidR="00500D8D" w:rsidRDefault="000D3B8A">
      <w:pPr>
        <w:pStyle w:val="ListParagraph"/>
        <w:numPr>
          <w:ilvl w:val="0"/>
          <w:numId w:val="1"/>
        </w:numPr>
        <w:tabs>
          <w:tab w:val="left" w:pos="743"/>
        </w:tabs>
        <w:spacing w:line="273" w:lineRule="auto"/>
        <w:ind w:right="267"/>
        <w:rPr>
          <w:rFonts w:ascii="Symbol" w:hAnsi="Symbol"/>
          <w:sz w:val="24"/>
        </w:rPr>
      </w:pPr>
      <w:r>
        <w:rPr>
          <w:sz w:val="24"/>
        </w:rPr>
        <w:t>The employment contract signed between an employee and ETFO will be updated to</w:t>
      </w:r>
      <w:r>
        <w:rPr>
          <w:spacing w:val="-2"/>
          <w:sz w:val="24"/>
        </w:rPr>
        <w:t xml:space="preserve"> </w:t>
      </w:r>
      <w:r>
        <w:rPr>
          <w:sz w:val="24"/>
        </w:rPr>
        <w:t>include</w:t>
      </w:r>
      <w:r>
        <w:rPr>
          <w:spacing w:val="-2"/>
          <w:sz w:val="24"/>
        </w:rPr>
        <w:t xml:space="preserve"> </w:t>
      </w:r>
      <w:r>
        <w:rPr>
          <w:sz w:val="24"/>
        </w:rPr>
        <w:t>ETFO’s</w:t>
      </w:r>
      <w:r>
        <w:rPr>
          <w:spacing w:val="-3"/>
          <w:sz w:val="24"/>
        </w:rPr>
        <w:t xml:space="preserve"> </w:t>
      </w:r>
      <w:r>
        <w:rPr>
          <w:sz w:val="24"/>
        </w:rPr>
        <w:t>commitment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i/>
          <w:sz w:val="24"/>
        </w:rPr>
        <w:t>AODA</w:t>
      </w:r>
      <w:r>
        <w:rPr>
          <w:i/>
          <w:spacing w:val="-5"/>
          <w:sz w:val="24"/>
        </w:rPr>
        <w:t xml:space="preserve"> </w:t>
      </w:r>
      <w:r>
        <w:rPr>
          <w:sz w:val="24"/>
        </w:rPr>
        <w:t>principles</w:t>
      </w:r>
      <w:r>
        <w:rPr>
          <w:spacing w:val="-3"/>
          <w:sz w:val="24"/>
        </w:rPr>
        <w:t xml:space="preserve"> </w:t>
      </w:r>
      <w:r>
        <w:rPr>
          <w:sz w:val="24"/>
        </w:rPr>
        <w:t>and</w:t>
      </w:r>
      <w:r>
        <w:rPr>
          <w:spacing w:val="-2"/>
          <w:sz w:val="24"/>
        </w:rPr>
        <w:t xml:space="preserve"> </w:t>
      </w:r>
      <w:r>
        <w:rPr>
          <w:sz w:val="24"/>
        </w:rPr>
        <w:t>reference</w:t>
      </w:r>
      <w:r>
        <w:rPr>
          <w:spacing w:val="-2"/>
          <w:sz w:val="24"/>
        </w:rPr>
        <w:t xml:space="preserve"> </w:t>
      </w:r>
      <w:r>
        <w:rPr>
          <w:sz w:val="24"/>
        </w:rPr>
        <w:t>ETFO’s</w:t>
      </w:r>
      <w:r>
        <w:rPr>
          <w:spacing w:val="-3"/>
          <w:sz w:val="24"/>
        </w:rPr>
        <w:t xml:space="preserve"> </w:t>
      </w:r>
      <w:r>
        <w:rPr>
          <w:sz w:val="24"/>
        </w:rPr>
        <w:t>policy for accommodating employees with disabilities.</w:t>
      </w:r>
    </w:p>
    <w:p w14:paraId="2F1D69DB" w14:textId="77777777" w:rsidR="00500D8D" w:rsidRDefault="00500D8D">
      <w:pPr>
        <w:spacing w:line="273" w:lineRule="auto"/>
        <w:rPr>
          <w:rFonts w:ascii="Symbol" w:hAnsi="Symbol"/>
          <w:sz w:val="24"/>
        </w:rPr>
        <w:sectPr w:rsidR="00500D8D">
          <w:pgSz w:w="12240" w:h="15840"/>
          <w:pgMar w:top="1260" w:right="1480" w:bottom="1000" w:left="860" w:header="0" w:footer="804" w:gutter="0"/>
          <w:cols w:space="720"/>
        </w:sectPr>
      </w:pPr>
    </w:p>
    <w:p w14:paraId="2F1D69DC" w14:textId="77777777" w:rsidR="00500D8D" w:rsidRDefault="000D3B8A">
      <w:pPr>
        <w:pStyle w:val="ListParagraph"/>
        <w:numPr>
          <w:ilvl w:val="0"/>
          <w:numId w:val="1"/>
        </w:numPr>
        <w:tabs>
          <w:tab w:val="left" w:pos="743"/>
        </w:tabs>
        <w:spacing w:before="75" w:line="276" w:lineRule="auto"/>
        <w:ind w:right="601"/>
        <w:rPr>
          <w:rFonts w:ascii="Symbol" w:hAnsi="Symbol"/>
          <w:sz w:val="24"/>
        </w:rPr>
      </w:pPr>
      <w:r>
        <w:rPr>
          <w:sz w:val="24"/>
        </w:rPr>
        <w:t>ETFO’s</w:t>
      </w:r>
      <w:r>
        <w:rPr>
          <w:spacing w:val="-6"/>
          <w:sz w:val="24"/>
        </w:rPr>
        <w:t xml:space="preserve"> </w:t>
      </w:r>
      <w:r>
        <w:rPr>
          <w:sz w:val="24"/>
        </w:rPr>
        <w:t>Employee</w:t>
      </w:r>
      <w:r>
        <w:rPr>
          <w:spacing w:val="-3"/>
          <w:sz w:val="24"/>
        </w:rPr>
        <w:t xml:space="preserve"> </w:t>
      </w:r>
      <w:r>
        <w:rPr>
          <w:sz w:val="24"/>
        </w:rPr>
        <w:t>Handbook,</w:t>
      </w:r>
      <w:r>
        <w:rPr>
          <w:spacing w:val="-3"/>
          <w:sz w:val="24"/>
        </w:rPr>
        <w:t xml:space="preserve"> </w:t>
      </w:r>
      <w:r>
        <w:rPr>
          <w:sz w:val="24"/>
        </w:rPr>
        <w:t>available</w:t>
      </w:r>
      <w:r>
        <w:rPr>
          <w:spacing w:val="-5"/>
          <w:sz w:val="24"/>
        </w:rPr>
        <w:t xml:space="preserve"> </w:t>
      </w:r>
      <w:r>
        <w:rPr>
          <w:sz w:val="24"/>
        </w:rPr>
        <w:t>to</w:t>
      </w:r>
      <w:r>
        <w:rPr>
          <w:spacing w:val="-5"/>
          <w:sz w:val="24"/>
        </w:rPr>
        <w:t xml:space="preserve"> </w:t>
      </w:r>
      <w:r>
        <w:rPr>
          <w:sz w:val="24"/>
        </w:rPr>
        <w:t>all</w:t>
      </w:r>
      <w:r>
        <w:rPr>
          <w:spacing w:val="-4"/>
          <w:sz w:val="24"/>
        </w:rPr>
        <w:t xml:space="preserve"> </w:t>
      </w:r>
      <w:r>
        <w:rPr>
          <w:sz w:val="24"/>
        </w:rPr>
        <w:t>employees,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new employees during their orientation session and will be updated to include accommodation policies for employees with disabilities. ETFO employees are advised of changes to the Employee Handbook through internal emails.</w:t>
      </w:r>
    </w:p>
    <w:p w14:paraId="2F1D69DD" w14:textId="21DC9D61" w:rsidR="00500D8D" w:rsidRDefault="000D3B8A">
      <w:pPr>
        <w:pStyle w:val="BodyText"/>
        <w:spacing w:before="238" w:line="276" w:lineRule="auto"/>
        <w:ind w:left="100" w:right="256"/>
      </w:pPr>
      <w:r>
        <w:t>The Elementary Teachers’ Federation of Ontario will take the following steps to develop and</w:t>
      </w:r>
      <w:r>
        <w:rPr>
          <w:spacing w:val="-4"/>
        </w:rPr>
        <w:t xml:space="preserve"> </w:t>
      </w:r>
      <w:r>
        <w:t>put</w:t>
      </w:r>
      <w:r>
        <w:rPr>
          <w:spacing w:val="-5"/>
        </w:rPr>
        <w:t xml:space="preserve"> </w:t>
      </w:r>
      <w:r>
        <w:t>in</w:t>
      </w:r>
      <w:r>
        <w:rPr>
          <w:spacing w:val="-3"/>
        </w:rPr>
        <w:t xml:space="preserve"> </w:t>
      </w:r>
      <w:r>
        <w:t>place</w:t>
      </w:r>
      <w:r>
        <w:rPr>
          <w:spacing w:val="-4"/>
        </w:rPr>
        <w:t xml:space="preserve"> </w:t>
      </w:r>
      <w:r>
        <w:t>a</w:t>
      </w:r>
      <w:r>
        <w:rPr>
          <w:spacing w:val="-3"/>
        </w:rPr>
        <w:t xml:space="preserve"> </w:t>
      </w:r>
      <w:r>
        <w:t>process</w:t>
      </w:r>
      <w:r>
        <w:rPr>
          <w:spacing w:val="-5"/>
        </w:rPr>
        <w:t xml:space="preserve"> </w:t>
      </w:r>
      <w:r>
        <w:t>for</w:t>
      </w:r>
      <w:r>
        <w:rPr>
          <w:spacing w:val="-6"/>
        </w:rPr>
        <w:t xml:space="preserve"> </w:t>
      </w:r>
      <w:r>
        <w:t>developing</w:t>
      </w:r>
      <w:r>
        <w:rPr>
          <w:spacing w:val="-4"/>
        </w:rPr>
        <w:t xml:space="preserve"> </w:t>
      </w:r>
      <w:r>
        <w:t>individual</w:t>
      </w:r>
      <w:r>
        <w:rPr>
          <w:spacing w:val="-4"/>
        </w:rPr>
        <w:t xml:space="preserve"> </w:t>
      </w:r>
      <w:r>
        <w:t>accommodation</w:t>
      </w:r>
      <w:r>
        <w:rPr>
          <w:spacing w:val="-4"/>
        </w:rPr>
        <w:t xml:space="preserve"> </w:t>
      </w:r>
      <w:r>
        <w:t>plans</w:t>
      </w:r>
      <w:r>
        <w:rPr>
          <w:spacing w:val="-5"/>
        </w:rPr>
        <w:t xml:space="preserve"> </w:t>
      </w:r>
      <w:r>
        <w:t>and</w:t>
      </w:r>
      <w:r>
        <w:rPr>
          <w:spacing w:val="-3"/>
        </w:rPr>
        <w:t xml:space="preserve"> </w:t>
      </w:r>
      <w:r>
        <w:t>return-to-</w:t>
      </w:r>
      <w:r>
        <w:t>work policies for employees that have been absent due to a disability:</w:t>
      </w:r>
    </w:p>
    <w:p w14:paraId="2F1D69DE" w14:textId="77777777" w:rsidR="00500D8D" w:rsidRDefault="000D3B8A">
      <w:pPr>
        <w:pStyle w:val="ListParagraph"/>
        <w:numPr>
          <w:ilvl w:val="0"/>
          <w:numId w:val="1"/>
        </w:numPr>
        <w:tabs>
          <w:tab w:val="left" w:pos="743"/>
        </w:tabs>
        <w:spacing w:before="119" w:line="273" w:lineRule="auto"/>
        <w:ind w:right="1522"/>
        <w:rPr>
          <w:rFonts w:ascii="Symbol" w:hAnsi="Symbol"/>
          <w:sz w:val="24"/>
        </w:rPr>
      </w:pPr>
      <w:r>
        <w:rPr>
          <w:sz w:val="24"/>
        </w:rPr>
        <w:t>Advise</w:t>
      </w:r>
      <w:r>
        <w:rPr>
          <w:spacing w:val="-3"/>
          <w:sz w:val="24"/>
        </w:rPr>
        <w:t xml:space="preserve"> </w:t>
      </w:r>
      <w:r>
        <w:rPr>
          <w:sz w:val="24"/>
        </w:rPr>
        <w:t>all</w:t>
      </w:r>
      <w:r>
        <w:rPr>
          <w:spacing w:val="-4"/>
          <w:sz w:val="24"/>
        </w:rPr>
        <w:t xml:space="preserve"> </w:t>
      </w:r>
      <w:r>
        <w:rPr>
          <w:sz w:val="24"/>
        </w:rPr>
        <w:t>staff</w:t>
      </w:r>
      <w:r>
        <w:rPr>
          <w:spacing w:val="-3"/>
          <w:sz w:val="24"/>
        </w:rPr>
        <w:t xml:space="preserve"> </w:t>
      </w:r>
      <w:r>
        <w:rPr>
          <w:sz w:val="24"/>
        </w:rPr>
        <w:t>about</w:t>
      </w:r>
      <w:r>
        <w:rPr>
          <w:spacing w:val="-6"/>
          <w:sz w:val="24"/>
        </w:rPr>
        <w:t xml:space="preserve"> </w:t>
      </w:r>
      <w:r>
        <w:rPr>
          <w:sz w:val="24"/>
        </w:rPr>
        <w:t>the</w:t>
      </w:r>
      <w:r>
        <w:rPr>
          <w:spacing w:val="-3"/>
          <w:sz w:val="24"/>
        </w:rPr>
        <w:t xml:space="preserve"> </w:t>
      </w:r>
      <w:r>
        <w:rPr>
          <w:sz w:val="24"/>
        </w:rPr>
        <w:t>process</w:t>
      </w:r>
      <w:r>
        <w:rPr>
          <w:spacing w:val="-4"/>
          <w:sz w:val="24"/>
        </w:rPr>
        <w:t xml:space="preserve"> </w:t>
      </w:r>
      <w:r>
        <w:rPr>
          <w:sz w:val="24"/>
        </w:rPr>
        <w:t>and</w:t>
      </w:r>
      <w:r>
        <w:rPr>
          <w:spacing w:val="-5"/>
          <w:sz w:val="24"/>
        </w:rPr>
        <w:t xml:space="preserve"> </w:t>
      </w:r>
      <w:r>
        <w:rPr>
          <w:sz w:val="24"/>
        </w:rPr>
        <w:t>have</w:t>
      </w:r>
      <w:r>
        <w:rPr>
          <w:spacing w:val="-3"/>
          <w:sz w:val="24"/>
        </w:rPr>
        <w:t xml:space="preserve"> </w:t>
      </w:r>
      <w:r>
        <w:rPr>
          <w:sz w:val="24"/>
        </w:rPr>
        <w:t>employees</w:t>
      </w:r>
      <w:r>
        <w:rPr>
          <w:spacing w:val="-6"/>
          <w:sz w:val="24"/>
        </w:rPr>
        <w:t xml:space="preserve"> </w:t>
      </w:r>
      <w:r>
        <w:rPr>
          <w:sz w:val="24"/>
        </w:rPr>
        <w:t>participate</w:t>
      </w:r>
      <w:r>
        <w:rPr>
          <w:spacing w:val="-3"/>
          <w:sz w:val="24"/>
        </w:rPr>
        <w:t xml:space="preserve"> </w:t>
      </w:r>
      <w:r>
        <w:rPr>
          <w:sz w:val="24"/>
        </w:rPr>
        <w:t>in</w:t>
      </w:r>
      <w:r>
        <w:rPr>
          <w:spacing w:val="-5"/>
          <w:sz w:val="24"/>
        </w:rPr>
        <w:t xml:space="preserve"> </w:t>
      </w:r>
      <w:r>
        <w:rPr>
          <w:sz w:val="24"/>
        </w:rPr>
        <w:t>the development of their individual accommodation plan.</w:t>
      </w:r>
    </w:p>
    <w:p w14:paraId="2F1D69DF" w14:textId="4F7C8627" w:rsidR="00500D8D" w:rsidRDefault="000D3B8A">
      <w:pPr>
        <w:pStyle w:val="ListParagraph"/>
        <w:numPr>
          <w:ilvl w:val="0"/>
          <w:numId w:val="1"/>
        </w:numPr>
        <w:tabs>
          <w:tab w:val="left" w:pos="743"/>
        </w:tabs>
        <w:spacing w:before="2" w:line="276" w:lineRule="auto"/>
        <w:ind w:right="549"/>
        <w:rPr>
          <w:rFonts w:ascii="Symbol" w:hAnsi="Symbol"/>
        </w:rPr>
      </w:pPr>
      <w:r>
        <w:rPr>
          <w:sz w:val="24"/>
        </w:rPr>
        <w:t>Deal</w:t>
      </w:r>
      <w:r>
        <w:rPr>
          <w:spacing w:val="-3"/>
          <w:sz w:val="24"/>
        </w:rPr>
        <w:t xml:space="preserve"> </w:t>
      </w:r>
      <w:r>
        <w:rPr>
          <w:sz w:val="24"/>
        </w:rPr>
        <w:t>with</w:t>
      </w:r>
      <w:r>
        <w:rPr>
          <w:spacing w:val="-2"/>
          <w:sz w:val="24"/>
        </w:rPr>
        <w:t xml:space="preserve"> </w:t>
      </w:r>
      <w:r>
        <w:rPr>
          <w:sz w:val="24"/>
        </w:rPr>
        <w:t>each</w:t>
      </w:r>
      <w:r>
        <w:rPr>
          <w:spacing w:val="-2"/>
          <w:sz w:val="24"/>
        </w:rPr>
        <w:t xml:space="preserve"> </w:t>
      </w:r>
      <w:r>
        <w:rPr>
          <w:sz w:val="24"/>
        </w:rPr>
        <w:t>request</w:t>
      </w:r>
      <w:r>
        <w:rPr>
          <w:spacing w:val="-5"/>
          <w:sz w:val="24"/>
        </w:rPr>
        <w:t xml:space="preserve"> </w:t>
      </w:r>
      <w:r>
        <w:rPr>
          <w:sz w:val="24"/>
        </w:rPr>
        <w:t>for</w:t>
      </w:r>
      <w:r>
        <w:rPr>
          <w:spacing w:val="-4"/>
          <w:sz w:val="24"/>
        </w:rPr>
        <w:t xml:space="preserve"> </w:t>
      </w:r>
      <w:r>
        <w:rPr>
          <w:sz w:val="24"/>
        </w:rPr>
        <w:t>accommodation</w:t>
      </w:r>
      <w:r>
        <w:rPr>
          <w:spacing w:val="-4"/>
          <w:sz w:val="24"/>
        </w:rPr>
        <w:t xml:space="preserve"> </w:t>
      </w:r>
      <w:r>
        <w:rPr>
          <w:sz w:val="24"/>
        </w:rPr>
        <w:t>on</w:t>
      </w:r>
      <w:r>
        <w:rPr>
          <w:spacing w:val="-4"/>
          <w:sz w:val="24"/>
        </w:rPr>
        <w:t xml:space="preserve"> </w:t>
      </w:r>
      <w:r>
        <w:rPr>
          <w:sz w:val="24"/>
        </w:rPr>
        <w:t>a</w:t>
      </w:r>
      <w:r>
        <w:rPr>
          <w:spacing w:val="-2"/>
          <w:sz w:val="24"/>
        </w:rPr>
        <w:t xml:space="preserve"> </w:t>
      </w:r>
      <w:r>
        <w:rPr>
          <w:sz w:val="24"/>
        </w:rPr>
        <w:t>one-on-one</w:t>
      </w:r>
      <w:r>
        <w:rPr>
          <w:spacing w:val="-4"/>
          <w:sz w:val="24"/>
        </w:rPr>
        <w:t xml:space="preserve"> </w:t>
      </w:r>
      <w:r>
        <w:rPr>
          <w:sz w:val="24"/>
        </w:rPr>
        <w:t>basis</w:t>
      </w:r>
      <w:r>
        <w:rPr>
          <w:spacing w:val="-5"/>
          <w:sz w:val="24"/>
        </w:rPr>
        <w:t xml:space="preserve"> </w:t>
      </w:r>
      <w:r>
        <w:rPr>
          <w:sz w:val="24"/>
        </w:rPr>
        <w:t>and</w:t>
      </w:r>
      <w:r>
        <w:rPr>
          <w:spacing w:val="-4"/>
          <w:sz w:val="24"/>
        </w:rPr>
        <w:t xml:space="preserve"> </w:t>
      </w:r>
      <w:r>
        <w:rPr>
          <w:sz w:val="24"/>
        </w:rPr>
        <w:t>protect the privacy of the employee around workplace accommodations.</w:t>
      </w:r>
    </w:p>
    <w:p w14:paraId="2F1D69E0" w14:textId="77777777" w:rsidR="00500D8D" w:rsidRDefault="000D3B8A">
      <w:pPr>
        <w:pStyle w:val="ListParagraph"/>
        <w:numPr>
          <w:ilvl w:val="0"/>
          <w:numId w:val="1"/>
        </w:numPr>
        <w:tabs>
          <w:tab w:val="left" w:pos="743"/>
        </w:tabs>
        <w:spacing w:line="278" w:lineRule="auto"/>
        <w:ind w:right="414"/>
        <w:rPr>
          <w:rFonts w:ascii="Symbol" w:hAnsi="Symbol"/>
        </w:rPr>
      </w:pPr>
      <w:r>
        <w:rPr>
          <w:sz w:val="24"/>
        </w:rPr>
        <w:t>Request</w:t>
      </w:r>
      <w:r>
        <w:rPr>
          <w:spacing w:val="-2"/>
          <w:sz w:val="24"/>
        </w:rPr>
        <w:t xml:space="preserve"> </w:t>
      </w:r>
      <w:r>
        <w:rPr>
          <w:sz w:val="24"/>
        </w:rPr>
        <w:t>an</w:t>
      </w:r>
      <w:r>
        <w:rPr>
          <w:spacing w:val="-4"/>
          <w:sz w:val="24"/>
        </w:rPr>
        <w:t xml:space="preserve"> </w:t>
      </w:r>
      <w:r>
        <w:rPr>
          <w:sz w:val="24"/>
        </w:rPr>
        <w:t>evaluation</w:t>
      </w:r>
      <w:r>
        <w:rPr>
          <w:spacing w:val="-4"/>
          <w:sz w:val="24"/>
        </w:rPr>
        <w:t xml:space="preserve"> </w:t>
      </w:r>
      <w:r>
        <w:rPr>
          <w:sz w:val="24"/>
        </w:rPr>
        <w:t>by</w:t>
      </w:r>
      <w:r>
        <w:rPr>
          <w:spacing w:val="-5"/>
          <w:sz w:val="24"/>
        </w:rPr>
        <w:t xml:space="preserve"> </w:t>
      </w:r>
      <w:r>
        <w:rPr>
          <w:sz w:val="24"/>
        </w:rPr>
        <w:t>an</w:t>
      </w:r>
      <w:r>
        <w:rPr>
          <w:spacing w:val="-2"/>
          <w:sz w:val="24"/>
        </w:rPr>
        <w:t xml:space="preserve"> </w:t>
      </w:r>
      <w:r>
        <w:rPr>
          <w:sz w:val="24"/>
        </w:rPr>
        <w:t>outside</w:t>
      </w:r>
      <w:r>
        <w:rPr>
          <w:spacing w:val="-4"/>
          <w:sz w:val="24"/>
        </w:rPr>
        <w:t xml:space="preserve"> </w:t>
      </w:r>
      <w:r>
        <w:rPr>
          <w:sz w:val="24"/>
        </w:rPr>
        <w:t>medical</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expert</w:t>
      </w:r>
      <w:r>
        <w:rPr>
          <w:spacing w:val="-2"/>
          <w:sz w:val="24"/>
        </w:rPr>
        <w:t xml:space="preserve"> </w:t>
      </w:r>
      <w:r>
        <w:rPr>
          <w:sz w:val="24"/>
        </w:rPr>
        <w:t>to</w:t>
      </w:r>
      <w:r>
        <w:rPr>
          <w:spacing w:val="-4"/>
          <w:sz w:val="24"/>
        </w:rPr>
        <w:t xml:space="preserve"> </w:t>
      </w:r>
      <w:r>
        <w:rPr>
          <w:sz w:val="24"/>
        </w:rPr>
        <w:t>determine</w:t>
      </w:r>
      <w:r>
        <w:rPr>
          <w:spacing w:val="-2"/>
          <w:sz w:val="24"/>
        </w:rPr>
        <w:t xml:space="preserve"> </w:t>
      </w:r>
      <w:r>
        <w:rPr>
          <w:sz w:val="24"/>
        </w:rPr>
        <w:t>if</w:t>
      </w:r>
      <w:r>
        <w:rPr>
          <w:spacing w:val="-2"/>
          <w:sz w:val="24"/>
        </w:rPr>
        <w:t xml:space="preserve"> </w:t>
      </w:r>
      <w:r>
        <w:rPr>
          <w:sz w:val="24"/>
        </w:rPr>
        <w:t>and/or how accommodation can be achieved at the employer’s expense.</w:t>
      </w:r>
    </w:p>
    <w:p w14:paraId="2F1D69E1" w14:textId="77777777" w:rsidR="00500D8D" w:rsidRDefault="000D3B8A">
      <w:pPr>
        <w:pStyle w:val="ListParagraph"/>
        <w:numPr>
          <w:ilvl w:val="0"/>
          <w:numId w:val="1"/>
        </w:numPr>
        <w:tabs>
          <w:tab w:val="left" w:pos="743"/>
        </w:tabs>
        <w:spacing w:line="288" w:lineRule="exact"/>
        <w:rPr>
          <w:rFonts w:ascii="Symbol" w:hAnsi="Symbol"/>
          <w:sz w:val="24"/>
        </w:rPr>
      </w:pPr>
      <w:r>
        <w:rPr>
          <w:sz w:val="24"/>
        </w:rPr>
        <w:t>Advise</w:t>
      </w:r>
      <w:r>
        <w:rPr>
          <w:spacing w:val="-4"/>
          <w:sz w:val="24"/>
        </w:rPr>
        <w:t xml:space="preserve"> </w:t>
      </w:r>
      <w:r>
        <w:rPr>
          <w:sz w:val="24"/>
        </w:rPr>
        <w:t>employees</w:t>
      </w:r>
      <w:r>
        <w:rPr>
          <w:spacing w:val="-2"/>
          <w:sz w:val="24"/>
        </w:rPr>
        <w:t xml:space="preserve"> </w:t>
      </w:r>
      <w:r>
        <w:rPr>
          <w:sz w:val="24"/>
        </w:rPr>
        <w:t>that</w:t>
      </w:r>
      <w:r>
        <w:rPr>
          <w:spacing w:val="-4"/>
          <w:sz w:val="24"/>
        </w:rPr>
        <w:t xml:space="preserve"> </w:t>
      </w:r>
      <w:r>
        <w:rPr>
          <w:sz w:val="24"/>
        </w:rPr>
        <w:t>they</w:t>
      </w:r>
      <w:r>
        <w:rPr>
          <w:spacing w:val="-4"/>
          <w:sz w:val="24"/>
        </w:rPr>
        <w:t xml:space="preserve"> </w:t>
      </w:r>
      <w:r>
        <w:rPr>
          <w:sz w:val="24"/>
        </w:rPr>
        <w:t>can</w:t>
      </w:r>
      <w:r>
        <w:rPr>
          <w:spacing w:val="-4"/>
          <w:sz w:val="24"/>
        </w:rPr>
        <w:t xml:space="preserve"> </w:t>
      </w:r>
      <w:r>
        <w:rPr>
          <w:sz w:val="24"/>
        </w:rPr>
        <w:t>ask</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participation</w:t>
      </w:r>
      <w:r>
        <w:rPr>
          <w:spacing w:val="-4"/>
          <w:sz w:val="24"/>
        </w:rPr>
        <w:t xml:space="preserve"> </w:t>
      </w:r>
      <w:r>
        <w:rPr>
          <w:sz w:val="24"/>
        </w:rPr>
        <w:t>of</w:t>
      </w:r>
      <w:r>
        <w:rPr>
          <w:spacing w:val="-1"/>
          <w:sz w:val="24"/>
        </w:rPr>
        <w:t xml:space="preserve"> </w:t>
      </w:r>
      <w:r>
        <w:rPr>
          <w:sz w:val="24"/>
        </w:rPr>
        <w:t>their</w:t>
      </w:r>
      <w:r>
        <w:rPr>
          <w:spacing w:val="-3"/>
          <w:sz w:val="24"/>
        </w:rPr>
        <w:t xml:space="preserve"> </w:t>
      </w:r>
      <w:r>
        <w:rPr>
          <w:sz w:val="24"/>
        </w:rPr>
        <w:t>staff</w:t>
      </w:r>
      <w:r>
        <w:rPr>
          <w:spacing w:val="-1"/>
          <w:sz w:val="24"/>
        </w:rPr>
        <w:t xml:space="preserve"> </w:t>
      </w:r>
      <w:r>
        <w:rPr>
          <w:spacing w:val="-2"/>
          <w:sz w:val="24"/>
        </w:rPr>
        <w:t>association.</w:t>
      </w:r>
    </w:p>
    <w:p w14:paraId="2F1D69E2" w14:textId="77777777" w:rsidR="00500D8D" w:rsidRDefault="000D3B8A">
      <w:pPr>
        <w:pStyle w:val="ListParagraph"/>
        <w:numPr>
          <w:ilvl w:val="0"/>
          <w:numId w:val="1"/>
        </w:numPr>
        <w:tabs>
          <w:tab w:val="left" w:pos="743"/>
        </w:tabs>
        <w:spacing w:before="39" w:line="273" w:lineRule="auto"/>
        <w:ind w:right="1843"/>
        <w:rPr>
          <w:rFonts w:ascii="Symbol" w:hAnsi="Symbol"/>
          <w:sz w:val="24"/>
        </w:rPr>
      </w:pPr>
      <w:r>
        <w:rPr>
          <w:sz w:val="24"/>
        </w:rPr>
        <w:t>Ensure</w:t>
      </w:r>
      <w:r>
        <w:rPr>
          <w:spacing w:val="-6"/>
          <w:sz w:val="24"/>
        </w:rPr>
        <w:t xml:space="preserve"> </w:t>
      </w:r>
      <w:r>
        <w:rPr>
          <w:sz w:val="24"/>
        </w:rPr>
        <w:t>that</w:t>
      </w:r>
      <w:r>
        <w:rPr>
          <w:spacing w:val="-4"/>
          <w:sz w:val="24"/>
        </w:rPr>
        <w:t xml:space="preserve"> </w:t>
      </w:r>
      <w:r>
        <w:rPr>
          <w:sz w:val="24"/>
        </w:rPr>
        <w:t>management</w:t>
      </w:r>
      <w:r>
        <w:rPr>
          <w:spacing w:val="-7"/>
          <w:sz w:val="24"/>
        </w:rPr>
        <w:t xml:space="preserve"> </w:t>
      </w:r>
      <w:r>
        <w:rPr>
          <w:sz w:val="24"/>
        </w:rPr>
        <w:t>and</w:t>
      </w:r>
      <w:r>
        <w:rPr>
          <w:spacing w:val="-6"/>
          <w:sz w:val="24"/>
        </w:rPr>
        <w:t xml:space="preserve"> </w:t>
      </w:r>
      <w:r>
        <w:rPr>
          <w:sz w:val="24"/>
        </w:rPr>
        <w:t>employees</w:t>
      </w:r>
      <w:r>
        <w:rPr>
          <w:spacing w:val="-7"/>
          <w:sz w:val="24"/>
        </w:rPr>
        <w:t xml:space="preserve"> </w:t>
      </w:r>
      <w:r>
        <w:rPr>
          <w:sz w:val="24"/>
        </w:rPr>
        <w:t>determine</w:t>
      </w:r>
      <w:r>
        <w:rPr>
          <w:spacing w:val="-6"/>
          <w:sz w:val="24"/>
        </w:rPr>
        <w:t xml:space="preserve"> </w:t>
      </w:r>
      <w:r>
        <w:rPr>
          <w:sz w:val="24"/>
        </w:rPr>
        <w:t>when</w:t>
      </w:r>
      <w:r>
        <w:rPr>
          <w:spacing w:val="-4"/>
          <w:sz w:val="24"/>
        </w:rPr>
        <w:t xml:space="preserve"> </w:t>
      </w:r>
      <w:r>
        <w:rPr>
          <w:sz w:val="24"/>
        </w:rPr>
        <w:t>workplace accommodations should be reviewed and updated.</w:t>
      </w:r>
    </w:p>
    <w:p w14:paraId="2F1D69E3" w14:textId="77777777" w:rsidR="00500D8D" w:rsidRDefault="000D3B8A">
      <w:pPr>
        <w:pStyle w:val="ListParagraph"/>
        <w:numPr>
          <w:ilvl w:val="0"/>
          <w:numId w:val="1"/>
        </w:numPr>
        <w:tabs>
          <w:tab w:val="left" w:pos="743"/>
        </w:tabs>
        <w:spacing w:line="271" w:lineRule="auto"/>
        <w:ind w:right="678"/>
        <w:rPr>
          <w:rFonts w:ascii="Symbol" w:hAnsi="Symbol"/>
          <w:sz w:val="24"/>
        </w:rPr>
      </w:pPr>
      <w:r>
        <w:rPr>
          <w:sz w:val="24"/>
        </w:rPr>
        <w:t xml:space="preserve">Ensure that workplace </w:t>
      </w:r>
      <w:proofErr w:type="gramStart"/>
      <w:r>
        <w:rPr>
          <w:sz w:val="24"/>
        </w:rPr>
        <w:t>accommodations are</w:t>
      </w:r>
      <w:proofErr w:type="gramEnd"/>
      <w:r>
        <w:rPr>
          <w:sz w:val="24"/>
        </w:rPr>
        <w:t xml:space="preserve"> subject to the requirements of the employment</w:t>
      </w:r>
      <w:r>
        <w:rPr>
          <w:spacing w:val="-1"/>
          <w:sz w:val="24"/>
        </w:rPr>
        <w:t xml:space="preserve"> </w:t>
      </w:r>
      <w:r>
        <w:rPr>
          <w:sz w:val="24"/>
        </w:rPr>
        <w:t>standards</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i/>
          <w:sz w:val="24"/>
        </w:rPr>
        <w:t>Human</w:t>
      </w:r>
      <w:r>
        <w:rPr>
          <w:i/>
          <w:spacing w:val="-1"/>
          <w:sz w:val="24"/>
        </w:rPr>
        <w:t xml:space="preserve"> </w:t>
      </w:r>
      <w:r>
        <w:rPr>
          <w:i/>
          <w:sz w:val="24"/>
        </w:rPr>
        <w:t>Rights</w:t>
      </w:r>
      <w:r>
        <w:rPr>
          <w:i/>
          <w:spacing w:val="-4"/>
          <w:sz w:val="24"/>
        </w:rPr>
        <w:t xml:space="preserve"> </w:t>
      </w:r>
      <w:r>
        <w:rPr>
          <w:i/>
          <w:sz w:val="24"/>
        </w:rPr>
        <w:t>Code</w:t>
      </w:r>
      <w:r>
        <w:rPr>
          <w:i/>
          <w:spacing w:val="-4"/>
          <w:sz w:val="24"/>
        </w:rPr>
        <w:t xml:space="preserve"> </w:t>
      </w:r>
      <w:r>
        <w:rPr>
          <w:sz w:val="24"/>
        </w:rPr>
        <w:t>or</w:t>
      </w:r>
      <w:r>
        <w:rPr>
          <w:spacing w:val="-3"/>
          <w:sz w:val="24"/>
        </w:rPr>
        <w:t xml:space="preserve"> </w:t>
      </w:r>
      <w:r>
        <w:rPr>
          <w:sz w:val="24"/>
        </w:rPr>
        <w:t>else</w:t>
      </w:r>
      <w:r>
        <w:rPr>
          <w:spacing w:val="-3"/>
          <w:sz w:val="24"/>
        </w:rPr>
        <w:t xml:space="preserve"> </w:t>
      </w:r>
      <w:r>
        <w:rPr>
          <w:sz w:val="24"/>
        </w:rPr>
        <w:t>they</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denied.</w:t>
      </w:r>
    </w:p>
    <w:p w14:paraId="2F1D69E4" w14:textId="77777777" w:rsidR="00500D8D" w:rsidRDefault="000D3B8A">
      <w:pPr>
        <w:pStyle w:val="ListParagraph"/>
        <w:numPr>
          <w:ilvl w:val="0"/>
          <w:numId w:val="1"/>
        </w:numPr>
        <w:tabs>
          <w:tab w:val="left" w:pos="743"/>
        </w:tabs>
        <w:spacing w:before="7" w:line="273" w:lineRule="auto"/>
        <w:ind w:right="306"/>
        <w:rPr>
          <w:rFonts w:ascii="Symbol" w:hAnsi="Symbol"/>
          <w:sz w:val="24"/>
        </w:rPr>
      </w:pPr>
      <w:r>
        <w:rPr>
          <w:sz w:val="24"/>
        </w:rPr>
        <w:t>Provide</w:t>
      </w:r>
      <w:r>
        <w:rPr>
          <w:spacing w:val="-2"/>
          <w:sz w:val="24"/>
        </w:rPr>
        <w:t xml:space="preserve"> </w:t>
      </w:r>
      <w:r>
        <w:rPr>
          <w:sz w:val="24"/>
        </w:rPr>
        <w:t>the</w:t>
      </w:r>
      <w:r>
        <w:rPr>
          <w:spacing w:val="-4"/>
          <w:sz w:val="24"/>
        </w:rPr>
        <w:t xml:space="preserve"> </w:t>
      </w:r>
      <w:r>
        <w:rPr>
          <w:sz w:val="24"/>
        </w:rPr>
        <w:t>accommodation</w:t>
      </w:r>
      <w:r>
        <w:rPr>
          <w:spacing w:val="-4"/>
          <w:sz w:val="24"/>
        </w:rPr>
        <w:t xml:space="preserve"> </w:t>
      </w:r>
      <w:r>
        <w:rPr>
          <w:sz w:val="24"/>
        </w:rPr>
        <w:t>plan</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format</w:t>
      </w:r>
      <w:r>
        <w:rPr>
          <w:spacing w:val="-2"/>
          <w:sz w:val="24"/>
        </w:rPr>
        <w:t xml:space="preserve"> </w:t>
      </w:r>
      <w:r>
        <w:rPr>
          <w:sz w:val="24"/>
        </w:rPr>
        <w:t>that</w:t>
      </w:r>
      <w:r>
        <w:rPr>
          <w:spacing w:val="-2"/>
          <w:sz w:val="24"/>
        </w:rPr>
        <w:t xml:space="preserve"> </w:t>
      </w:r>
      <w:proofErr w:type="gramStart"/>
      <w:r>
        <w:rPr>
          <w:sz w:val="24"/>
        </w:rPr>
        <w:t>takes</w:t>
      </w:r>
      <w:r>
        <w:rPr>
          <w:spacing w:val="-3"/>
          <w:sz w:val="24"/>
        </w:rPr>
        <w:t xml:space="preserve"> </w:t>
      </w:r>
      <w:r>
        <w:rPr>
          <w:sz w:val="24"/>
        </w:rPr>
        <w:t>into</w:t>
      </w:r>
      <w:r>
        <w:rPr>
          <w:spacing w:val="-4"/>
          <w:sz w:val="24"/>
        </w:rPr>
        <w:t xml:space="preserve"> </w:t>
      </w:r>
      <w:r>
        <w:rPr>
          <w:sz w:val="24"/>
        </w:rPr>
        <w:t>account</w:t>
      </w:r>
      <w:proofErr w:type="gramEnd"/>
      <w:r>
        <w:rPr>
          <w:spacing w:val="-5"/>
          <w:sz w:val="24"/>
        </w:rPr>
        <w:t xml:space="preserve"> </w:t>
      </w:r>
      <w:r>
        <w:rPr>
          <w:sz w:val="24"/>
        </w:rPr>
        <w:t>the</w:t>
      </w:r>
      <w:r>
        <w:rPr>
          <w:spacing w:val="-4"/>
          <w:sz w:val="24"/>
        </w:rPr>
        <w:t xml:space="preserve"> </w:t>
      </w:r>
      <w:r>
        <w:rPr>
          <w:sz w:val="24"/>
        </w:rPr>
        <w:t xml:space="preserve">employee’s </w:t>
      </w:r>
      <w:r>
        <w:rPr>
          <w:spacing w:val="-2"/>
          <w:sz w:val="24"/>
        </w:rPr>
        <w:t>disability.</w:t>
      </w:r>
    </w:p>
    <w:p w14:paraId="2F1D69E5" w14:textId="77777777" w:rsidR="00500D8D" w:rsidRDefault="000D3B8A">
      <w:pPr>
        <w:pStyle w:val="ListParagraph"/>
        <w:numPr>
          <w:ilvl w:val="0"/>
          <w:numId w:val="1"/>
        </w:numPr>
        <w:tabs>
          <w:tab w:val="left" w:pos="743"/>
        </w:tabs>
        <w:spacing w:before="3" w:line="273" w:lineRule="auto"/>
        <w:ind w:right="1215"/>
        <w:rPr>
          <w:rFonts w:ascii="Symbol" w:hAnsi="Symbol"/>
          <w:sz w:val="24"/>
        </w:rPr>
      </w:pPr>
      <w:r>
        <w:rPr>
          <w:sz w:val="24"/>
        </w:rPr>
        <w:t>Include</w:t>
      </w:r>
      <w:r>
        <w:rPr>
          <w:spacing w:val="-4"/>
          <w:sz w:val="24"/>
        </w:rPr>
        <w:t xml:space="preserve"> </w:t>
      </w:r>
      <w:r>
        <w:rPr>
          <w:sz w:val="24"/>
        </w:rPr>
        <w:t>the</w:t>
      </w:r>
      <w:r>
        <w:rPr>
          <w:spacing w:val="-4"/>
          <w:sz w:val="24"/>
        </w:rPr>
        <w:t xml:space="preserve"> </w:t>
      </w:r>
      <w:r>
        <w:rPr>
          <w:sz w:val="24"/>
        </w:rPr>
        <w:t>employee’s</w:t>
      </w:r>
      <w:r>
        <w:rPr>
          <w:spacing w:val="-5"/>
          <w:sz w:val="24"/>
        </w:rPr>
        <w:t xml:space="preserve"> </w:t>
      </w:r>
      <w:r>
        <w:rPr>
          <w:sz w:val="24"/>
        </w:rPr>
        <w:t>emergency</w:t>
      </w:r>
      <w:r>
        <w:rPr>
          <w:spacing w:val="-7"/>
          <w:sz w:val="24"/>
        </w:rPr>
        <w:t xml:space="preserve"> </w:t>
      </w:r>
      <w:r>
        <w:rPr>
          <w:sz w:val="24"/>
        </w:rPr>
        <w:t>response</w:t>
      </w:r>
      <w:r>
        <w:rPr>
          <w:spacing w:val="-6"/>
          <w:sz w:val="24"/>
        </w:rPr>
        <w:t xml:space="preserve"> </w:t>
      </w:r>
      <w:r>
        <w:rPr>
          <w:sz w:val="24"/>
        </w:rPr>
        <w:t>information</w:t>
      </w:r>
      <w:r>
        <w:rPr>
          <w:spacing w:val="-4"/>
          <w:sz w:val="24"/>
        </w:rPr>
        <w:t xml:space="preserve"> </w:t>
      </w:r>
      <w:r>
        <w:rPr>
          <w:sz w:val="24"/>
        </w:rPr>
        <w:t>if</w:t>
      </w:r>
      <w:r>
        <w:rPr>
          <w:spacing w:val="-2"/>
          <w:sz w:val="24"/>
        </w:rPr>
        <w:t xml:space="preserve"> </w:t>
      </w:r>
      <w:r>
        <w:rPr>
          <w:sz w:val="24"/>
        </w:rPr>
        <w:t>required</w:t>
      </w:r>
      <w:r>
        <w:rPr>
          <w:spacing w:val="-4"/>
          <w:sz w:val="24"/>
        </w:rPr>
        <w:t xml:space="preserve"> </w:t>
      </w:r>
      <w:r>
        <w:rPr>
          <w:sz w:val="24"/>
        </w:rPr>
        <w:t>in</w:t>
      </w:r>
      <w:r>
        <w:rPr>
          <w:spacing w:val="-4"/>
          <w:sz w:val="24"/>
        </w:rPr>
        <w:t xml:space="preserve"> </w:t>
      </w:r>
      <w:r>
        <w:rPr>
          <w:sz w:val="24"/>
        </w:rPr>
        <w:t>their workplace accommodation plan.</w:t>
      </w:r>
    </w:p>
    <w:p w14:paraId="2F1D69E6" w14:textId="77777777" w:rsidR="00500D8D" w:rsidRDefault="000D3B8A">
      <w:pPr>
        <w:pStyle w:val="BodyText"/>
        <w:spacing w:before="242"/>
        <w:ind w:left="100"/>
      </w:pPr>
      <w:r>
        <w:t>For</w:t>
      </w:r>
      <w:r>
        <w:rPr>
          <w:spacing w:val="-5"/>
        </w:rPr>
        <w:t xml:space="preserve"> </w:t>
      </w:r>
      <w:r>
        <w:t>the</w:t>
      </w:r>
      <w:r>
        <w:rPr>
          <w:spacing w:val="-4"/>
        </w:rPr>
        <w:t xml:space="preserve"> </w:t>
      </w:r>
      <w:r>
        <w:t>development</w:t>
      </w:r>
      <w:r>
        <w:rPr>
          <w:spacing w:val="-2"/>
        </w:rPr>
        <w:t xml:space="preserve"> </w:t>
      </w:r>
      <w:r>
        <w:t>of return-to-work</w:t>
      </w:r>
      <w:r>
        <w:rPr>
          <w:spacing w:val="-3"/>
        </w:rPr>
        <w:t xml:space="preserve"> </w:t>
      </w:r>
      <w:r>
        <w:t>policies,</w:t>
      </w:r>
      <w:r>
        <w:rPr>
          <w:spacing w:val="-2"/>
        </w:rPr>
        <w:t xml:space="preserve"> </w:t>
      </w:r>
      <w:r>
        <w:t>the</w:t>
      </w:r>
      <w:r>
        <w:rPr>
          <w:spacing w:val="-7"/>
        </w:rPr>
        <w:t xml:space="preserve"> </w:t>
      </w:r>
      <w:r>
        <w:t>following</w:t>
      </w:r>
      <w:r>
        <w:rPr>
          <w:spacing w:val="-4"/>
        </w:rPr>
        <w:t xml:space="preserve"> </w:t>
      </w:r>
      <w:r>
        <w:t>steps</w:t>
      </w:r>
      <w:r>
        <w:rPr>
          <w:spacing w:val="-5"/>
        </w:rPr>
        <w:t xml:space="preserve"> </w:t>
      </w:r>
      <w:r>
        <w:t>will</w:t>
      </w:r>
      <w:r>
        <w:rPr>
          <w:spacing w:val="-3"/>
        </w:rPr>
        <w:t xml:space="preserve"> </w:t>
      </w:r>
      <w:r>
        <w:t>be</w:t>
      </w:r>
      <w:r>
        <w:rPr>
          <w:spacing w:val="-2"/>
        </w:rPr>
        <w:t xml:space="preserve"> taken:</w:t>
      </w:r>
    </w:p>
    <w:p w14:paraId="2F1D69E7" w14:textId="77777777" w:rsidR="00500D8D" w:rsidRDefault="000D3B8A">
      <w:pPr>
        <w:pStyle w:val="ListParagraph"/>
        <w:numPr>
          <w:ilvl w:val="0"/>
          <w:numId w:val="1"/>
        </w:numPr>
        <w:tabs>
          <w:tab w:val="left" w:pos="743"/>
        </w:tabs>
        <w:spacing w:before="159"/>
        <w:rPr>
          <w:rFonts w:ascii="Symbol" w:hAnsi="Symbol"/>
          <w:sz w:val="24"/>
        </w:rPr>
      </w:pPr>
      <w:r>
        <w:rPr>
          <w:sz w:val="24"/>
        </w:rPr>
        <w:t>Recognize</w:t>
      </w:r>
      <w:r>
        <w:rPr>
          <w:spacing w:val="-3"/>
          <w:sz w:val="24"/>
        </w:rPr>
        <w:t xml:space="preserve"> </w:t>
      </w:r>
      <w:r>
        <w:rPr>
          <w:sz w:val="24"/>
        </w:rPr>
        <w:t>the</w:t>
      </w:r>
      <w:r>
        <w:rPr>
          <w:spacing w:val="-2"/>
          <w:sz w:val="24"/>
        </w:rPr>
        <w:t xml:space="preserve"> </w:t>
      </w:r>
      <w:r>
        <w:rPr>
          <w:sz w:val="24"/>
        </w:rPr>
        <w:t>need</w:t>
      </w:r>
      <w:r>
        <w:rPr>
          <w:spacing w:val="-6"/>
          <w:sz w:val="24"/>
        </w:rPr>
        <w:t xml:space="preserve"> </w:t>
      </w:r>
      <w:r>
        <w:rPr>
          <w:sz w:val="24"/>
        </w:rPr>
        <w:t>for</w:t>
      </w:r>
      <w:r>
        <w:rPr>
          <w:spacing w:val="-4"/>
          <w:sz w:val="24"/>
        </w:rPr>
        <w:t xml:space="preserve"> </w:t>
      </w:r>
      <w:r>
        <w:rPr>
          <w:spacing w:val="-2"/>
          <w:sz w:val="24"/>
        </w:rPr>
        <w:t>accommodation.</w:t>
      </w:r>
    </w:p>
    <w:p w14:paraId="2F1D69E8" w14:textId="77777777" w:rsidR="00500D8D" w:rsidRDefault="000D3B8A">
      <w:pPr>
        <w:pStyle w:val="ListParagraph"/>
        <w:numPr>
          <w:ilvl w:val="0"/>
          <w:numId w:val="1"/>
        </w:numPr>
        <w:tabs>
          <w:tab w:val="left" w:pos="743"/>
        </w:tabs>
        <w:spacing w:before="40"/>
        <w:rPr>
          <w:rFonts w:ascii="Symbol" w:hAnsi="Symbol"/>
          <w:sz w:val="24"/>
        </w:rPr>
      </w:pPr>
      <w:r>
        <w:rPr>
          <w:sz w:val="24"/>
        </w:rPr>
        <w:t>Gather</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and</w:t>
      </w:r>
      <w:r>
        <w:rPr>
          <w:spacing w:val="-4"/>
          <w:sz w:val="24"/>
        </w:rPr>
        <w:t xml:space="preserve"> </w:t>
      </w:r>
      <w:r>
        <w:rPr>
          <w:sz w:val="24"/>
        </w:rPr>
        <w:t>assess</w:t>
      </w:r>
      <w:r>
        <w:rPr>
          <w:spacing w:val="-4"/>
          <w:sz w:val="24"/>
        </w:rPr>
        <w:t xml:space="preserve"> </w:t>
      </w:r>
      <w:r>
        <w:rPr>
          <w:spacing w:val="-2"/>
          <w:sz w:val="24"/>
        </w:rPr>
        <w:t>needs.</w:t>
      </w:r>
    </w:p>
    <w:p w14:paraId="2F1D69E9" w14:textId="77777777" w:rsidR="00500D8D" w:rsidRDefault="000D3B8A">
      <w:pPr>
        <w:pStyle w:val="ListParagraph"/>
        <w:numPr>
          <w:ilvl w:val="0"/>
          <w:numId w:val="1"/>
        </w:numPr>
        <w:tabs>
          <w:tab w:val="left" w:pos="743"/>
        </w:tabs>
        <w:spacing w:before="39"/>
        <w:rPr>
          <w:rFonts w:ascii="Symbol" w:hAnsi="Symbol"/>
          <w:sz w:val="24"/>
        </w:rPr>
      </w:pPr>
      <w:r>
        <w:rPr>
          <w:sz w:val="24"/>
        </w:rPr>
        <w:t>Write</w:t>
      </w:r>
      <w:r>
        <w:rPr>
          <w:spacing w:val="-3"/>
          <w:sz w:val="24"/>
        </w:rPr>
        <w:t xml:space="preserve"> </w:t>
      </w:r>
      <w:r>
        <w:rPr>
          <w:sz w:val="24"/>
        </w:rPr>
        <w:t>a</w:t>
      </w:r>
      <w:r>
        <w:rPr>
          <w:spacing w:val="-5"/>
          <w:sz w:val="24"/>
        </w:rPr>
        <w:t xml:space="preserve"> </w:t>
      </w:r>
      <w:r>
        <w:rPr>
          <w:sz w:val="24"/>
        </w:rPr>
        <w:t>formal</w:t>
      </w:r>
      <w:r>
        <w:rPr>
          <w:spacing w:val="-3"/>
          <w:sz w:val="24"/>
        </w:rPr>
        <w:t xml:space="preserve"> </w:t>
      </w:r>
      <w:r>
        <w:rPr>
          <w:sz w:val="24"/>
        </w:rPr>
        <w:t>individual</w:t>
      </w:r>
      <w:r>
        <w:rPr>
          <w:spacing w:val="-4"/>
          <w:sz w:val="24"/>
        </w:rPr>
        <w:t xml:space="preserve"> </w:t>
      </w:r>
      <w:r>
        <w:rPr>
          <w:sz w:val="24"/>
        </w:rPr>
        <w:t>accommodation</w:t>
      </w:r>
      <w:r>
        <w:rPr>
          <w:spacing w:val="-4"/>
          <w:sz w:val="24"/>
        </w:rPr>
        <w:t xml:space="preserve"> plan.</w:t>
      </w:r>
    </w:p>
    <w:p w14:paraId="2F1D69EA" w14:textId="6A796DF7" w:rsidR="00500D8D" w:rsidRDefault="000D3B8A">
      <w:pPr>
        <w:pStyle w:val="ListParagraph"/>
        <w:numPr>
          <w:ilvl w:val="0"/>
          <w:numId w:val="1"/>
        </w:numPr>
        <w:tabs>
          <w:tab w:val="left" w:pos="743"/>
        </w:tabs>
        <w:spacing w:before="40"/>
        <w:rPr>
          <w:rFonts w:ascii="Symbol" w:hAnsi="Symbol"/>
          <w:sz w:val="24"/>
        </w:rPr>
      </w:pPr>
      <w:r>
        <w:rPr>
          <w:sz w:val="24"/>
        </w:rPr>
        <w:t>Implement,</w:t>
      </w:r>
      <w:r>
        <w:rPr>
          <w:spacing w:val="-8"/>
          <w:sz w:val="24"/>
        </w:rPr>
        <w:t xml:space="preserve"> </w:t>
      </w:r>
      <w:r>
        <w:rPr>
          <w:sz w:val="24"/>
        </w:rPr>
        <w:t>monitor</w:t>
      </w:r>
      <w:r w:rsidR="00445639">
        <w:rPr>
          <w:sz w:val="24"/>
        </w:rPr>
        <w:t>,</w:t>
      </w:r>
      <w:r>
        <w:rPr>
          <w:spacing w:val="-6"/>
          <w:sz w:val="24"/>
        </w:rPr>
        <w:t xml:space="preserve"> </w:t>
      </w:r>
      <w:r>
        <w:rPr>
          <w:sz w:val="24"/>
        </w:rPr>
        <w:t>and</w:t>
      </w:r>
      <w:r>
        <w:rPr>
          <w:spacing w:val="-3"/>
          <w:sz w:val="24"/>
        </w:rPr>
        <w:t xml:space="preserve"> </w:t>
      </w:r>
      <w:r>
        <w:rPr>
          <w:sz w:val="24"/>
        </w:rPr>
        <w:t>review</w:t>
      </w:r>
      <w:r>
        <w:rPr>
          <w:spacing w:val="-6"/>
          <w:sz w:val="24"/>
        </w:rPr>
        <w:t xml:space="preserve"> </w:t>
      </w:r>
      <w:r>
        <w:rPr>
          <w:sz w:val="24"/>
        </w:rPr>
        <w:t>accommodation</w:t>
      </w:r>
      <w:r>
        <w:rPr>
          <w:spacing w:val="-2"/>
          <w:sz w:val="24"/>
        </w:rPr>
        <w:t xml:space="preserve"> plans.</w:t>
      </w:r>
    </w:p>
    <w:p w14:paraId="2F1D69EB" w14:textId="77777777" w:rsidR="00500D8D" w:rsidRDefault="00500D8D">
      <w:pPr>
        <w:pStyle w:val="BodyText"/>
        <w:spacing w:before="5"/>
      </w:pPr>
    </w:p>
    <w:p w14:paraId="2F1D69EC" w14:textId="55C7BBB8" w:rsidR="00500D8D" w:rsidRDefault="000D3B8A">
      <w:pPr>
        <w:pStyle w:val="BodyText"/>
        <w:spacing w:line="276" w:lineRule="auto"/>
        <w:ind w:left="100"/>
      </w:pPr>
      <w:r>
        <w:t>ETFO</w:t>
      </w:r>
      <w:r>
        <w:rPr>
          <w:spacing w:val="-17"/>
        </w:rPr>
        <w:t xml:space="preserve"> </w:t>
      </w:r>
      <w:r>
        <w:t>will</w:t>
      </w:r>
      <w:r>
        <w:rPr>
          <w:spacing w:val="-8"/>
        </w:rPr>
        <w:t xml:space="preserve"> </w:t>
      </w:r>
      <w:r>
        <w:t>take</w:t>
      </w:r>
      <w:r>
        <w:rPr>
          <w:spacing w:val="-5"/>
        </w:rPr>
        <w:t xml:space="preserve"> </w:t>
      </w:r>
      <w:r>
        <w:t>the</w:t>
      </w:r>
      <w:r>
        <w:rPr>
          <w:spacing w:val="-7"/>
        </w:rPr>
        <w:t xml:space="preserve"> </w:t>
      </w:r>
      <w:r>
        <w:t>following</w:t>
      </w:r>
      <w:r>
        <w:rPr>
          <w:spacing w:val="-7"/>
        </w:rPr>
        <w:t xml:space="preserve"> </w:t>
      </w:r>
      <w:r>
        <w:t>steps</w:t>
      </w:r>
      <w:r>
        <w:rPr>
          <w:spacing w:val="-8"/>
        </w:rPr>
        <w:t xml:space="preserve"> </w:t>
      </w:r>
      <w:r>
        <w:t>to</w:t>
      </w:r>
      <w:r>
        <w:rPr>
          <w:spacing w:val="-7"/>
        </w:rPr>
        <w:t xml:space="preserve"> </w:t>
      </w:r>
      <w:r>
        <w:t>ensure</w:t>
      </w:r>
      <w:r>
        <w:rPr>
          <w:spacing w:val="-7"/>
        </w:rPr>
        <w:t xml:space="preserve"> </w:t>
      </w:r>
      <w:r>
        <w:t>the</w:t>
      </w:r>
      <w:r>
        <w:rPr>
          <w:spacing w:val="-5"/>
        </w:rPr>
        <w:t xml:space="preserve"> </w:t>
      </w:r>
      <w:r>
        <w:t>accessibility</w:t>
      </w:r>
      <w:r>
        <w:rPr>
          <w:spacing w:val="-8"/>
        </w:rPr>
        <w:t xml:space="preserve"> </w:t>
      </w:r>
      <w:r>
        <w:t>needs</w:t>
      </w:r>
      <w:r>
        <w:rPr>
          <w:spacing w:val="-8"/>
        </w:rPr>
        <w:t xml:space="preserve"> </w:t>
      </w:r>
      <w:r>
        <w:t>of</w:t>
      </w:r>
      <w:r>
        <w:rPr>
          <w:spacing w:val="-3"/>
        </w:rPr>
        <w:t xml:space="preserve"> </w:t>
      </w:r>
      <w:r>
        <w:t>employees</w:t>
      </w:r>
      <w:r>
        <w:rPr>
          <w:spacing w:val="-6"/>
        </w:rPr>
        <w:t xml:space="preserve"> </w:t>
      </w:r>
      <w:r>
        <w:t xml:space="preserve">with disabilities are </w:t>
      </w:r>
      <w:proofErr w:type="gramStart"/>
      <w:r>
        <w:t>taken into account</w:t>
      </w:r>
      <w:proofErr w:type="gramEnd"/>
      <w:r>
        <w:t xml:space="preserve"> when using performance management, career development</w:t>
      </w:r>
      <w:r w:rsidR="00445639">
        <w:t>,</w:t>
      </w:r>
      <w:r>
        <w:t xml:space="preserve"> and redeployment processes:</w:t>
      </w:r>
    </w:p>
    <w:p w14:paraId="2F1D69ED" w14:textId="77777777" w:rsidR="00500D8D" w:rsidRDefault="000D3B8A">
      <w:pPr>
        <w:pStyle w:val="ListParagraph"/>
        <w:numPr>
          <w:ilvl w:val="0"/>
          <w:numId w:val="1"/>
        </w:numPr>
        <w:tabs>
          <w:tab w:val="left" w:pos="743"/>
        </w:tabs>
        <w:spacing w:before="119" w:line="273" w:lineRule="auto"/>
        <w:ind w:right="643"/>
        <w:rPr>
          <w:rFonts w:ascii="Symbol" w:hAnsi="Symbol"/>
          <w:sz w:val="24"/>
        </w:rPr>
      </w:pPr>
      <w:r>
        <w:rPr>
          <w:sz w:val="24"/>
        </w:rPr>
        <w:t>Review</w:t>
      </w:r>
      <w:r>
        <w:rPr>
          <w:spacing w:val="-7"/>
          <w:sz w:val="24"/>
        </w:rPr>
        <w:t xml:space="preserve"> </w:t>
      </w:r>
      <w:r>
        <w:rPr>
          <w:sz w:val="24"/>
        </w:rPr>
        <w:t>employee’s</w:t>
      </w:r>
      <w:r>
        <w:rPr>
          <w:spacing w:val="-4"/>
          <w:sz w:val="24"/>
        </w:rPr>
        <w:t xml:space="preserve"> </w:t>
      </w:r>
      <w:r>
        <w:rPr>
          <w:sz w:val="24"/>
        </w:rPr>
        <w:t>accommodation</w:t>
      </w:r>
      <w:r>
        <w:rPr>
          <w:spacing w:val="-3"/>
          <w:sz w:val="24"/>
        </w:rPr>
        <w:t xml:space="preserve"> </w:t>
      </w:r>
      <w:r>
        <w:rPr>
          <w:sz w:val="24"/>
        </w:rPr>
        <w:t>plans</w:t>
      </w:r>
      <w:r>
        <w:rPr>
          <w:spacing w:val="-4"/>
          <w:sz w:val="24"/>
        </w:rPr>
        <w:t xml:space="preserve"> </w:t>
      </w:r>
      <w:r>
        <w:rPr>
          <w:sz w:val="24"/>
        </w:rPr>
        <w:t>to</w:t>
      </w:r>
      <w:r>
        <w:rPr>
          <w:spacing w:val="-5"/>
          <w:sz w:val="24"/>
        </w:rPr>
        <w:t xml:space="preserve"> </w:t>
      </w:r>
      <w:r>
        <w:rPr>
          <w:sz w:val="24"/>
        </w:rPr>
        <w:t>understand</w:t>
      </w:r>
      <w:r>
        <w:rPr>
          <w:spacing w:val="-3"/>
          <w:sz w:val="24"/>
        </w:rPr>
        <w:t xml:space="preserve"> </w:t>
      </w:r>
      <w:r>
        <w:rPr>
          <w:sz w:val="24"/>
        </w:rPr>
        <w:t>needs</w:t>
      </w:r>
      <w:r>
        <w:rPr>
          <w:spacing w:val="-6"/>
          <w:sz w:val="24"/>
        </w:rPr>
        <w:t xml:space="preserve"> </w:t>
      </w:r>
      <w:r>
        <w:rPr>
          <w:sz w:val="24"/>
        </w:rPr>
        <w:t>and</w:t>
      </w:r>
      <w:r>
        <w:rPr>
          <w:spacing w:val="-5"/>
          <w:sz w:val="24"/>
        </w:rPr>
        <w:t xml:space="preserve"> </w:t>
      </w:r>
      <w:r>
        <w:rPr>
          <w:sz w:val="24"/>
        </w:rPr>
        <w:t>determine</w:t>
      </w:r>
      <w:r>
        <w:rPr>
          <w:spacing w:val="-5"/>
          <w:sz w:val="24"/>
        </w:rPr>
        <w:t xml:space="preserve"> </w:t>
      </w:r>
      <w:r>
        <w:rPr>
          <w:sz w:val="24"/>
        </w:rPr>
        <w:t>if adjustments need to be made to help them succeed.</w:t>
      </w:r>
    </w:p>
    <w:p w14:paraId="2F1D69EE" w14:textId="77777777" w:rsidR="00500D8D" w:rsidRDefault="000D3B8A">
      <w:pPr>
        <w:pStyle w:val="ListParagraph"/>
        <w:numPr>
          <w:ilvl w:val="0"/>
          <w:numId w:val="1"/>
        </w:numPr>
        <w:tabs>
          <w:tab w:val="left" w:pos="743"/>
        </w:tabs>
        <w:spacing w:before="1" w:line="273" w:lineRule="auto"/>
        <w:ind w:right="483"/>
        <w:rPr>
          <w:rFonts w:ascii="Symbol" w:hAnsi="Symbol"/>
          <w:sz w:val="24"/>
        </w:rPr>
      </w:pPr>
      <w:r>
        <w:rPr>
          <w:sz w:val="24"/>
        </w:rPr>
        <w:t>Make</w:t>
      </w:r>
      <w:r>
        <w:rPr>
          <w:spacing w:val="-4"/>
          <w:sz w:val="24"/>
        </w:rPr>
        <w:t xml:space="preserve"> </w:t>
      </w:r>
      <w:r>
        <w:rPr>
          <w:sz w:val="24"/>
        </w:rPr>
        <w:t>performance</w:t>
      </w:r>
      <w:r>
        <w:rPr>
          <w:spacing w:val="-6"/>
          <w:sz w:val="24"/>
        </w:rPr>
        <w:t xml:space="preserve"> </w:t>
      </w:r>
      <w:r>
        <w:rPr>
          <w:sz w:val="24"/>
        </w:rPr>
        <w:t>management</w:t>
      </w:r>
      <w:r>
        <w:rPr>
          <w:spacing w:val="-7"/>
          <w:sz w:val="24"/>
        </w:rPr>
        <w:t xml:space="preserve"> </w:t>
      </w:r>
      <w:r>
        <w:rPr>
          <w:sz w:val="24"/>
        </w:rPr>
        <w:t>documents</w:t>
      </w:r>
      <w:r>
        <w:rPr>
          <w:spacing w:val="-7"/>
          <w:sz w:val="24"/>
        </w:rPr>
        <w:t xml:space="preserve"> </w:t>
      </w:r>
      <w:r>
        <w:rPr>
          <w:sz w:val="24"/>
        </w:rPr>
        <w:t>available</w:t>
      </w:r>
      <w:r>
        <w:rPr>
          <w:spacing w:val="-4"/>
          <w:sz w:val="24"/>
        </w:rPr>
        <w:t xml:space="preserve"> </w:t>
      </w:r>
      <w:r>
        <w:rPr>
          <w:sz w:val="24"/>
        </w:rPr>
        <w:t>in</w:t>
      </w:r>
      <w:r>
        <w:rPr>
          <w:spacing w:val="-4"/>
          <w:sz w:val="24"/>
        </w:rPr>
        <w:t xml:space="preserve"> </w:t>
      </w:r>
      <w:r>
        <w:rPr>
          <w:sz w:val="24"/>
        </w:rPr>
        <w:t>accessible</w:t>
      </w:r>
      <w:r>
        <w:rPr>
          <w:spacing w:val="-6"/>
          <w:sz w:val="24"/>
        </w:rPr>
        <w:t xml:space="preserve"> </w:t>
      </w:r>
      <w:r>
        <w:rPr>
          <w:sz w:val="24"/>
        </w:rPr>
        <w:t>formats</w:t>
      </w:r>
      <w:r>
        <w:rPr>
          <w:spacing w:val="-5"/>
          <w:sz w:val="24"/>
        </w:rPr>
        <w:t xml:space="preserve"> </w:t>
      </w:r>
      <w:r>
        <w:rPr>
          <w:sz w:val="24"/>
        </w:rPr>
        <w:t xml:space="preserve">when </w:t>
      </w:r>
      <w:r>
        <w:rPr>
          <w:spacing w:val="-2"/>
          <w:sz w:val="24"/>
        </w:rPr>
        <w:t>asked.</w:t>
      </w:r>
    </w:p>
    <w:p w14:paraId="2F1D69EF" w14:textId="77777777" w:rsidR="00500D8D" w:rsidRDefault="000D3B8A">
      <w:pPr>
        <w:pStyle w:val="ListParagraph"/>
        <w:numPr>
          <w:ilvl w:val="0"/>
          <w:numId w:val="1"/>
        </w:numPr>
        <w:tabs>
          <w:tab w:val="left" w:pos="742"/>
        </w:tabs>
        <w:ind w:left="742" w:hanging="359"/>
        <w:jc w:val="both"/>
        <w:rPr>
          <w:rFonts w:ascii="Symbol" w:hAnsi="Symbol"/>
          <w:sz w:val="24"/>
        </w:rPr>
      </w:pPr>
      <w:r>
        <w:rPr>
          <w:sz w:val="24"/>
        </w:rPr>
        <w:t>Provide</w:t>
      </w:r>
      <w:r>
        <w:rPr>
          <w:spacing w:val="-4"/>
          <w:sz w:val="24"/>
        </w:rPr>
        <w:t xml:space="preserve"> </w:t>
      </w:r>
      <w:r>
        <w:rPr>
          <w:sz w:val="24"/>
        </w:rPr>
        <w:t>feedback</w:t>
      </w:r>
      <w:r>
        <w:rPr>
          <w:spacing w:val="-4"/>
          <w:sz w:val="24"/>
        </w:rPr>
        <w:t xml:space="preserve"> </w:t>
      </w:r>
      <w:r>
        <w:rPr>
          <w:sz w:val="24"/>
        </w:rPr>
        <w:t>and</w:t>
      </w:r>
      <w:r>
        <w:rPr>
          <w:spacing w:val="-3"/>
          <w:sz w:val="24"/>
        </w:rPr>
        <w:t xml:space="preserve"> </w:t>
      </w:r>
      <w:r>
        <w:rPr>
          <w:sz w:val="24"/>
        </w:rPr>
        <w:t>coach</w:t>
      </w:r>
      <w:r>
        <w:rPr>
          <w:spacing w:val="-3"/>
          <w:sz w:val="24"/>
        </w:rPr>
        <w:t xml:space="preserve"> </w:t>
      </w:r>
      <w:r>
        <w:rPr>
          <w:sz w:val="24"/>
        </w:rPr>
        <w:t>employees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4"/>
          <w:sz w:val="24"/>
        </w:rPr>
        <w:t xml:space="preserve"> </w:t>
      </w:r>
      <w:r>
        <w:rPr>
          <w:sz w:val="24"/>
        </w:rPr>
        <w:t>that</w:t>
      </w:r>
      <w:r>
        <w:rPr>
          <w:spacing w:val="-2"/>
          <w:sz w:val="24"/>
        </w:rPr>
        <w:t xml:space="preserve"> </w:t>
      </w:r>
      <w:r>
        <w:rPr>
          <w:sz w:val="24"/>
        </w:rPr>
        <w:t>is</w:t>
      </w:r>
      <w:r>
        <w:rPr>
          <w:spacing w:val="-2"/>
          <w:sz w:val="24"/>
        </w:rPr>
        <w:t xml:space="preserve"> </w:t>
      </w:r>
      <w:r>
        <w:rPr>
          <w:sz w:val="24"/>
        </w:rPr>
        <w:t>accessible</w:t>
      </w:r>
      <w:r>
        <w:rPr>
          <w:spacing w:val="-1"/>
          <w:sz w:val="24"/>
        </w:rPr>
        <w:t xml:space="preserve"> </w:t>
      </w:r>
      <w:r>
        <w:rPr>
          <w:sz w:val="24"/>
        </w:rPr>
        <w:t>to</w:t>
      </w:r>
      <w:r>
        <w:rPr>
          <w:spacing w:val="-1"/>
          <w:sz w:val="24"/>
        </w:rPr>
        <w:t xml:space="preserve"> </w:t>
      </w:r>
      <w:r>
        <w:rPr>
          <w:spacing w:val="-2"/>
          <w:sz w:val="24"/>
        </w:rPr>
        <w:t>them.</w:t>
      </w:r>
    </w:p>
    <w:p w14:paraId="2F1D69F0" w14:textId="77777777" w:rsidR="00500D8D" w:rsidRDefault="000D3B8A">
      <w:pPr>
        <w:pStyle w:val="ListParagraph"/>
        <w:numPr>
          <w:ilvl w:val="0"/>
          <w:numId w:val="1"/>
        </w:numPr>
        <w:tabs>
          <w:tab w:val="left" w:pos="743"/>
        </w:tabs>
        <w:spacing w:before="40" w:line="273" w:lineRule="auto"/>
        <w:ind w:right="228"/>
        <w:jc w:val="both"/>
        <w:rPr>
          <w:rFonts w:ascii="Symbol" w:hAnsi="Symbol"/>
          <w:sz w:val="24"/>
        </w:rPr>
      </w:pPr>
      <w:r>
        <w:rPr>
          <w:sz w:val="24"/>
        </w:rPr>
        <w:t>When</w:t>
      </w:r>
      <w:r>
        <w:rPr>
          <w:spacing w:val="-2"/>
          <w:sz w:val="24"/>
        </w:rPr>
        <w:t xml:space="preserve"> </w:t>
      </w:r>
      <w:r>
        <w:rPr>
          <w:sz w:val="24"/>
        </w:rPr>
        <w:t>providing</w:t>
      </w:r>
      <w:r>
        <w:rPr>
          <w:spacing w:val="-2"/>
          <w:sz w:val="24"/>
        </w:rPr>
        <w:t xml:space="preserve"> </w:t>
      </w:r>
      <w:r>
        <w:rPr>
          <w:sz w:val="24"/>
        </w:rPr>
        <w:t>career</w:t>
      </w:r>
      <w:r>
        <w:rPr>
          <w:spacing w:val="-4"/>
          <w:sz w:val="24"/>
        </w:rPr>
        <w:t xml:space="preserve"> </w:t>
      </w:r>
      <w:r>
        <w:rPr>
          <w:sz w:val="24"/>
        </w:rPr>
        <w:t>development opportunities</w:t>
      </w:r>
      <w:r>
        <w:rPr>
          <w:spacing w:val="-1"/>
          <w:sz w:val="24"/>
        </w:rPr>
        <w:t xml:space="preserve"> </w:t>
      </w:r>
      <w:r>
        <w:rPr>
          <w:sz w:val="24"/>
        </w:rPr>
        <w:t>and redeployment, consider</w:t>
      </w:r>
      <w:r>
        <w:rPr>
          <w:spacing w:val="-2"/>
          <w:sz w:val="24"/>
        </w:rPr>
        <w:t xml:space="preserve"> </w:t>
      </w:r>
      <w:r>
        <w:rPr>
          <w:sz w:val="24"/>
        </w:rPr>
        <w:t>what accommodations</w:t>
      </w:r>
      <w:r>
        <w:rPr>
          <w:spacing w:val="-5"/>
          <w:sz w:val="24"/>
        </w:rPr>
        <w:t xml:space="preserve"> </w:t>
      </w:r>
      <w:r>
        <w:rPr>
          <w:sz w:val="24"/>
        </w:rPr>
        <w:t>employees</w:t>
      </w:r>
      <w:r>
        <w:rPr>
          <w:spacing w:val="-3"/>
          <w:sz w:val="24"/>
        </w:rPr>
        <w:t xml:space="preserve"> </w:t>
      </w:r>
      <w:r>
        <w:rPr>
          <w:sz w:val="24"/>
        </w:rPr>
        <w:t>with</w:t>
      </w:r>
      <w:r>
        <w:rPr>
          <w:spacing w:val="-2"/>
          <w:sz w:val="24"/>
        </w:rPr>
        <w:t xml:space="preserve"> </w:t>
      </w:r>
      <w:r>
        <w:rPr>
          <w:sz w:val="24"/>
        </w:rPr>
        <w:t>disabilities</w:t>
      </w:r>
      <w:r>
        <w:rPr>
          <w:spacing w:val="-5"/>
          <w:sz w:val="24"/>
        </w:rPr>
        <w:t xml:space="preserve"> </w:t>
      </w:r>
      <w:r>
        <w:rPr>
          <w:sz w:val="24"/>
        </w:rPr>
        <w:t>may</w:t>
      </w:r>
      <w:r>
        <w:rPr>
          <w:spacing w:val="-5"/>
          <w:sz w:val="24"/>
        </w:rPr>
        <w:t xml:space="preserve"> </w:t>
      </w:r>
      <w:r>
        <w:rPr>
          <w:sz w:val="24"/>
        </w:rPr>
        <w:t>need</w:t>
      </w:r>
      <w:r>
        <w:rPr>
          <w:spacing w:val="-2"/>
          <w:sz w:val="24"/>
        </w:rPr>
        <w:t xml:space="preserve"> </w:t>
      </w:r>
      <w:r>
        <w:rPr>
          <w:sz w:val="24"/>
        </w:rPr>
        <w:t>to</w:t>
      </w:r>
      <w:r>
        <w:rPr>
          <w:spacing w:val="-2"/>
          <w:sz w:val="24"/>
        </w:rPr>
        <w:t xml:space="preserve"> </w:t>
      </w:r>
      <w:r>
        <w:rPr>
          <w:sz w:val="24"/>
        </w:rPr>
        <w:t>learn</w:t>
      </w:r>
      <w:r>
        <w:rPr>
          <w:spacing w:val="-4"/>
          <w:sz w:val="24"/>
        </w:rPr>
        <w:t xml:space="preserve"> </w:t>
      </w:r>
      <w:r>
        <w:rPr>
          <w:sz w:val="24"/>
        </w:rPr>
        <w:t>new</w:t>
      </w:r>
      <w:r>
        <w:rPr>
          <w:spacing w:val="-6"/>
          <w:sz w:val="24"/>
        </w:rPr>
        <w:t xml:space="preserve"> </w:t>
      </w:r>
      <w:r>
        <w:rPr>
          <w:sz w:val="24"/>
        </w:rPr>
        <w:t>skills</w:t>
      </w:r>
      <w:r>
        <w:rPr>
          <w:spacing w:val="-3"/>
          <w:sz w:val="24"/>
        </w:rPr>
        <w:t xml:space="preserve"> </w:t>
      </w:r>
      <w:r>
        <w:rPr>
          <w:sz w:val="24"/>
        </w:rPr>
        <w:t>or</w:t>
      </w:r>
      <w:r>
        <w:rPr>
          <w:spacing w:val="-4"/>
          <w:sz w:val="24"/>
        </w:rPr>
        <w:t xml:space="preserve"> </w:t>
      </w:r>
      <w:r>
        <w:rPr>
          <w:sz w:val="24"/>
        </w:rPr>
        <w:t>take</w:t>
      </w:r>
      <w:r>
        <w:rPr>
          <w:spacing w:val="-4"/>
          <w:sz w:val="24"/>
        </w:rPr>
        <w:t xml:space="preserve"> </w:t>
      </w:r>
      <w:r>
        <w:rPr>
          <w:sz w:val="24"/>
        </w:rPr>
        <w:t>on more responsibilities in their current position.</w:t>
      </w:r>
    </w:p>
    <w:p w14:paraId="2F1D69F1" w14:textId="77777777" w:rsidR="00500D8D" w:rsidRDefault="00500D8D">
      <w:pPr>
        <w:spacing w:line="273" w:lineRule="auto"/>
        <w:jc w:val="both"/>
        <w:rPr>
          <w:rFonts w:ascii="Symbol" w:hAnsi="Symbol"/>
          <w:sz w:val="24"/>
        </w:rPr>
        <w:sectPr w:rsidR="00500D8D">
          <w:pgSz w:w="12240" w:h="15840"/>
          <w:pgMar w:top="1260" w:right="1480" w:bottom="1000" w:left="860" w:header="0" w:footer="804" w:gutter="0"/>
          <w:cols w:space="720"/>
        </w:sectPr>
      </w:pPr>
    </w:p>
    <w:p w14:paraId="2F1D69F2" w14:textId="5DA17308" w:rsidR="00500D8D" w:rsidRDefault="000D3B8A">
      <w:pPr>
        <w:pStyle w:val="ListParagraph"/>
        <w:numPr>
          <w:ilvl w:val="0"/>
          <w:numId w:val="1"/>
        </w:numPr>
        <w:tabs>
          <w:tab w:val="left" w:pos="743"/>
        </w:tabs>
        <w:spacing w:before="75" w:line="273" w:lineRule="auto"/>
        <w:ind w:right="334"/>
        <w:rPr>
          <w:rFonts w:ascii="Symbol" w:hAnsi="Symbol"/>
          <w:sz w:val="24"/>
        </w:rPr>
      </w:pPr>
      <w:r>
        <w:rPr>
          <w:sz w:val="24"/>
        </w:rPr>
        <w:t>Determine</w:t>
      </w:r>
      <w:r>
        <w:rPr>
          <w:spacing w:val="-2"/>
          <w:sz w:val="24"/>
        </w:rPr>
        <w:t xml:space="preserve"> </w:t>
      </w:r>
      <w:r>
        <w:rPr>
          <w:sz w:val="24"/>
        </w:rPr>
        <w:t>what</w:t>
      </w:r>
      <w:r>
        <w:rPr>
          <w:spacing w:val="-2"/>
          <w:sz w:val="24"/>
        </w:rPr>
        <w:t xml:space="preserve"> </w:t>
      </w:r>
      <w:r>
        <w:rPr>
          <w:sz w:val="24"/>
        </w:rPr>
        <w:t>the</w:t>
      </w:r>
      <w:r>
        <w:rPr>
          <w:spacing w:val="-2"/>
          <w:sz w:val="24"/>
        </w:rPr>
        <w:t xml:space="preserve"> </w:t>
      </w:r>
      <w:r>
        <w:rPr>
          <w:sz w:val="24"/>
        </w:rPr>
        <w:t>employer</w:t>
      </w:r>
      <w:r>
        <w:rPr>
          <w:spacing w:val="-4"/>
          <w:sz w:val="24"/>
        </w:rPr>
        <w:t xml:space="preserve"> </w:t>
      </w:r>
      <w:r>
        <w:rPr>
          <w:sz w:val="24"/>
        </w:rPr>
        <w:t>can</w:t>
      </w:r>
      <w:r>
        <w:rPr>
          <w:spacing w:val="-4"/>
          <w:sz w:val="24"/>
        </w:rPr>
        <w:t xml:space="preserve"> </w:t>
      </w:r>
      <w:r>
        <w:rPr>
          <w:sz w:val="24"/>
        </w:rPr>
        <w:t>do</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employees</w:t>
      </w:r>
      <w:r>
        <w:rPr>
          <w:spacing w:val="-3"/>
          <w:sz w:val="24"/>
        </w:rPr>
        <w:t xml:space="preserve"> </w:t>
      </w:r>
      <w:r>
        <w:rPr>
          <w:sz w:val="24"/>
        </w:rPr>
        <w:t>with</w:t>
      </w:r>
      <w:r>
        <w:rPr>
          <w:spacing w:val="-2"/>
          <w:sz w:val="24"/>
        </w:rPr>
        <w:t xml:space="preserve"> </w:t>
      </w:r>
      <w:r>
        <w:rPr>
          <w:sz w:val="24"/>
        </w:rPr>
        <w:t>disabilities</w:t>
      </w:r>
      <w:r>
        <w:rPr>
          <w:spacing w:val="-3"/>
          <w:sz w:val="24"/>
        </w:rPr>
        <w:t xml:space="preserve"> </w:t>
      </w:r>
      <w:r>
        <w:rPr>
          <w:sz w:val="24"/>
        </w:rPr>
        <w:t>succeed</w:t>
      </w:r>
      <w:r>
        <w:rPr>
          <w:spacing w:val="-2"/>
          <w:sz w:val="24"/>
        </w:rPr>
        <w:t xml:space="preserve"> </w:t>
      </w:r>
      <w:r>
        <w:rPr>
          <w:sz w:val="24"/>
        </w:rPr>
        <w:t xml:space="preserve">in other </w:t>
      </w:r>
      <w:r w:rsidR="00F355BB">
        <w:rPr>
          <w:sz w:val="24"/>
        </w:rPr>
        <w:t>positions</w:t>
      </w:r>
      <w:r>
        <w:rPr>
          <w:sz w:val="24"/>
        </w:rPr>
        <w:t xml:space="preserve"> at ETFO when they change jobs.</w:t>
      </w:r>
    </w:p>
    <w:p w14:paraId="2F1D69F3" w14:textId="77777777" w:rsidR="00500D8D" w:rsidRDefault="000D3B8A">
      <w:pPr>
        <w:pStyle w:val="BodyText"/>
        <w:spacing w:before="245" w:line="276" w:lineRule="auto"/>
        <w:ind w:left="100" w:right="256"/>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will</w:t>
      </w:r>
      <w:r>
        <w:rPr>
          <w:spacing w:val="-4"/>
        </w:rPr>
        <w:t xml:space="preserve"> </w:t>
      </w:r>
      <w:r>
        <w:t>take</w:t>
      </w:r>
      <w:r>
        <w:rPr>
          <w:spacing w:val="-3"/>
        </w:rPr>
        <w:t xml:space="preserve"> </w:t>
      </w:r>
      <w:r>
        <w:t>the</w:t>
      </w:r>
      <w:r>
        <w:rPr>
          <w:spacing w:val="-5"/>
        </w:rPr>
        <w:t xml:space="preserve"> </w:t>
      </w:r>
      <w:r>
        <w:t>following</w:t>
      </w:r>
      <w:r>
        <w:rPr>
          <w:spacing w:val="-5"/>
        </w:rPr>
        <w:t xml:space="preserve"> </w:t>
      </w:r>
      <w:r>
        <w:t>steps</w:t>
      </w:r>
      <w:r>
        <w:rPr>
          <w:spacing w:val="-6"/>
        </w:rPr>
        <w:t xml:space="preserve"> </w:t>
      </w:r>
      <w:r>
        <w:t>to</w:t>
      </w:r>
      <w:r>
        <w:rPr>
          <w:spacing w:val="-5"/>
        </w:rPr>
        <w:t xml:space="preserve"> </w:t>
      </w:r>
      <w:r>
        <w:t>prevent and remove other accessibility barriers identified:</w:t>
      </w:r>
    </w:p>
    <w:p w14:paraId="2F1D69F4" w14:textId="77777777" w:rsidR="00500D8D" w:rsidRDefault="000D3B8A">
      <w:pPr>
        <w:pStyle w:val="ListParagraph"/>
        <w:numPr>
          <w:ilvl w:val="0"/>
          <w:numId w:val="1"/>
        </w:numPr>
        <w:tabs>
          <w:tab w:val="left" w:pos="743"/>
        </w:tabs>
        <w:spacing w:before="117" w:line="273" w:lineRule="auto"/>
        <w:ind w:right="389"/>
        <w:rPr>
          <w:rFonts w:ascii="Symbol" w:hAnsi="Symbol"/>
          <w:sz w:val="24"/>
        </w:rPr>
      </w:pPr>
      <w:r>
        <w:rPr>
          <w:sz w:val="24"/>
        </w:rPr>
        <w:t>Conduct annual reviews in employment practices or reviews when changes occur that</w:t>
      </w:r>
      <w:r>
        <w:rPr>
          <w:spacing w:val="-4"/>
          <w:sz w:val="24"/>
        </w:rPr>
        <w:t xml:space="preserve"> </w:t>
      </w:r>
      <w:r>
        <w:rPr>
          <w:sz w:val="24"/>
        </w:rPr>
        <w:t>can</w:t>
      </w:r>
      <w:r>
        <w:rPr>
          <w:spacing w:val="-4"/>
          <w:sz w:val="24"/>
        </w:rPr>
        <w:t xml:space="preserve"> </w:t>
      </w:r>
      <w:r>
        <w:rPr>
          <w:sz w:val="24"/>
        </w:rPr>
        <w:t>impact</w:t>
      </w:r>
      <w:r>
        <w:rPr>
          <w:spacing w:val="-4"/>
          <w:sz w:val="24"/>
        </w:rPr>
        <w:t xml:space="preserve"> </w:t>
      </w:r>
      <w:r>
        <w:rPr>
          <w:sz w:val="24"/>
        </w:rPr>
        <w:t>employment</w:t>
      </w:r>
      <w:r>
        <w:rPr>
          <w:spacing w:val="-4"/>
          <w:sz w:val="24"/>
        </w:rPr>
        <w:t xml:space="preserve"> </w:t>
      </w:r>
      <w:r>
        <w:rPr>
          <w:sz w:val="24"/>
        </w:rPr>
        <w:t>practices</w:t>
      </w:r>
      <w:r>
        <w:rPr>
          <w:spacing w:val="-5"/>
          <w:sz w:val="24"/>
        </w:rPr>
        <w:t xml:space="preserve"> </w:t>
      </w:r>
      <w:r>
        <w:rPr>
          <w:sz w:val="24"/>
        </w:rPr>
        <w:t>to</w:t>
      </w:r>
      <w:r>
        <w:rPr>
          <w:spacing w:val="-4"/>
          <w:sz w:val="24"/>
        </w:rPr>
        <w:t xml:space="preserve"> </w:t>
      </w:r>
      <w:r>
        <w:rPr>
          <w:sz w:val="24"/>
        </w:rPr>
        <w:t>ensure</w:t>
      </w:r>
      <w:r>
        <w:rPr>
          <w:spacing w:val="-4"/>
          <w:sz w:val="24"/>
        </w:rPr>
        <w:t xml:space="preserve"> </w:t>
      </w:r>
      <w:r>
        <w:rPr>
          <w:sz w:val="24"/>
        </w:rPr>
        <w:t>accessibility</w:t>
      </w:r>
      <w:r>
        <w:rPr>
          <w:spacing w:val="-6"/>
          <w:sz w:val="24"/>
        </w:rPr>
        <w:t xml:space="preserve"> </w:t>
      </w:r>
      <w:r>
        <w:rPr>
          <w:sz w:val="24"/>
        </w:rPr>
        <w:t>barriers</w:t>
      </w:r>
      <w:r>
        <w:rPr>
          <w:spacing w:val="-5"/>
          <w:sz w:val="24"/>
        </w:rPr>
        <w:t xml:space="preserve"> </w:t>
      </w:r>
      <w:r>
        <w:rPr>
          <w:sz w:val="24"/>
        </w:rPr>
        <w:t>are</w:t>
      </w:r>
      <w:r>
        <w:rPr>
          <w:spacing w:val="-4"/>
          <w:sz w:val="24"/>
        </w:rPr>
        <w:t xml:space="preserve"> </w:t>
      </w:r>
      <w:r>
        <w:rPr>
          <w:sz w:val="24"/>
        </w:rPr>
        <w:t xml:space="preserve">identified and addressed and develop plans to remove such barriers in accordance with the </w:t>
      </w:r>
      <w:r>
        <w:rPr>
          <w:i/>
          <w:sz w:val="24"/>
        </w:rPr>
        <w:t xml:space="preserve">AODA </w:t>
      </w:r>
      <w:r>
        <w:rPr>
          <w:sz w:val="24"/>
        </w:rPr>
        <w:t xml:space="preserve">and the </w:t>
      </w:r>
      <w:r>
        <w:rPr>
          <w:i/>
          <w:sz w:val="24"/>
        </w:rPr>
        <w:t>Human Rights Code</w:t>
      </w:r>
      <w:r>
        <w:rPr>
          <w:sz w:val="24"/>
        </w:rPr>
        <w:t>.</w:t>
      </w:r>
    </w:p>
    <w:p w14:paraId="2F1D69F5" w14:textId="77777777" w:rsidR="00500D8D" w:rsidRPr="006843E0" w:rsidRDefault="000D3B8A" w:rsidP="006843E0">
      <w:pPr>
        <w:pStyle w:val="Heading2"/>
        <w:rPr>
          <w:color w:val="632423" w:themeColor="accent2" w:themeShade="80"/>
        </w:rPr>
      </w:pPr>
      <w:bookmarkStart w:id="6" w:name="_Toc171586257"/>
      <w:r w:rsidRPr="006843E0">
        <w:rPr>
          <w:color w:val="632423" w:themeColor="accent2" w:themeShade="80"/>
        </w:rPr>
        <w:t>Design</w:t>
      </w:r>
      <w:r w:rsidRPr="006843E0">
        <w:rPr>
          <w:color w:val="632423" w:themeColor="accent2" w:themeShade="80"/>
        </w:rPr>
        <w:t xml:space="preserve"> </w:t>
      </w:r>
      <w:r w:rsidRPr="006843E0">
        <w:rPr>
          <w:color w:val="632423" w:themeColor="accent2" w:themeShade="80"/>
        </w:rPr>
        <w:t>of</w:t>
      </w:r>
      <w:r w:rsidRPr="006843E0">
        <w:rPr>
          <w:color w:val="632423" w:themeColor="accent2" w:themeShade="80"/>
        </w:rPr>
        <w:t xml:space="preserve"> </w:t>
      </w:r>
      <w:r w:rsidRPr="006843E0">
        <w:rPr>
          <w:color w:val="632423" w:themeColor="accent2" w:themeShade="80"/>
        </w:rPr>
        <w:t>Public</w:t>
      </w:r>
      <w:r w:rsidRPr="006843E0">
        <w:rPr>
          <w:color w:val="632423" w:themeColor="accent2" w:themeShade="80"/>
        </w:rPr>
        <w:t xml:space="preserve"> </w:t>
      </w:r>
      <w:r w:rsidRPr="006843E0">
        <w:rPr>
          <w:color w:val="632423" w:themeColor="accent2" w:themeShade="80"/>
        </w:rPr>
        <w:t>Spaces</w:t>
      </w:r>
      <w:bookmarkEnd w:id="6"/>
    </w:p>
    <w:p w14:paraId="2F1D69F6" w14:textId="77777777" w:rsidR="00500D8D" w:rsidRDefault="000D3B8A">
      <w:pPr>
        <w:pStyle w:val="BodyText"/>
        <w:spacing w:before="41" w:line="276" w:lineRule="auto"/>
        <w:ind w:left="100" w:right="257"/>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will</w:t>
      </w:r>
      <w:r>
        <w:rPr>
          <w:spacing w:val="-4"/>
        </w:rPr>
        <w:t xml:space="preserve"> </w:t>
      </w:r>
      <w:r>
        <w:t>meet</w:t>
      </w:r>
      <w:r>
        <w:rPr>
          <w:spacing w:val="-6"/>
        </w:rPr>
        <w:t xml:space="preserve"> </w:t>
      </w:r>
      <w:r>
        <w:t>the</w:t>
      </w:r>
      <w:r>
        <w:rPr>
          <w:spacing w:val="-5"/>
        </w:rPr>
        <w:t xml:space="preserve"> </w:t>
      </w:r>
      <w:r>
        <w:t>Accessibility</w:t>
      </w:r>
      <w:r>
        <w:rPr>
          <w:spacing w:val="-6"/>
        </w:rPr>
        <w:t xml:space="preserve"> </w:t>
      </w:r>
      <w:r>
        <w:t>Standards</w:t>
      </w:r>
      <w:r>
        <w:rPr>
          <w:spacing w:val="-6"/>
        </w:rPr>
        <w:t xml:space="preserve"> </w:t>
      </w:r>
      <w:r>
        <w:t>for the Design of Public Spaces when building or making major modifications</w:t>
      </w:r>
      <w:r>
        <w:rPr>
          <w:spacing w:val="-2"/>
        </w:rPr>
        <w:t xml:space="preserve"> </w:t>
      </w:r>
      <w:r>
        <w:t xml:space="preserve">to public </w:t>
      </w:r>
      <w:r>
        <w:rPr>
          <w:spacing w:val="-2"/>
        </w:rPr>
        <w:t>spaces.</w:t>
      </w:r>
    </w:p>
    <w:p w14:paraId="2F1D69F7" w14:textId="77777777" w:rsidR="00500D8D" w:rsidRDefault="000D3B8A">
      <w:pPr>
        <w:pStyle w:val="BodyText"/>
        <w:spacing w:before="241" w:line="276" w:lineRule="auto"/>
        <w:ind w:left="100" w:right="256"/>
      </w:pPr>
      <w:r>
        <w:t>The</w:t>
      </w:r>
      <w:r>
        <w:rPr>
          <w:spacing w:val="-3"/>
        </w:rPr>
        <w:t xml:space="preserve"> </w:t>
      </w:r>
      <w:r>
        <w:t>Elementary</w:t>
      </w:r>
      <w:r>
        <w:rPr>
          <w:spacing w:val="-6"/>
        </w:rPr>
        <w:t xml:space="preserve"> </w:t>
      </w:r>
      <w:r>
        <w:t>Teachers’</w:t>
      </w:r>
      <w:r>
        <w:rPr>
          <w:spacing w:val="-4"/>
        </w:rPr>
        <w:t xml:space="preserve"> </w:t>
      </w:r>
      <w:r>
        <w:t>Federation</w:t>
      </w:r>
      <w:r>
        <w:rPr>
          <w:spacing w:val="-5"/>
        </w:rPr>
        <w:t xml:space="preserve"> </w:t>
      </w:r>
      <w:r>
        <w:t>of</w:t>
      </w:r>
      <w:r>
        <w:rPr>
          <w:spacing w:val="-1"/>
        </w:rPr>
        <w:t xml:space="preserve"> </w:t>
      </w:r>
      <w:r>
        <w:t>Ontario</w:t>
      </w:r>
      <w:r>
        <w:rPr>
          <w:spacing w:val="-3"/>
        </w:rPr>
        <w:t xml:space="preserve"> </w:t>
      </w:r>
      <w:r>
        <w:t>will</w:t>
      </w:r>
      <w:r>
        <w:rPr>
          <w:spacing w:val="-4"/>
        </w:rPr>
        <w:t xml:space="preserve"> </w:t>
      </w:r>
      <w:r>
        <w:t>put</w:t>
      </w:r>
      <w:r>
        <w:rPr>
          <w:spacing w:val="-3"/>
        </w:rPr>
        <w:t xml:space="preserve"> </w:t>
      </w:r>
      <w:r>
        <w:t>the</w:t>
      </w:r>
      <w:r>
        <w:rPr>
          <w:spacing w:val="-5"/>
        </w:rPr>
        <w:t xml:space="preserve"> </w:t>
      </w:r>
      <w:r>
        <w:t>following</w:t>
      </w:r>
      <w:r>
        <w:rPr>
          <w:spacing w:val="-5"/>
        </w:rPr>
        <w:t xml:space="preserve"> </w:t>
      </w:r>
      <w:r>
        <w:t>procedures</w:t>
      </w:r>
      <w:r>
        <w:rPr>
          <w:spacing w:val="-6"/>
        </w:rPr>
        <w:t xml:space="preserve"> </w:t>
      </w:r>
      <w:r>
        <w:t>in</w:t>
      </w:r>
      <w:r>
        <w:rPr>
          <w:spacing w:val="-3"/>
        </w:rPr>
        <w:t xml:space="preserve"> </w:t>
      </w:r>
      <w:r>
        <w:t>place to prevent service disruptions to the accessible parts of its public spaces.</w:t>
      </w:r>
    </w:p>
    <w:p w14:paraId="2F1D69F8" w14:textId="77777777" w:rsidR="00500D8D" w:rsidRDefault="000D3B8A">
      <w:pPr>
        <w:pStyle w:val="BodyText"/>
        <w:spacing w:before="239" w:line="276" w:lineRule="auto"/>
        <w:ind w:left="100" w:right="256"/>
      </w:pPr>
      <w:r>
        <w:t>In</w:t>
      </w:r>
      <w:r>
        <w:rPr>
          <w:spacing w:val="-2"/>
        </w:rPr>
        <w:t xml:space="preserve"> </w:t>
      </w:r>
      <w:r>
        <w:t>the</w:t>
      </w:r>
      <w:r>
        <w:rPr>
          <w:spacing w:val="-4"/>
        </w:rPr>
        <w:t xml:space="preserve"> </w:t>
      </w:r>
      <w:r>
        <w:t>event</w:t>
      </w:r>
      <w:r>
        <w:rPr>
          <w:spacing w:val="-2"/>
        </w:rPr>
        <w:t xml:space="preserve"> </w:t>
      </w:r>
      <w:r>
        <w:t>of</w:t>
      </w:r>
      <w:r>
        <w:rPr>
          <w:spacing w:val="-2"/>
        </w:rPr>
        <w:t xml:space="preserve"> </w:t>
      </w:r>
      <w:r>
        <w:t>a</w:t>
      </w:r>
      <w:r>
        <w:rPr>
          <w:spacing w:val="-2"/>
        </w:rPr>
        <w:t xml:space="preserve"> </w:t>
      </w:r>
      <w:r>
        <w:t>service</w:t>
      </w:r>
      <w:r>
        <w:rPr>
          <w:spacing w:val="-2"/>
        </w:rPr>
        <w:t xml:space="preserve"> </w:t>
      </w:r>
      <w:r>
        <w:t>disruption,</w:t>
      </w:r>
      <w:r>
        <w:rPr>
          <w:spacing w:val="-2"/>
        </w:rPr>
        <w:t xml:space="preserve"> </w:t>
      </w:r>
      <w:r>
        <w:t>the</w:t>
      </w:r>
      <w:r>
        <w:rPr>
          <w:spacing w:val="-4"/>
        </w:rPr>
        <w:t xml:space="preserve"> </w:t>
      </w:r>
      <w:r>
        <w:t>public</w:t>
      </w:r>
      <w:r>
        <w:rPr>
          <w:spacing w:val="-3"/>
        </w:rPr>
        <w:t xml:space="preserve"> </w:t>
      </w:r>
      <w:r>
        <w:t>will</w:t>
      </w:r>
      <w:r>
        <w:rPr>
          <w:spacing w:val="-3"/>
        </w:rPr>
        <w:t xml:space="preserve"> </w:t>
      </w:r>
      <w:r>
        <w:t>be</w:t>
      </w:r>
      <w:r>
        <w:rPr>
          <w:spacing w:val="-2"/>
        </w:rPr>
        <w:t xml:space="preserve"> </w:t>
      </w:r>
      <w:r>
        <w:t>notified</w:t>
      </w:r>
      <w:r>
        <w:rPr>
          <w:spacing w:val="-2"/>
        </w:rPr>
        <w:t xml:space="preserve"> </w:t>
      </w:r>
      <w:r>
        <w:t>via</w:t>
      </w:r>
      <w:r>
        <w:rPr>
          <w:spacing w:val="-2"/>
        </w:rPr>
        <w:t xml:space="preserve"> </w:t>
      </w:r>
      <w:r>
        <w:t>ETFO’s</w:t>
      </w:r>
      <w:r>
        <w:rPr>
          <w:spacing w:val="-3"/>
        </w:rPr>
        <w:t xml:space="preserve"> </w:t>
      </w:r>
      <w:r>
        <w:t>website</w:t>
      </w:r>
      <w:r>
        <w:rPr>
          <w:spacing w:val="-2"/>
        </w:rPr>
        <w:t xml:space="preserve"> </w:t>
      </w:r>
      <w:r>
        <w:t>and signage will be posted at ETFO’s offices.</w:t>
      </w:r>
    </w:p>
    <w:p w14:paraId="2F1D69F9" w14:textId="77777777" w:rsidR="00500D8D" w:rsidRPr="006843E0" w:rsidRDefault="000D3B8A" w:rsidP="006843E0">
      <w:pPr>
        <w:pStyle w:val="Heading2"/>
        <w:rPr>
          <w:color w:val="632423" w:themeColor="accent2" w:themeShade="80"/>
        </w:rPr>
      </w:pPr>
      <w:bookmarkStart w:id="7" w:name="_Toc171586258"/>
      <w:r w:rsidRPr="006843E0">
        <w:rPr>
          <w:color w:val="632423" w:themeColor="accent2" w:themeShade="80"/>
        </w:rPr>
        <w:t>For</w:t>
      </w:r>
      <w:r w:rsidRPr="006843E0">
        <w:rPr>
          <w:color w:val="632423" w:themeColor="accent2" w:themeShade="80"/>
        </w:rPr>
        <w:t xml:space="preserve"> </w:t>
      </w:r>
      <w:r w:rsidRPr="006843E0">
        <w:rPr>
          <w:color w:val="632423" w:themeColor="accent2" w:themeShade="80"/>
        </w:rPr>
        <w:t>More</w:t>
      </w:r>
      <w:r w:rsidRPr="006843E0">
        <w:rPr>
          <w:color w:val="632423" w:themeColor="accent2" w:themeShade="80"/>
        </w:rPr>
        <w:t xml:space="preserve"> </w:t>
      </w:r>
      <w:r w:rsidRPr="006843E0">
        <w:rPr>
          <w:color w:val="632423" w:themeColor="accent2" w:themeShade="80"/>
        </w:rPr>
        <w:t>Information</w:t>
      </w:r>
      <w:bookmarkEnd w:id="7"/>
    </w:p>
    <w:p w14:paraId="2F1D69FA" w14:textId="006FA2DD" w:rsidR="00500D8D" w:rsidRDefault="000D3B8A">
      <w:pPr>
        <w:pStyle w:val="BodyText"/>
        <w:spacing w:before="40" w:line="276" w:lineRule="auto"/>
        <w:ind w:left="100"/>
      </w:pPr>
      <w:r>
        <w:rPr>
          <w:position w:val="1"/>
        </w:rPr>
        <w:t>For</w:t>
      </w:r>
      <w:r>
        <w:rPr>
          <w:spacing w:val="-6"/>
          <w:position w:val="1"/>
        </w:rPr>
        <w:t xml:space="preserve"> </w:t>
      </w:r>
      <w:r>
        <w:rPr>
          <w:position w:val="1"/>
        </w:rPr>
        <w:t>more</w:t>
      </w:r>
      <w:r>
        <w:rPr>
          <w:spacing w:val="-4"/>
          <w:position w:val="1"/>
        </w:rPr>
        <w:t xml:space="preserve"> </w:t>
      </w:r>
      <w:r>
        <w:rPr>
          <w:position w:val="1"/>
        </w:rPr>
        <w:t>information</w:t>
      </w:r>
      <w:r>
        <w:rPr>
          <w:spacing w:val="-4"/>
          <w:position w:val="1"/>
        </w:rPr>
        <w:t xml:space="preserve"> </w:t>
      </w:r>
      <w:r>
        <w:rPr>
          <w:position w:val="1"/>
        </w:rPr>
        <w:t>on</w:t>
      </w:r>
      <w:r>
        <w:rPr>
          <w:spacing w:val="-4"/>
          <w:position w:val="1"/>
        </w:rPr>
        <w:t xml:space="preserve"> </w:t>
      </w:r>
      <w:r>
        <w:rPr>
          <w:position w:val="1"/>
        </w:rPr>
        <w:t>this</w:t>
      </w:r>
      <w:r>
        <w:rPr>
          <w:spacing w:val="-6"/>
          <w:position w:val="1"/>
        </w:rPr>
        <w:t xml:space="preserve"> </w:t>
      </w:r>
      <w:r>
        <w:rPr>
          <w:position w:val="1"/>
        </w:rPr>
        <w:t>accessibility</w:t>
      </w:r>
      <w:r>
        <w:rPr>
          <w:spacing w:val="-6"/>
          <w:position w:val="1"/>
        </w:rPr>
        <w:t xml:space="preserve"> </w:t>
      </w:r>
      <w:r>
        <w:rPr>
          <w:position w:val="1"/>
        </w:rPr>
        <w:t>plan,</w:t>
      </w:r>
      <w:r>
        <w:rPr>
          <w:spacing w:val="-4"/>
          <w:position w:val="1"/>
        </w:rPr>
        <w:t xml:space="preserve"> </w:t>
      </w:r>
      <w:r>
        <w:t>please</w:t>
      </w:r>
      <w:r>
        <w:rPr>
          <w:spacing w:val="-4"/>
        </w:rPr>
        <w:t xml:space="preserve"> </w:t>
      </w:r>
      <w:r>
        <w:t>contact</w:t>
      </w:r>
      <w:r>
        <w:rPr>
          <w:spacing w:val="-6"/>
        </w:rPr>
        <w:t xml:space="preserve"> </w:t>
      </w:r>
      <w:r w:rsidR="008247C0">
        <w:t>Vera Chiovitti</w:t>
      </w:r>
      <w:r>
        <w:t>,</w:t>
      </w:r>
      <w:r>
        <w:rPr>
          <w:spacing w:val="-4"/>
        </w:rPr>
        <w:t xml:space="preserve"> </w:t>
      </w:r>
      <w:r>
        <w:t>Human Resources Officer</w:t>
      </w:r>
      <w:r w:rsidR="00445639">
        <w:t>.</w:t>
      </w:r>
    </w:p>
    <w:p w14:paraId="2F1D69FB" w14:textId="77777777" w:rsidR="00500D8D" w:rsidRDefault="000D3B8A">
      <w:pPr>
        <w:pStyle w:val="BodyText"/>
        <w:spacing w:before="21"/>
        <w:ind w:left="100"/>
      </w:pPr>
      <w:r>
        <w:rPr>
          <w:spacing w:val="-2"/>
        </w:rPr>
        <w:t>Phone:</w:t>
      </w:r>
      <w:r>
        <w:rPr>
          <w:spacing w:val="4"/>
        </w:rPr>
        <w:t xml:space="preserve"> </w:t>
      </w:r>
      <w:r>
        <w:rPr>
          <w:spacing w:val="-2"/>
        </w:rPr>
        <w:t>1-888-838-3836/1-416-962-3836</w:t>
      </w:r>
      <w:r>
        <w:rPr>
          <w:spacing w:val="7"/>
        </w:rPr>
        <w:t xml:space="preserve"> </w:t>
      </w:r>
      <w:r>
        <w:rPr>
          <w:spacing w:val="-2"/>
        </w:rPr>
        <w:t>ext.</w:t>
      </w:r>
      <w:r>
        <w:rPr>
          <w:spacing w:val="4"/>
        </w:rPr>
        <w:t xml:space="preserve"> </w:t>
      </w:r>
      <w:r>
        <w:rPr>
          <w:spacing w:val="-4"/>
        </w:rPr>
        <w:t>2324</w:t>
      </w:r>
    </w:p>
    <w:p w14:paraId="2F1D69FC" w14:textId="7048C9AD" w:rsidR="00500D8D" w:rsidRDefault="000D3B8A">
      <w:pPr>
        <w:pStyle w:val="BodyText"/>
        <w:spacing w:before="43"/>
        <w:ind w:left="100"/>
      </w:pPr>
      <w:r>
        <w:t>Email:</w:t>
      </w:r>
      <w:r>
        <w:rPr>
          <w:spacing w:val="-3"/>
        </w:rPr>
        <w:t xml:space="preserve"> </w:t>
      </w:r>
      <w:hyperlink r:id="rId10" w:history="1">
        <w:r w:rsidR="00082C7C" w:rsidRPr="00E81004">
          <w:rPr>
            <w:rStyle w:val="Hyperlink"/>
            <w:spacing w:val="-2"/>
          </w:rPr>
          <w:t>vchiovitti@etfo.org</w:t>
        </w:r>
      </w:hyperlink>
    </w:p>
    <w:p w14:paraId="2F1D69FD" w14:textId="77777777" w:rsidR="00500D8D" w:rsidRDefault="00500D8D">
      <w:pPr>
        <w:pStyle w:val="BodyText"/>
        <w:spacing w:before="5"/>
      </w:pPr>
    </w:p>
    <w:p w14:paraId="2F1D69FE" w14:textId="77777777" w:rsidR="00500D8D" w:rsidRDefault="000D3B8A">
      <w:pPr>
        <w:pStyle w:val="BodyText"/>
        <w:ind w:left="100"/>
      </w:pPr>
      <w:r>
        <w:t>Accessible</w:t>
      </w:r>
      <w:r>
        <w:rPr>
          <w:spacing w:val="-8"/>
        </w:rPr>
        <w:t xml:space="preserve"> </w:t>
      </w:r>
      <w:r>
        <w:t>formats</w:t>
      </w:r>
      <w:r>
        <w:rPr>
          <w:spacing w:val="-7"/>
        </w:rPr>
        <w:t xml:space="preserve"> </w:t>
      </w:r>
      <w:r>
        <w:t>of</w:t>
      </w:r>
      <w:r>
        <w:rPr>
          <w:spacing w:val="-2"/>
        </w:rPr>
        <w:t xml:space="preserve"> </w:t>
      </w:r>
      <w:r>
        <w:t>this</w:t>
      </w:r>
      <w:r>
        <w:rPr>
          <w:spacing w:val="-4"/>
        </w:rPr>
        <w:t xml:space="preserve"> </w:t>
      </w:r>
      <w:r>
        <w:t>document</w:t>
      </w:r>
      <w:r>
        <w:rPr>
          <w:spacing w:val="-4"/>
        </w:rPr>
        <w:t xml:space="preserve"> </w:t>
      </w:r>
      <w:r>
        <w:t>are</w:t>
      </w:r>
      <w:r>
        <w:rPr>
          <w:spacing w:val="-6"/>
        </w:rPr>
        <w:t xml:space="preserve"> </w:t>
      </w:r>
      <w:r>
        <w:t>available</w:t>
      </w:r>
      <w:r>
        <w:rPr>
          <w:spacing w:val="-5"/>
        </w:rPr>
        <w:t xml:space="preserve"> </w:t>
      </w:r>
      <w:r>
        <w:t>free</w:t>
      </w:r>
      <w:r>
        <w:rPr>
          <w:spacing w:val="-4"/>
        </w:rPr>
        <w:t xml:space="preserve"> </w:t>
      </w:r>
      <w:r>
        <w:t>upon</w:t>
      </w:r>
      <w:r>
        <w:rPr>
          <w:spacing w:val="-5"/>
        </w:rPr>
        <w:t xml:space="preserve"> </w:t>
      </w:r>
      <w:r>
        <w:rPr>
          <w:spacing w:val="-2"/>
        </w:rPr>
        <w:t>request.</w:t>
      </w:r>
    </w:p>
    <w:p w14:paraId="2F1D69FF" w14:textId="77777777" w:rsidR="00500D8D" w:rsidRDefault="00500D8D">
      <w:pPr>
        <w:pStyle w:val="BodyText"/>
        <w:spacing w:before="270"/>
      </w:pPr>
    </w:p>
    <w:p w14:paraId="2F1D6A00" w14:textId="77777777" w:rsidR="00500D8D" w:rsidRDefault="000D3B8A">
      <w:pPr>
        <w:ind w:left="100"/>
        <w:rPr>
          <w:sz w:val="20"/>
        </w:rPr>
      </w:pPr>
      <w:proofErr w:type="gramStart"/>
      <w:r>
        <w:rPr>
          <w:spacing w:val="-2"/>
          <w:sz w:val="20"/>
        </w:rPr>
        <w:t>AR:EL</w:t>
      </w:r>
      <w:proofErr w:type="gramEnd"/>
      <w:r>
        <w:rPr>
          <w:spacing w:val="-2"/>
          <w:sz w:val="20"/>
        </w:rPr>
        <w:t>:AP:SC</w:t>
      </w:r>
    </w:p>
    <w:sectPr w:rsidR="00500D8D">
      <w:pgSz w:w="12240" w:h="15840"/>
      <w:pgMar w:top="1260" w:right="1480" w:bottom="1000" w:left="86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94A99" w14:textId="77777777" w:rsidR="000D3B8A" w:rsidRDefault="000D3B8A">
      <w:r>
        <w:separator/>
      </w:r>
    </w:p>
  </w:endnote>
  <w:endnote w:type="continuationSeparator" w:id="0">
    <w:p w14:paraId="0AF8AF6C" w14:textId="77777777" w:rsidR="000D3B8A" w:rsidRDefault="000D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6A03" w14:textId="77777777" w:rsidR="00500D8D" w:rsidRDefault="000D3B8A">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2F1D6A04" wp14:editId="2F1D6A05">
              <wp:simplePos x="0" y="0"/>
              <wp:positionH relativeFrom="page">
                <wp:posOffset>3744467</wp:posOffset>
              </wp:positionH>
              <wp:positionV relativeFrom="page">
                <wp:posOffset>9407864</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F1D6A06" w14:textId="77777777" w:rsidR="00500D8D" w:rsidRDefault="000D3B8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F1D6A04" id="_x0000_t202" coordsize="21600,21600" o:spt="202" path="m,l,21600r21600,l21600,xe">
              <v:stroke joinstyle="miter"/>
              <v:path gradientshapeok="t" o:connecttype="rect"/>
            </v:shapetype>
            <v:shape id="Textbox 2" o:spid="_x0000_s1026" type="#_x0000_t202" style="position:absolute;margin-left:294.85pt;margin-top:740.8pt;width:13.7pt;height:15.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" filled="f" stroked="f">
              <v:textbox inset="0,0,0,0">
                <w:txbxContent>
                  <w:p w14:paraId="2F1D6A06" w14:textId="77777777" w:rsidR="00500D8D" w:rsidRDefault="000D3B8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1B75" w14:textId="77777777" w:rsidR="000D3B8A" w:rsidRDefault="000D3B8A">
      <w:r>
        <w:separator/>
      </w:r>
    </w:p>
  </w:footnote>
  <w:footnote w:type="continuationSeparator" w:id="0">
    <w:p w14:paraId="54107DC5" w14:textId="77777777" w:rsidR="000D3B8A" w:rsidRDefault="000D3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B3"/>
    <w:multiLevelType w:val="hybridMultilevel"/>
    <w:tmpl w:val="FB28E1E2"/>
    <w:lvl w:ilvl="0" w:tplc="5FD28384">
      <w:start w:val="1"/>
      <w:numFmt w:val="decimal"/>
      <w:lvlText w:val="%1"/>
      <w:lvlJc w:val="left"/>
      <w:pPr>
        <w:ind w:left="459" w:hanging="360"/>
        <w:jc w:val="left"/>
      </w:pPr>
      <w:rPr>
        <w:rFonts w:ascii="Arial" w:eastAsia="Arial" w:hAnsi="Arial" w:cs="Arial" w:hint="default"/>
        <w:b w:val="0"/>
        <w:bCs w:val="0"/>
        <w:i w:val="0"/>
        <w:iCs w:val="0"/>
        <w:spacing w:val="0"/>
        <w:w w:val="100"/>
        <w:sz w:val="28"/>
        <w:szCs w:val="28"/>
        <w:lang w:val="en-US" w:eastAsia="en-US" w:bidi="ar-SA"/>
      </w:rPr>
    </w:lvl>
    <w:lvl w:ilvl="1" w:tplc="DF8ECF40">
      <w:numFmt w:val="bullet"/>
      <w:lvlText w:val="•"/>
      <w:lvlJc w:val="left"/>
      <w:pPr>
        <w:ind w:left="1404" w:hanging="360"/>
      </w:pPr>
      <w:rPr>
        <w:rFonts w:hint="default"/>
        <w:lang w:val="en-US" w:eastAsia="en-US" w:bidi="ar-SA"/>
      </w:rPr>
    </w:lvl>
    <w:lvl w:ilvl="2" w:tplc="56FA158A">
      <w:numFmt w:val="bullet"/>
      <w:lvlText w:val="•"/>
      <w:lvlJc w:val="left"/>
      <w:pPr>
        <w:ind w:left="2348" w:hanging="360"/>
      </w:pPr>
      <w:rPr>
        <w:rFonts w:hint="default"/>
        <w:lang w:val="en-US" w:eastAsia="en-US" w:bidi="ar-SA"/>
      </w:rPr>
    </w:lvl>
    <w:lvl w:ilvl="3" w:tplc="C3FC4564">
      <w:numFmt w:val="bullet"/>
      <w:lvlText w:val="•"/>
      <w:lvlJc w:val="left"/>
      <w:pPr>
        <w:ind w:left="3292" w:hanging="360"/>
      </w:pPr>
      <w:rPr>
        <w:rFonts w:hint="default"/>
        <w:lang w:val="en-US" w:eastAsia="en-US" w:bidi="ar-SA"/>
      </w:rPr>
    </w:lvl>
    <w:lvl w:ilvl="4" w:tplc="6D0828AC">
      <w:numFmt w:val="bullet"/>
      <w:lvlText w:val="•"/>
      <w:lvlJc w:val="left"/>
      <w:pPr>
        <w:ind w:left="4236" w:hanging="360"/>
      </w:pPr>
      <w:rPr>
        <w:rFonts w:hint="default"/>
        <w:lang w:val="en-US" w:eastAsia="en-US" w:bidi="ar-SA"/>
      </w:rPr>
    </w:lvl>
    <w:lvl w:ilvl="5" w:tplc="9CFAB7EA">
      <w:numFmt w:val="bullet"/>
      <w:lvlText w:val="•"/>
      <w:lvlJc w:val="left"/>
      <w:pPr>
        <w:ind w:left="5180" w:hanging="360"/>
      </w:pPr>
      <w:rPr>
        <w:rFonts w:hint="default"/>
        <w:lang w:val="en-US" w:eastAsia="en-US" w:bidi="ar-SA"/>
      </w:rPr>
    </w:lvl>
    <w:lvl w:ilvl="6" w:tplc="1BC01ECC">
      <w:numFmt w:val="bullet"/>
      <w:lvlText w:val="•"/>
      <w:lvlJc w:val="left"/>
      <w:pPr>
        <w:ind w:left="6124" w:hanging="360"/>
      </w:pPr>
      <w:rPr>
        <w:rFonts w:hint="default"/>
        <w:lang w:val="en-US" w:eastAsia="en-US" w:bidi="ar-SA"/>
      </w:rPr>
    </w:lvl>
    <w:lvl w:ilvl="7" w:tplc="E064F556">
      <w:numFmt w:val="bullet"/>
      <w:lvlText w:val="•"/>
      <w:lvlJc w:val="left"/>
      <w:pPr>
        <w:ind w:left="7068" w:hanging="360"/>
      </w:pPr>
      <w:rPr>
        <w:rFonts w:hint="default"/>
        <w:lang w:val="en-US" w:eastAsia="en-US" w:bidi="ar-SA"/>
      </w:rPr>
    </w:lvl>
    <w:lvl w:ilvl="8" w:tplc="6C6CF12C">
      <w:numFmt w:val="bullet"/>
      <w:lvlText w:val="•"/>
      <w:lvlJc w:val="left"/>
      <w:pPr>
        <w:ind w:left="8012" w:hanging="360"/>
      </w:pPr>
      <w:rPr>
        <w:rFonts w:hint="default"/>
        <w:lang w:val="en-US" w:eastAsia="en-US" w:bidi="ar-SA"/>
      </w:rPr>
    </w:lvl>
  </w:abstractNum>
  <w:abstractNum w:abstractNumId="1" w15:restartNumberingAfterBreak="0">
    <w:nsid w:val="1664242F"/>
    <w:multiLevelType w:val="hybridMultilevel"/>
    <w:tmpl w:val="965CE308"/>
    <w:lvl w:ilvl="0" w:tplc="4094BD6E">
      <w:numFmt w:val="bullet"/>
      <w:lvlText w:val=""/>
      <w:lvlJc w:val="left"/>
      <w:pPr>
        <w:ind w:left="743" w:hanging="360"/>
      </w:pPr>
      <w:rPr>
        <w:rFonts w:ascii="Symbol" w:eastAsia="Symbol" w:hAnsi="Symbol" w:cs="Symbol" w:hint="default"/>
        <w:spacing w:val="0"/>
        <w:w w:val="100"/>
        <w:lang w:val="en-US" w:eastAsia="en-US" w:bidi="ar-SA"/>
      </w:rPr>
    </w:lvl>
    <w:lvl w:ilvl="1" w:tplc="C548F26C">
      <w:numFmt w:val="bullet"/>
      <w:lvlText w:val="•"/>
      <w:lvlJc w:val="left"/>
      <w:pPr>
        <w:ind w:left="1656" w:hanging="360"/>
      </w:pPr>
      <w:rPr>
        <w:rFonts w:hint="default"/>
        <w:lang w:val="en-US" w:eastAsia="en-US" w:bidi="ar-SA"/>
      </w:rPr>
    </w:lvl>
    <w:lvl w:ilvl="2" w:tplc="E29ACB52">
      <w:numFmt w:val="bullet"/>
      <w:lvlText w:val="•"/>
      <w:lvlJc w:val="left"/>
      <w:pPr>
        <w:ind w:left="2572" w:hanging="360"/>
      </w:pPr>
      <w:rPr>
        <w:rFonts w:hint="default"/>
        <w:lang w:val="en-US" w:eastAsia="en-US" w:bidi="ar-SA"/>
      </w:rPr>
    </w:lvl>
    <w:lvl w:ilvl="3" w:tplc="97562962">
      <w:numFmt w:val="bullet"/>
      <w:lvlText w:val="•"/>
      <w:lvlJc w:val="left"/>
      <w:pPr>
        <w:ind w:left="3488" w:hanging="360"/>
      </w:pPr>
      <w:rPr>
        <w:rFonts w:hint="default"/>
        <w:lang w:val="en-US" w:eastAsia="en-US" w:bidi="ar-SA"/>
      </w:rPr>
    </w:lvl>
    <w:lvl w:ilvl="4" w:tplc="11CC108C">
      <w:numFmt w:val="bullet"/>
      <w:lvlText w:val="•"/>
      <w:lvlJc w:val="left"/>
      <w:pPr>
        <w:ind w:left="4404" w:hanging="360"/>
      </w:pPr>
      <w:rPr>
        <w:rFonts w:hint="default"/>
        <w:lang w:val="en-US" w:eastAsia="en-US" w:bidi="ar-SA"/>
      </w:rPr>
    </w:lvl>
    <w:lvl w:ilvl="5" w:tplc="35EE713E">
      <w:numFmt w:val="bullet"/>
      <w:lvlText w:val="•"/>
      <w:lvlJc w:val="left"/>
      <w:pPr>
        <w:ind w:left="5320" w:hanging="360"/>
      </w:pPr>
      <w:rPr>
        <w:rFonts w:hint="default"/>
        <w:lang w:val="en-US" w:eastAsia="en-US" w:bidi="ar-SA"/>
      </w:rPr>
    </w:lvl>
    <w:lvl w:ilvl="6" w:tplc="B9847248">
      <w:numFmt w:val="bullet"/>
      <w:lvlText w:val="•"/>
      <w:lvlJc w:val="left"/>
      <w:pPr>
        <w:ind w:left="6236" w:hanging="360"/>
      </w:pPr>
      <w:rPr>
        <w:rFonts w:hint="default"/>
        <w:lang w:val="en-US" w:eastAsia="en-US" w:bidi="ar-SA"/>
      </w:rPr>
    </w:lvl>
    <w:lvl w:ilvl="7" w:tplc="CDE43B16">
      <w:numFmt w:val="bullet"/>
      <w:lvlText w:val="•"/>
      <w:lvlJc w:val="left"/>
      <w:pPr>
        <w:ind w:left="7152" w:hanging="360"/>
      </w:pPr>
      <w:rPr>
        <w:rFonts w:hint="default"/>
        <w:lang w:val="en-US" w:eastAsia="en-US" w:bidi="ar-SA"/>
      </w:rPr>
    </w:lvl>
    <w:lvl w:ilvl="8" w:tplc="08CCE7F8">
      <w:numFmt w:val="bullet"/>
      <w:lvlText w:val="•"/>
      <w:lvlJc w:val="left"/>
      <w:pPr>
        <w:ind w:left="8068" w:hanging="360"/>
      </w:pPr>
      <w:rPr>
        <w:rFonts w:hint="default"/>
        <w:lang w:val="en-US" w:eastAsia="en-US" w:bidi="ar-SA"/>
      </w:rPr>
    </w:lvl>
  </w:abstractNum>
  <w:abstractNum w:abstractNumId="2" w15:restartNumberingAfterBreak="0">
    <w:nsid w:val="1D587604"/>
    <w:multiLevelType w:val="hybridMultilevel"/>
    <w:tmpl w:val="83DAE314"/>
    <w:lvl w:ilvl="0" w:tplc="1FA2158E">
      <w:start w:val="1"/>
      <w:numFmt w:val="decimal"/>
      <w:lvlText w:val="%1"/>
      <w:lvlJc w:val="left"/>
      <w:pPr>
        <w:ind w:left="474" w:hanging="375"/>
        <w:jc w:val="left"/>
      </w:pPr>
      <w:rPr>
        <w:rFonts w:ascii="Arial" w:eastAsia="Arial" w:hAnsi="Arial" w:cs="Arial" w:hint="default"/>
        <w:b w:val="0"/>
        <w:bCs w:val="0"/>
        <w:i w:val="0"/>
        <w:iCs w:val="0"/>
        <w:spacing w:val="0"/>
        <w:w w:val="100"/>
        <w:sz w:val="28"/>
        <w:szCs w:val="28"/>
        <w:lang w:val="en-US" w:eastAsia="en-US" w:bidi="ar-SA"/>
      </w:rPr>
    </w:lvl>
    <w:lvl w:ilvl="1" w:tplc="69B489C6">
      <w:numFmt w:val="bullet"/>
      <w:lvlText w:val="•"/>
      <w:lvlJc w:val="left"/>
      <w:pPr>
        <w:ind w:left="1422" w:hanging="375"/>
      </w:pPr>
      <w:rPr>
        <w:rFonts w:hint="default"/>
        <w:lang w:val="en-US" w:eastAsia="en-US" w:bidi="ar-SA"/>
      </w:rPr>
    </w:lvl>
    <w:lvl w:ilvl="2" w:tplc="1C928A88">
      <w:numFmt w:val="bullet"/>
      <w:lvlText w:val="•"/>
      <w:lvlJc w:val="left"/>
      <w:pPr>
        <w:ind w:left="2364" w:hanging="375"/>
      </w:pPr>
      <w:rPr>
        <w:rFonts w:hint="default"/>
        <w:lang w:val="en-US" w:eastAsia="en-US" w:bidi="ar-SA"/>
      </w:rPr>
    </w:lvl>
    <w:lvl w:ilvl="3" w:tplc="1BE2F6BC">
      <w:numFmt w:val="bullet"/>
      <w:lvlText w:val="•"/>
      <w:lvlJc w:val="left"/>
      <w:pPr>
        <w:ind w:left="3306" w:hanging="375"/>
      </w:pPr>
      <w:rPr>
        <w:rFonts w:hint="default"/>
        <w:lang w:val="en-US" w:eastAsia="en-US" w:bidi="ar-SA"/>
      </w:rPr>
    </w:lvl>
    <w:lvl w:ilvl="4" w:tplc="12220190">
      <w:numFmt w:val="bullet"/>
      <w:lvlText w:val="•"/>
      <w:lvlJc w:val="left"/>
      <w:pPr>
        <w:ind w:left="4248" w:hanging="375"/>
      </w:pPr>
      <w:rPr>
        <w:rFonts w:hint="default"/>
        <w:lang w:val="en-US" w:eastAsia="en-US" w:bidi="ar-SA"/>
      </w:rPr>
    </w:lvl>
    <w:lvl w:ilvl="5" w:tplc="5D1EB508">
      <w:numFmt w:val="bullet"/>
      <w:lvlText w:val="•"/>
      <w:lvlJc w:val="left"/>
      <w:pPr>
        <w:ind w:left="5190" w:hanging="375"/>
      </w:pPr>
      <w:rPr>
        <w:rFonts w:hint="default"/>
        <w:lang w:val="en-US" w:eastAsia="en-US" w:bidi="ar-SA"/>
      </w:rPr>
    </w:lvl>
    <w:lvl w:ilvl="6" w:tplc="7756B4CA">
      <w:numFmt w:val="bullet"/>
      <w:lvlText w:val="•"/>
      <w:lvlJc w:val="left"/>
      <w:pPr>
        <w:ind w:left="6132" w:hanging="375"/>
      </w:pPr>
      <w:rPr>
        <w:rFonts w:hint="default"/>
        <w:lang w:val="en-US" w:eastAsia="en-US" w:bidi="ar-SA"/>
      </w:rPr>
    </w:lvl>
    <w:lvl w:ilvl="7" w:tplc="1768526E">
      <w:numFmt w:val="bullet"/>
      <w:lvlText w:val="•"/>
      <w:lvlJc w:val="left"/>
      <w:pPr>
        <w:ind w:left="7074" w:hanging="375"/>
      </w:pPr>
      <w:rPr>
        <w:rFonts w:hint="default"/>
        <w:lang w:val="en-US" w:eastAsia="en-US" w:bidi="ar-SA"/>
      </w:rPr>
    </w:lvl>
    <w:lvl w:ilvl="8" w:tplc="B26EADE8">
      <w:numFmt w:val="bullet"/>
      <w:lvlText w:val="•"/>
      <w:lvlJc w:val="left"/>
      <w:pPr>
        <w:ind w:left="8016" w:hanging="375"/>
      </w:pPr>
      <w:rPr>
        <w:rFonts w:hint="default"/>
        <w:lang w:val="en-US" w:eastAsia="en-US" w:bidi="ar-SA"/>
      </w:rPr>
    </w:lvl>
  </w:abstractNum>
  <w:num w:numId="1" w16cid:durableId="145437953">
    <w:abstractNumId w:val="1"/>
  </w:num>
  <w:num w:numId="2" w16cid:durableId="1648238681">
    <w:abstractNumId w:val="0"/>
  </w:num>
  <w:num w:numId="3" w16cid:durableId="125909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MzW0MLAwMwMyTU1MTZR0lIJTi4sz8/NACgxrAT5dSL0sAAAA"/>
  </w:docVars>
  <w:rsids>
    <w:rsidRoot w:val="00500D8D"/>
    <w:rsid w:val="00082C7C"/>
    <w:rsid w:val="000D3B8A"/>
    <w:rsid w:val="00132F56"/>
    <w:rsid w:val="00185E36"/>
    <w:rsid w:val="001F42E0"/>
    <w:rsid w:val="00445639"/>
    <w:rsid w:val="00500D8D"/>
    <w:rsid w:val="00503E81"/>
    <w:rsid w:val="005D6488"/>
    <w:rsid w:val="006843E0"/>
    <w:rsid w:val="008247C0"/>
    <w:rsid w:val="008E3571"/>
    <w:rsid w:val="00AE11B6"/>
    <w:rsid w:val="00B8099E"/>
    <w:rsid w:val="00C772EE"/>
    <w:rsid w:val="00DC490F"/>
    <w:rsid w:val="00E54273"/>
    <w:rsid w:val="00EF4690"/>
    <w:rsid w:val="00F13B96"/>
    <w:rsid w:val="00F35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D697B"/>
  <w15:docId w15:val="{BECC71F3-D7BB-46C4-98A0-E6474EFA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00"/>
      <w:outlineLvl w:val="0"/>
    </w:pPr>
    <w:rPr>
      <w:b/>
      <w:bCs/>
      <w:sz w:val="28"/>
      <w:szCs w:val="28"/>
    </w:rPr>
  </w:style>
  <w:style w:type="paragraph" w:styleId="Heading2">
    <w:name w:val="heading 2"/>
    <w:basedOn w:val="Normal"/>
    <w:uiPriority w:val="9"/>
    <w:unhideWhenUsed/>
    <w:qFormat/>
    <w:pPr>
      <w:spacing w:before="238"/>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32" w:right="106"/>
      <w:jc w:val="center"/>
    </w:pPr>
    <w:rPr>
      <w:rFonts w:ascii="Calibri" w:eastAsia="Calibri" w:hAnsi="Calibri" w:cs="Calibri"/>
      <w:b/>
      <w:bCs/>
      <w:sz w:val="52"/>
      <w:szCs w:val="5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B8099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8099E"/>
    <w:pPr>
      <w:spacing w:after="100"/>
    </w:pPr>
  </w:style>
  <w:style w:type="paragraph" w:styleId="TOC2">
    <w:name w:val="toc 2"/>
    <w:basedOn w:val="Normal"/>
    <w:next w:val="Normal"/>
    <w:autoRedefine/>
    <w:uiPriority w:val="39"/>
    <w:unhideWhenUsed/>
    <w:rsid w:val="00B8099E"/>
    <w:pPr>
      <w:spacing w:after="100"/>
      <w:ind w:left="220"/>
    </w:pPr>
  </w:style>
  <w:style w:type="character" w:styleId="Hyperlink">
    <w:name w:val="Hyperlink"/>
    <w:basedOn w:val="DefaultParagraphFont"/>
    <w:uiPriority w:val="99"/>
    <w:unhideWhenUsed/>
    <w:rsid w:val="00B8099E"/>
    <w:rPr>
      <w:color w:val="0000FF" w:themeColor="hyperlink"/>
      <w:u w:val="single"/>
    </w:rPr>
  </w:style>
  <w:style w:type="character" w:styleId="UnresolvedMention">
    <w:name w:val="Unresolved Mention"/>
    <w:basedOn w:val="DefaultParagraphFont"/>
    <w:uiPriority w:val="99"/>
    <w:semiHidden/>
    <w:unhideWhenUsed/>
    <w:rsid w:val="0008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tfo.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chiovitti@etfo.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1822</Words>
  <Characters>10552</Characters>
  <Application>Microsoft Office Word</Application>
  <DocSecurity>0</DocSecurity>
  <Lines>239</Lines>
  <Paragraphs>109</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ETFO Multi-Year Accessibility Plan</dc:title>
  <dc:creator>scosta</dc:creator>
  <cp:lastModifiedBy>Kelly Hefferman</cp:lastModifiedBy>
  <cp:revision>17</cp:revision>
  <dcterms:created xsi:type="dcterms:W3CDTF">2024-07-11T14:14:00Z</dcterms:created>
  <dcterms:modified xsi:type="dcterms:W3CDTF">2024-07-11T17:00:00Z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Microsoft Word - ETFO Multi-Year Accessibility Plan</vt:lpwstr>
  </property>
  <property fmtid="{D5CDD505-2E9C-101B-9397-08002B2CF9AE}" pid="4" name="LastSaved">
    <vt:filetime>2024-07-11T00:00:00Z</vt:filetime>
  </property>
  <property fmtid="{D5CDD505-2E9C-101B-9397-08002B2CF9AE}" pid="5" name="Producer">
    <vt:lpwstr>ScanSoft PDF Create! 5</vt:lpwstr>
  </property>
  <property fmtid="{D5CDD505-2E9C-101B-9397-08002B2CF9AE}" pid="6" name="GrammarlyDocumentId">
    <vt:lpwstr>735899807e172801bc152b6c0e7b111eda239f8eb000dd6daf68461a7f6659d7</vt:lpwstr>
  </property>
</Properties>
</file>