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9303" w14:textId="77777777" w:rsidR="00C84733" w:rsidRPr="0099574E" w:rsidRDefault="00C84733" w:rsidP="00C84733">
      <w:pPr>
        <w:jc w:val="center"/>
        <w:rPr>
          <w:rFonts w:ascii="Arial" w:hAnsi="Arial" w:cs="Arial"/>
          <w:sz w:val="24"/>
          <w:szCs w:val="24"/>
        </w:rPr>
      </w:pPr>
      <w:r w:rsidRPr="0099574E">
        <w:rPr>
          <w:rFonts w:ascii="Arial" w:hAnsi="Arial" w:cs="Arial"/>
          <w:sz w:val="24"/>
          <w:szCs w:val="24"/>
        </w:rPr>
        <w:t xml:space="preserve">ELEMENTARY TEACHERS’ FEDERATION OF ONTARIO </w:t>
      </w:r>
    </w:p>
    <w:p w14:paraId="19889FA0" w14:textId="77777777" w:rsidR="00C84733" w:rsidRPr="0099574E" w:rsidRDefault="00C84733" w:rsidP="00C84733">
      <w:pPr>
        <w:jc w:val="center"/>
        <w:rPr>
          <w:rFonts w:ascii="Arial" w:hAnsi="Arial" w:cs="Arial"/>
          <w:sz w:val="24"/>
          <w:szCs w:val="24"/>
        </w:rPr>
      </w:pPr>
      <w:r w:rsidRPr="0099574E">
        <w:rPr>
          <w:rFonts w:ascii="Arial" w:hAnsi="Arial" w:cs="Arial"/>
          <w:sz w:val="24"/>
          <w:szCs w:val="24"/>
        </w:rPr>
        <w:t>MOTIONS PASSED</w:t>
      </w:r>
    </w:p>
    <w:p w14:paraId="2960862F" w14:textId="77777777" w:rsidR="00C84733" w:rsidRPr="0099574E" w:rsidRDefault="00AF0A83" w:rsidP="00C847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C84733" w:rsidRPr="0099574E">
        <w:rPr>
          <w:rFonts w:ascii="Arial" w:hAnsi="Arial" w:cs="Arial"/>
          <w:sz w:val="24"/>
          <w:szCs w:val="24"/>
        </w:rPr>
        <w:t xml:space="preserve">, AUGUST </w:t>
      </w:r>
      <w:r w:rsidR="000C6C49">
        <w:rPr>
          <w:rFonts w:ascii="Arial" w:hAnsi="Arial" w:cs="Arial"/>
          <w:sz w:val="24"/>
          <w:szCs w:val="24"/>
        </w:rPr>
        <w:t>19</w:t>
      </w:r>
      <w:r w:rsidR="00C84733">
        <w:rPr>
          <w:rFonts w:ascii="Arial" w:hAnsi="Arial" w:cs="Arial"/>
          <w:sz w:val="24"/>
          <w:szCs w:val="24"/>
        </w:rPr>
        <w:t>, 2021</w:t>
      </w:r>
    </w:p>
    <w:p w14:paraId="7708705E" w14:textId="19034BFC" w:rsidR="00C84733" w:rsidRDefault="008D73A3" w:rsidP="00C847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SESSION 6</w:t>
      </w:r>
    </w:p>
    <w:p w14:paraId="2E86AF35" w14:textId="77777777" w:rsidR="002E5201" w:rsidRDefault="002E5201" w:rsidP="00C84733">
      <w:pPr>
        <w:jc w:val="center"/>
        <w:rPr>
          <w:rFonts w:ascii="Arial" w:hAnsi="Arial" w:cs="Arial"/>
          <w:sz w:val="24"/>
          <w:szCs w:val="24"/>
        </w:rPr>
      </w:pPr>
    </w:p>
    <w:p w14:paraId="19CBC84D" w14:textId="01C89797" w:rsidR="00484894" w:rsidRDefault="002E5201" w:rsidP="006E1BD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That the budget be approved as amended. </w:t>
      </w:r>
    </w:p>
    <w:p w14:paraId="39CFF915" w14:textId="77777777" w:rsidR="00484894" w:rsidRDefault="00484894" w:rsidP="00484894">
      <w:pPr>
        <w:pStyle w:val="ListParagraph"/>
        <w:spacing w:after="0"/>
        <w:ind w:left="1080"/>
        <w:rPr>
          <w:rFonts w:ascii="Arial" w:hAnsi="Arial" w:cs="Arial"/>
        </w:rPr>
      </w:pPr>
    </w:p>
    <w:p w14:paraId="115BB9F0" w14:textId="5D9153D8" w:rsidR="0040420F" w:rsidRPr="002E5201" w:rsidRDefault="0084331B" w:rsidP="002E520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E5201">
        <w:rPr>
          <w:rFonts w:ascii="Arial" w:hAnsi="Arial" w:cs="Arial"/>
        </w:rPr>
        <w:t>M. Rusnak</w:t>
      </w:r>
      <w:r w:rsidR="008D73A3" w:rsidRPr="002E5201">
        <w:rPr>
          <w:rFonts w:ascii="Arial" w:hAnsi="Arial" w:cs="Arial"/>
        </w:rPr>
        <w:t xml:space="preserve"> (Executive)/</w:t>
      </w:r>
      <w:r w:rsidRPr="002E5201">
        <w:rPr>
          <w:rFonts w:ascii="Arial" w:hAnsi="Arial" w:cs="Arial"/>
        </w:rPr>
        <w:t xml:space="preserve">D. </w:t>
      </w:r>
      <w:proofErr w:type="spellStart"/>
      <w:r w:rsidRPr="002E5201">
        <w:rPr>
          <w:rFonts w:ascii="Arial" w:hAnsi="Arial" w:cs="Arial"/>
        </w:rPr>
        <w:t>Mastin</w:t>
      </w:r>
      <w:proofErr w:type="spellEnd"/>
      <w:r w:rsidRPr="002E5201">
        <w:rPr>
          <w:rFonts w:ascii="Arial" w:hAnsi="Arial" w:cs="Arial"/>
        </w:rPr>
        <w:t xml:space="preserve"> </w:t>
      </w:r>
      <w:r w:rsidR="008D73A3" w:rsidRPr="002E5201">
        <w:rPr>
          <w:rFonts w:ascii="Arial" w:hAnsi="Arial" w:cs="Arial"/>
        </w:rPr>
        <w:t xml:space="preserve">(Executive) </w:t>
      </w:r>
    </w:p>
    <w:p w14:paraId="06F8F0E7" w14:textId="77777777" w:rsidR="0040420F" w:rsidRPr="0040420F" w:rsidRDefault="0040420F" w:rsidP="0084331B">
      <w:pPr>
        <w:spacing w:after="0"/>
        <w:ind w:left="720" w:firstLine="414"/>
        <w:rPr>
          <w:rFonts w:ascii="Arial" w:hAnsi="Arial" w:cs="Arial"/>
          <w:sz w:val="18"/>
        </w:rPr>
      </w:pPr>
      <w:r w:rsidRPr="0040420F">
        <w:rPr>
          <w:rFonts w:ascii="Arial" w:hAnsi="Arial" w:cs="Arial"/>
          <w:sz w:val="18"/>
        </w:rPr>
        <w:t>A</w:t>
      </w:r>
      <w:r w:rsidR="00C73193">
        <w:rPr>
          <w:rFonts w:ascii="Arial" w:hAnsi="Arial" w:cs="Arial"/>
          <w:sz w:val="18"/>
        </w:rPr>
        <w:t>MR</w:t>
      </w:r>
      <w:r w:rsidR="008D73A3">
        <w:rPr>
          <w:rFonts w:ascii="Arial" w:hAnsi="Arial" w:cs="Arial"/>
          <w:sz w:val="18"/>
        </w:rPr>
        <w:t>5</w:t>
      </w:r>
    </w:p>
    <w:p w14:paraId="173E70B0" w14:textId="77777777" w:rsidR="0040420F" w:rsidRDefault="0040420F" w:rsidP="0040420F">
      <w:pPr>
        <w:spacing w:after="0"/>
        <w:rPr>
          <w:rFonts w:ascii="Arial" w:hAnsi="Arial" w:cs="Arial"/>
        </w:rPr>
      </w:pPr>
    </w:p>
    <w:p w14:paraId="5175CE34" w14:textId="77777777" w:rsidR="008D73A3" w:rsidRPr="008D73A3" w:rsidRDefault="008D73A3" w:rsidP="0084331B">
      <w:pPr>
        <w:spacing w:after="0"/>
        <w:ind w:left="720" w:firstLine="414"/>
        <w:rPr>
          <w:rFonts w:ascii="Arial" w:hAnsi="Arial" w:cs="Arial"/>
        </w:rPr>
      </w:pPr>
      <w:r w:rsidRPr="008D73A3">
        <w:rPr>
          <w:rFonts w:ascii="Arial" w:hAnsi="Arial" w:cs="Arial"/>
        </w:rPr>
        <w:t>THAT Article VII, Disciplinary Procedures, Section 7.1, be amended to read:</w:t>
      </w:r>
    </w:p>
    <w:p w14:paraId="2F74788F" w14:textId="77777777" w:rsidR="008D73A3" w:rsidRDefault="008D73A3" w:rsidP="008D73A3">
      <w:pPr>
        <w:spacing w:after="0"/>
        <w:ind w:left="720"/>
        <w:rPr>
          <w:rFonts w:ascii="Arial" w:hAnsi="Arial" w:cs="Arial"/>
        </w:rPr>
      </w:pPr>
    </w:p>
    <w:p w14:paraId="2241CD5C" w14:textId="77777777" w:rsidR="008D73A3" w:rsidRPr="008D73A3" w:rsidRDefault="008D73A3" w:rsidP="00A02A00">
      <w:pPr>
        <w:spacing w:after="0"/>
        <w:ind w:left="2154" w:hanging="1020"/>
        <w:rPr>
          <w:rFonts w:ascii="Arial" w:hAnsi="Arial" w:cs="Arial"/>
        </w:rPr>
      </w:pPr>
      <w:r w:rsidRPr="008D73A3">
        <w:rPr>
          <w:rFonts w:ascii="Arial" w:hAnsi="Arial" w:cs="Arial"/>
        </w:rPr>
        <w:t xml:space="preserve">“7.1 </w:t>
      </w:r>
      <w:r>
        <w:rPr>
          <w:rFonts w:ascii="Arial" w:hAnsi="Arial" w:cs="Arial"/>
        </w:rPr>
        <w:tab/>
      </w:r>
      <w:r w:rsidRPr="008D73A3">
        <w:rPr>
          <w:rFonts w:ascii="Arial" w:hAnsi="Arial" w:cs="Arial"/>
        </w:rPr>
        <w:t>A complaint alleging violation of the Code of Professional Conduct shall be submitted by a member, in writing, to the general secretary of the Federation within 60 calendar days of the date of violation or within 60 calendar days of when a member ought reasonably to have become aware of the violation</w:t>
      </w:r>
      <w:r>
        <w:rPr>
          <w:rFonts w:ascii="Arial" w:hAnsi="Arial" w:cs="Arial"/>
        </w:rPr>
        <w:t xml:space="preserve"> </w:t>
      </w:r>
    </w:p>
    <w:p w14:paraId="516FF9DE" w14:textId="77777777" w:rsidR="00A02A00" w:rsidRDefault="008D73A3" w:rsidP="0084331B">
      <w:pPr>
        <w:spacing w:after="0"/>
        <w:ind w:left="2154" w:hanging="1020"/>
        <w:rPr>
          <w:rFonts w:ascii="Arial" w:hAnsi="Arial" w:cs="Arial"/>
        </w:rPr>
      </w:pPr>
      <w:r w:rsidRPr="008D73A3">
        <w:rPr>
          <w:rFonts w:ascii="Arial" w:hAnsi="Arial" w:cs="Arial"/>
        </w:rPr>
        <w:t xml:space="preserve">7.1.1 </w:t>
      </w:r>
      <w:r>
        <w:rPr>
          <w:rFonts w:ascii="Arial" w:hAnsi="Arial" w:cs="Arial"/>
        </w:rPr>
        <w:tab/>
      </w:r>
      <w:r w:rsidRPr="008D73A3">
        <w:rPr>
          <w:rFonts w:ascii="Arial" w:hAnsi="Arial" w:cs="Arial"/>
        </w:rPr>
        <w:t>For the purposes of complaints arising from job action including a strike, the 60 calendar days commence at the conclusion of the job action or strike.”</w:t>
      </w:r>
    </w:p>
    <w:p w14:paraId="4FD1A35F" w14:textId="77777777" w:rsidR="008D73A3" w:rsidRDefault="008D73A3" w:rsidP="008D73A3">
      <w:pPr>
        <w:spacing w:after="0"/>
        <w:ind w:left="720" w:firstLine="720"/>
        <w:rPr>
          <w:rFonts w:ascii="Arial" w:hAnsi="Arial" w:cs="Arial"/>
        </w:rPr>
      </w:pPr>
    </w:p>
    <w:p w14:paraId="387558AA" w14:textId="77777777" w:rsidR="000C6C49" w:rsidRDefault="0084331B" w:rsidP="0084331B">
      <w:pPr>
        <w:spacing w:after="0"/>
        <w:ind w:left="1134" w:hanging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0420F">
        <w:rPr>
          <w:rFonts w:ascii="Arial" w:hAnsi="Arial" w:cs="Arial"/>
        </w:rPr>
        <w:t>.</w:t>
      </w:r>
      <w:r w:rsidR="0040420F">
        <w:rPr>
          <w:rFonts w:ascii="Arial" w:hAnsi="Arial" w:cs="Arial"/>
        </w:rPr>
        <w:tab/>
      </w:r>
      <w:r w:rsidR="00A02A00">
        <w:rPr>
          <w:rFonts w:ascii="Arial" w:hAnsi="Arial" w:cs="Arial"/>
        </w:rPr>
        <w:t xml:space="preserve">K. Brown </w:t>
      </w:r>
      <w:r w:rsidR="008D73A3">
        <w:rPr>
          <w:rFonts w:ascii="Arial" w:hAnsi="Arial" w:cs="Arial"/>
        </w:rPr>
        <w:t>(Executive)</w:t>
      </w:r>
      <w:r w:rsidR="003B156D">
        <w:rPr>
          <w:rFonts w:ascii="Arial" w:hAnsi="Arial" w:cs="Arial"/>
        </w:rPr>
        <w:t>/</w:t>
      </w:r>
      <w:proofErr w:type="spellStart"/>
      <w:r w:rsidR="00A02A00">
        <w:rPr>
          <w:rFonts w:ascii="Arial" w:hAnsi="Arial" w:cs="Arial"/>
        </w:rPr>
        <w:t>S.van</w:t>
      </w:r>
      <w:proofErr w:type="spellEnd"/>
      <w:r w:rsidR="00A02A00">
        <w:rPr>
          <w:rFonts w:ascii="Arial" w:hAnsi="Arial" w:cs="Arial"/>
        </w:rPr>
        <w:t xml:space="preserve"> </w:t>
      </w:r>
      <w:proofErr w:type="spellStart"/>
      <w:r w:rsidR="00A02A00">
        <w:rPr>
          <w:rFonts w:ascii="Arial" w:hAnsi="Arial" w:cs="Arial"/>
        </w:rPr>
        <w:t>Campen</w:t>
      </w:r>
      <w:proofErr w:type="spellEnd"/>
      <w:r w:rsidR="008F62CE">
        <w:rPr>
          <w:rFonts w:ascii="Arial" w:hAnsi="Arial" w:cs="Arial"/>
        </w:rPr>
        <w:t xml:space="preserve"> (</w:t>
      </w:r>
      <w:r w:rsidR="008D73A3">
        <w:rPr>
          <w:rFonts w:ascii="Arial" w:hAnsi="Arial" w:cs="Arial"/>
        </w:rPr>
        <w:t>Executive</w:t>
      </w:r>
      <w:r w:rsidR="008F62CE">
        <w:rPr>
          <w:rFonts w:ascii="Arial" w:hAnsi="Arial" w:cs="Arial"/>
        </w:rPr>
        <w:t>)</w:t>
      </w:r>
    </w:p>
    <w:p w14:paraId="08D753D8" w14:textId="77777777" w:rsidR="00AD40A5" w:rsidRPr="003B156D" w:rsidRDefault="00C73193" w:rsidP="0084331B">
      <w:pPr>
        <w:spacing w:after="0"/>
        <w:ind w:left="414"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AMR</w:t>
      </w:r>
      <w:r w:rsidR="000C6C49" w:rsidRPr="003B156D">
        <w:rPr>
          <w:rFonts w:ascii="Arial" w:hAnsi="Arial" w:cs="Arial"/>
          <w:sz w:val="18"/>
        </w:rPr>
        <w:t>6</w:t>
      </w:r>
    </w:p>
    <w:p w14:paraId="47B83007" w14:textId="77777777" w:rsidR="003B156D" w:rsidRDefault="003B156D" w:rsidP="000C6C49">
      <w:pPr>
        <w:spacing w:after="0"/>
        <w:ind w:firstLine="720"/>
        <w:rPr>
          <w:rFonts w:ascii="Arial" w:hAnsi="Arial" w:cs="Arial"/>
        </w:rPr>
      </w:pPr>
    </w:p>
    <w:p w14:paraId="00175CFB" w14:textId="77777777" w:rsidR="008D73A3" w:rsidRDefault="008D73A3" w:rsidP="00A02A00">
      <w:pPr>
        <w:spacing w:after="0"/>
        <w:ind w:left="720" w:firstLine="414"/>
        <w:rPr>
          <w:rFonts w:ascii="Arial" w:hAnsi="Arial" w:cs="Arial"/>
        </w:rPr>
      </w:pPr>
      <w:r w:rsidRPr="008D73A3">
        <w:rPr>
          <w:rFonts w:ascii="Arial" w:hAnsi="Arial" w:cs="Arial"/>
        </w:rPr>
        <w:t>THAT Article VII - Disciplinary Procedures, 7.2, be amended to read:</w:t>
      </w:r>
    </w:p>
    <w:p w14:paraId="1B56B3E5" w14:textId="77777777" w:rsidR="008D73A3" w:rsidRPr="008D73A3" w:rsidRDefault="008D73A3" w:rsidP="008D73A3">
      <w:pPr>
        <w:spacing w:after="0"/>
        <w:ind w:left="720"/>
        <w:rPr>
          <w:rFonts w:ascii="Arial" w:hAnsi="Arial" w:cs="Arial"/>
        </w:rPr>
      </w:pPr>
    </w:p>
    <w:p w14:paraId="68402032" w14:textId="77777777" w:rsidR="0009420D" w:rsidRDefault="008D73A3" w:rsidP="00A02A00">
      <w:pPr>
        <w:spacing w:after="0"/>
        <w:ind w:left="1134" w:firstLine="306"/>
        <w:rPr>
          <w:rFonts w:ascii="Arial" w:hAnsi="Arial" w:cs="Arial"/>
        </w:rPr>
      </w:pPr>
      <w:r w:rsidRPr="008D73A3">
        <w:rPr>
          <w:rFonts w:ascii="Arial" w:hAnsi="Arial" w:cs="Arial"/>
        </w:rPr>
        <w:t xml:space="preserve">“7.2 </w:t>
      </w:r>
      <w:r>
        <w:rPr>
          <w:rFonts w:ascii="Arial" w:hAnsi="Arial" w:cs="Arial"/>
        </w:rPr>
        <w:tab/>
      </w:r>
      <w:r w:rsidRPr="008D73A3">
        <w:rPr>
          <w:rFonts w:ascii="Arial" w:hAnsi="Arial" w:cs="Arial"/>
        </w:rPr>
        <w:t xml:space="preserve">The complaint shall state the facts, shall include evidence to support the </w:t>
      </w:r>
      <w:r w:rsidR="00A02A00">
        <w:rPr>
          <w:rFonts w:ascii="Arial" w:hAnsi="Arial" w:cs="Arial"/>
        </w:rPr>
        <w:tab/>
      </w:r>
      <w:r w:rsidR="00A02A00">
        <w:rPr>
          <w:rFonts w:ascii="Arial" w:hAnsi="Arial" w:cs="Arial"/>
        </w:rPr>
        <w:tab/>
      </w:r>
      <w:r w:rsidR="00A02A00">
        <w:rPr>
          <w:rFonts w:ascii="Arial" w:hAnsi="Arial" w:cs="Arial"/>
        </w:rPr>
        <w:tab/>
      </w:r>
      <w:r w:rsidRPr="008D73A3">
        <w:rPr>
          <w:rFonts w:ascii="Arial" w:hAnsi="Arial" w:cs="Arial"/>
        </w:rPr>
        <w:t xml:space="preserve">alleged misconduct and shall indicate that a copy has been provided to </w:t>
      </w:r>
      <w:r w:rsidR="00A02A00">
        <w:rPr>
          <w:rFonts w:ascii="Arial" w:hAnsi="Arial" w:cs="Arial"/>
        </w:rPr>
        <w:tab/>
      </w:r>
      <w:r w:rsidR="00A02A00">
        <w:rPr>
          <w:rFonts w:ascii="Arial" w:hAnsi="Arial" w:cs="Arial"/>
        </w:rPr>
        <w:tab/>
      </w:r>
      <w:r w:rsidR="00A02A00">
        <w:rPr>
          <w:rFonts w:ascii="Arial" w:hAnsi="Arial" w:cs="Arial"/>
        </w:rPr>
        <w:tab/>
      </w:r>
      <w:r w:rsidRPr="008D73A3">
        <w:rPr>
          <w:rFonts w:ascii="Arial" w:hAnsi="Arial" w:cs="Arial"/>
        </w:rPr>
        <w:t>the member about whom the complaint has been lodged.”</w:t>
      </w:r>
    </w:p>
    <w:p w14:paraId="7F201AFE" w14:textId="77777777" w:rsidR="008D73A3" w:rsidRDefault="008D73A3" w:rsidP="008D73A3">
      <w:pPr>
        <w:spacing w:after="0"/>
        <w:ind w:left="1440"/>
        <w:rPr>
          <w:rFonts w:ascii="Arial" w:hAnsi="Arial" w:cs="Arial"/>
        </w:rPr>
      </w:pPr>
    </w:p>
    <w:p w14:paraId="449A0A2F" w14:textId="43FB4142" w:rsidR="008D73A3" w:rsidRDefault="00A02A00" w:rsidP="009C5CED">
      <w:pPr>
        <w:tabs>
          <w:tab w:val="left" w:pos="1134"/>
        </w:tabs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5201">
        <w:rPr>
          <w:rFonts w:ascii="Arial" w:hAnsi="Arial" w:cs="Arial"/>
        </w:rPr>
        <w:t>4.</w:t>
      </w:r>
      <w:r w:rsidR="00484894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="008D73A3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7148C6">
        <w:rPr>
          <w:rFonts w:ascii="Arial" w:hAnsi="Arial" w:cs="Arial"/>
        </w:rPr>
        <w:t xml:space="preserve">H. Weber </w:t>
      </w:r>
      <w:r w:rsidR="009801DF">
        <w:rPr>
          <w:rFonts w:ascii="Arial" w:hAnsi="Arial" w:cs="Arial"/>
        </w:rPr>
        <w:t>(Annual Meeting Committee)</w:t>
      </w:r>
      <w:r w:rsidR="007148C6">
        <w:rPr>
          <w:rFonts w:ascii="Arial" w:hAnsi="Arial" w:cs="Arial"/>
        </w:rPr>
        <w:t xml:space="preserve">/D. Watt </w:t>
      </w:r>
      <w:r w:rsidR="009801DF">
        <w:rPr>
          <w:rFonts w:ascii="Arial" w:hAnsi="Arial" w:cs="Arial"/>
        </w:rPr>
        <w:t>(Annual Meeting Committee)</w:t>
      </w:r>
      <w:r w:rsidR="008D73A3">
        <w:rPr>
          <w:rFonts w:ascii="Arial" w:hAnsi="Arial" w:cs="Arial"/>
        </w:rPr>
        <w:tab/>
      </w:r>
    </w:p>
    <w:p w14:paraId="648579B9" w14:textId="77777777" w:rsidR="008D73A3" w:rsidRPr="0009420D" w:rsidRDefault="009C5CED" w:rsidP="009C5CED">
      <w:pPr>
        <w:tabs>
          <w:tab w:val="left" w:pos="1134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8D73A3" w:rsidRPr="0009420D">
        <w:rPr>
          <w:rFonts w:ascii="Arial" w:hAnsi="Arial" w:cs="Arial"/>
          <w:sz w:val="18"/>
        </w:rPr>
        <w:t>AMR7</w:t>
      </w:r>
    </w:p>
    <w:p w14:paraId="6F9BA770" w14:textId="77777777" w:rsidR="0009420D" w:rsidRDefault="0009420D" w:rsidP="008D73A3">
      <w:pPr>
        <w:spacing w:after="0"/>
        <w:ind w:firstLine="720"/>
        <w:rPr>
          <w:rFonts w:ascii="Arial" w:hAnsi="Arial" w:cs="Arial"/>
        </w:rPr>
      </w:pPr>
    </w:p>
    <w:p w14:paraId="41736FD8" w14:textId="77777777" w:rsidR="0009420D" w:rsidRPr="0009420D" w:rsidRDefault="00A02A00" w:rsidP="009C5CED">
      <w:pPr>
        <w:tabs>
          <w:tab w:val="left" w:pos="1134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420D" w:rsidRPr="0009420D">
        <w:rPr>
          <w:rFonts w:ascii="Arial" w:hAnsi="Arial" w:cs="Arial"/>
        </w:rPr>
        <w:t xml:space="preserve">THAT effective 2022, Article IX, Annual Meeting, 9.8.3, be amended to read: </w:t>
      </w:r>
    </w:p>
    <w:p w14:paraId="04968A90" w14:textId="77777777" w:rsidR="0009420D" w:rsidRDefault="0009420D" w:rsidP="0009420D">
      <w:pPr>
        <w:spacing w:after="0"/>
        <w:ind w:firstLine="720"/>
        <w:rPr>
          <w:rFonts w:ascii="Arial" w:hAnsi="Arial" w:cs="Arial"/>
        </w:rPr>
      </w:pPr>
    </w:p>
    <w:p w14:paraId="1E4E68AB" w14:textId="77777777" w:rsidR="009C5CED" w:rsidRDefault="009C5CED" w:rsidP="009C5CED">
      <w:pPr>
        <w:spacing w:after="0"/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420D" w:rsidRPr="0009420D">
        <w:rPr>
          <w:rFonts w:ascii="Arial" w:hAnsi="Arial" w:cs="Arial"/>
        </w:rPr>
        <w:t>“9.8.3</w:t>
      </w:r>
      <w:r>
        <w:rPr>
          <w:rFonts w:ascii="Arial" w:hAnsi="Arial" w:cs="Arial"/>
        </w:rPr>
        <w:tab/>
      </w:r>
      <w:r w:rsidR="0009420D" w:rsidRPr="0009420D">
        <w:rPr>
          <w:rFonts w:ascii="Arial" w:hAnsi="Arial" w:cs="Arial"/>
        </w:rPr>
        <w:t xml:space="preserve">Time will be scheduled at the end of the second, third and fourth day of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420D" w:rsidRPr="0009420D">
        <w:rPr>
          <w:rFonts w:ascii="Arial" w:hAnsi="Arial" w:cs="Arial"/>
        </w:rPr>
        <w:t>the Annual Meeting to consider new business motions; and”</w:t>
      </w:r>
    </w:p>
    <w:p w14:paraId="41121DFF" w14:textId="77777777" w:rsidR="009C5CED" w:rsidRDefault="009C5CED" w:rsidP="009C5CED">
      <w:pPr>
        <w:spacing w:after="0"/>
        <w:ind w:left="414" w:firstLine="12"/>
        <w:rPr>
          <w:rFonts w:ascii="Arial" w:hAnsi="Arial" w:cs="Arial"/>
        </w:rPr>
      </w:pPr>
    </w:p>
    <w:p w14:paraId="0B6E418A" w14:textId="77777777" w:rsidR="002E5201" w:rsidRDefault="002E5201" w:rsidP="007148C6">
      <w:pPr>
        <w:tabs>
          <w:tab w:val="left" w:pos="1134"/>
        </w:tabs>
        <w:spacing w:after="0"/>
        <w:ind w:left="414" w:firstLine="12"/>
        <w:rPr>
          <w:rFonts w:ascii="Arial" w:hAnsi="Arial" w:cs="Arial"/>
        </w:rPr>
      </w:pPr>
    </w:p>
    <w:p w14:paraId="482484C2" w14:textId="77777777" w:rsidR="002E5201" w:rsidRDefault="002E5201" w:rsidP="007148C6">
      <w:pPr>
        <w:tabs>
          <w:tab w:val="left" w:pos="1134"/>
        </w:tabs>
        <w:spacing w:after="0"/>
        <w:ind w:left="414" w:firstLine="12"/>
        <w:rPr>
          <w:rFonts w:ascii="Arial" w:hAnsi="Arial" w:cs="Arial"/>
        </w:rPr>
      </w:pPr>
    </w:p>
    <w:p w14:paraId="6F158A1D" w14:textId="1FD4F76B" w:rsidR="00C73193" w:rsidRDefault="009C5CED" w:rsidP="007148C6">
      <w:pPr>
        <w:tabs>
          <w:tab w:val="left" w:pos="1134"/>
        </w:tabs>
        <w:spacing w:after="0"/>
        <w:ind w:left="414" w:firstLine="1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 w:rsidR="00C73193">
        <w:rPr>
          <w:rFonts w:ascii="Arial" w:hAnsi="Arial" w:cs="Arial"/>
        </w:rPr>
        <w:tab/>
      </w:r>
      <w:r w:rsidR="009801DF">
        <w:rPr>
          <w:rFonts w:ascii="Arial" w:hAnsi="Arial" w:cs="Arial"/>
        </w:rPr>
        <w:t>H. Weber (Annual Meeting Committee)</w:t>
      </w:r>
      <w:r w:rsidR="00C73193">
        <w:rPr>
          <w:rFonts w:ascii="Arial" w:hAnsi="Arial" w:cs="Arial"/>
        </w:rPr>
        <w:t>/</w:t>
      </w:r>
      <w:r w:rsidR="009801DF" w:rsidRPr="009801DF">
        <w:rPr>
          <w:rFonts w:ascii="Arial" w:hAnsi="Arial" w:cs="Arial"/>
        </w:rPr>
        <w:t xml:space="preserve"> </w:t>
      </w:r>
      <w:r w:rsidR="009801DF">
        <w:rPr>
          <w:rFonts w:ascii="Arial" w:hAnsi="Arial" w:cs="Arial"/>
        </w:rPr>
        <w:t>D. Watt (Annual Meeting Committee)</w:t>
      </w:r>
      <w:r w:rsidR="009801DF">
        <w:rPr>
          <w:rFonts w:ascii="Arial" w:hAnsi="Arial" w:cs="Arial"/>
        </w:rPr>
        <w:tab/>
      </w:r>
    </w:p>
    <w:p w14:paraId="28606981" w14:textId="77777777" w:rsidR="00C73193" w:rsidRPr="00C73193" w:rsidRDefault="00C73193" w:rsidP="009C5CED">
      <w:pPr>
        <w:spacing w:after="0"/>
        <w:ind w:left="1134"/>
        <w:rPr>
          <w:rFonts w:ascii="Arial" w:hAnsi="Arial" w:cs="Arial"/>
          <w:sz w:val="18"/>
        </w:rPr>
      </w:pPr>
      <w:r w:rsidRPr="00C73193">
        <w:rPr>
          <w:rFonts w:ascii="Arial" w:hAnsi="Arial" w:cs="Arial"/>
          <w:sz w:val="18"/>
        </w:rPr>
        <w:t>AMR8</w:t>
      </w:r>
    </w:p>
    <w:p w14:paraId="15BC5428" w14:textId="77777777" w:rsidR="00C73193" w:rsidRDefault="00C73193" w:rsidP="00C73193">
      <w:pPr>
        <w:spacing w:after="0"/>
        <w:ind w:left="720"/>
        <w:rPr>
          <w:rFonts w:ascii="Arial" w:hAnsi="Arial" w:cs="Arial"/>
        </w:rPr>
      </w:pPr>
    </w:p>
    <w:p w14:paraId="74F53149" w14:textId="77777777" w:rsidR="00C73193" w:rsidRDefault="007148C6" w:rsidP="007148C6">
      <w:pPr>
        <w:tabs>
          <w:tab w:val="left" w:pos="1134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3193" w:rsidRPr="00C73193">
        <w:rPr>
          <w:rFonts w:ascii="Arial" w:hAnsi="Arial" w:cs="Arial"/>
        </w:rPr>
        <w:t>THAT Article IX, Annual Meeting, 9.16 be amended to</w:t>
      </w:r>
      <w:r w:rsidR="00C73193">
        <w:rPr>
          <w:rFonts w:ascii="Arial" w:hAnsi="Arial" w:cs="Arial"/>
        </w:rPr>
        <w:t xml:space="preserve"> </w:t>
      </w:r>
      <w:r w:rsidR="00C73193" w:rsidRPr="00C73193">
        <w:rPr>
          <w:rFonts w:ascii="Arial" w:hAnsi="Arial" w:cs="Arial"/>
        </w:rPr>
        <w:t xml:space="preserve">read: </w:t>
      </w:r>
    </w:p>
    <w:p w14:paraId="7D70A48B" w14:textId="77777777" w:rsidR="00C73193" w:rsidRPr="00C73193" w:rsidRDefault="00C73193" w:rsidP="00C73193">
      <w:pPr>
        <w:spacing w:after="0"/>
        <w:ind w:left="720"/>
        <w:rPr>
          <w:rFonts w:ascii="Arial" w:hAnsi="Arial" w:cs="Arial"/>
        </w:rPr>
      </w:pPr>
    </w:p>
    <w:p w14:paraId="65655F68" w14:textId="77777777" w:rsidR="00C73193" w:rsidRDefault="007148C6" w:rsidP="007148C6">
      <w:pPr>
        <w:tabs>
          <w:tab w:val="left" w:pos="1134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3193" w:rsidRPr="00C73193">
        <w:rPr>
          <w:rFonts w:ascii="Arial" w:hAnsi="Arial" w:cs="Arial"/>
        </w:rPr>
        <w:t xml:space="preserve">“9.16 </w:t>
      </w:r>
      <w:r w:rsidR="00C73193">
        <w:rPr>
          <w:rFonts w:ascii="Arial" w:hAnsi="Arial" w:cs="Arial"/>
        </w:rPr>
        <w:tab/>
      </w:r>
      <w:r w:rsidR="00C73193" w:rsidRPr="00C73193">
        <w:rPr>
          <w:rFonts w:ascii="Arial" w:hAnsi="Arial" w:cs="Arial"/>
        </w:rPr>
        <w:t>The Annual Meeting agenda shall include</w:t>
      </w:r>
      <w:r w:rsidR="00C73193">
        <w:rPr>
          <w:rFonts w:ascii="Arial" w:hAnsi="Arial" w:cs="Arial"/>
        </w:rPr>
        <w:t xml:space="preserve"> </w:t>
      </w:r>
      <w:r w:rsidR="00C73193" w:rsidRPr="00C73193">
        <w:rPr>
          <w:rFonts w:ascii="Arial" w:hAnsi="Arial" w:cs="Arial"/>
        </w:rPr>
        <w:t xml:space="preserve">a period of up to thirty (30)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3193" w:rsidRPr="00C73193">
        <w:rPr>
          <w:rFonts w:ascii="Arial" w:hAnsi="Arial" w:cs="Arial"/>
        </w:rPr>
        <w:t xml:space="preserve">minutes for questions and answers to a panel of the released Executive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3193" w:rsidRPr="00C73193">
        <w:rPr>
          <w:rFonts w:ascii="Arial" w:hAnsi="Arial" w:cs="Arial"/>
        </w:rPr>
        <w:t>members, through the president during non-election years.”</w:t>
      </w:r>
    </w:p>
    <w:p w14:paraId="7D09FCCF" w14:textId="77777777" w:rsidR="00C73193" w:rsidRDefault="00C73193" w:rsidP="00C73193">
      <w:pPr>
        <w:spacing w:after="0"/>
        <w:rPr>
          <w:rFonts w:ascii="Arial" w:hAnsi="Arial" w:cs="Arial"/>
        </w:rPr>
      </w:pPr>
    </w:p>
    <w:p w14:paraId="6AAF5D83" w14:textId="347BBBA2" w:rsidR="008F57B1" w:rsidRDefault="008F57B1" w:rsidP="002E5201">
      <w:pPr>
        <w:tabs>
          <w:tab w:val="left" w:pos="1134"/>
        </w:tabs>
        <w:spacing w:after="0"/>
        <w:ind w:left="720" w:hanging="294"/>
        <w:rPr>
          <w:rFonts w:ascii="Arial" w:hAnsi="Arial" w:cs="Arial"/>
        </w:rPr>
      </w:pPr>
    </w:p>
    <w:sectPr w:rsidR="008F57B1" w:rsidSect="00453AA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68C6" w14:textId="77777777" w:rsidR="00A338DC" w:rsidRDefault="00A338DC">
      <w:pPr>
        <w:spacing w:after="0" w:line="240" w:lineRule="auto"/>
      </w:pPr>
      <w:r>
        <w:separator/>
      </w:r>
    </w:p>
  </w:endnote>
  <w:endnote w:type="continuationSeparator" w:id="0">
    <w:p w14:paraId="75A3B6F6" w14:textId="77777777" w:rsidR="00A338DC" w:rsidRDefault="00A3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7A3A" w14:textId="77777777" w:rsidR="002818E4" w:rsidRDefault="00C8473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651">
      <w:rPr>
        <w:noProof/>
      </w:rPr>
      <w:t>1</w:t>
    </w:r>
    <w:r>
      <w:rPr>
        <w:noProof/>
      </w:rPr>
      <w:fldChar w:fldCharType="end"/>
    </w:r>
  </w:p>
  <w:p w14:paraId="492103CC" w14:textId="77777777" w:rsidR="002818E4" w:rsidRDefault="002E5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6B17" w14:textId="77777777" w:rsidR="00A338DC" w:rsidRDefault="00A338DC">
      <w:pPr>
        <w:spacing w:after="0" w:line="240" w:lineRule="auto"/>
      </w:pPr>
      <w:r>
        <w:separator/>
      </w:r>
    </w:p>
  </w:footnote>
  <w:footnote w:type="continuationSeparator" w:id="0">
    <w:p w14:paraId="5D89ECD2" w14:textId="77777777" w:rsidR="00A338DC" w:rsidRDefault="00A3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35C"/>
    <w:multiLevelType w:val="hybridMultilevel"/>
    <w:tmpl w:val="F2D8CD30"/>
    <w:lvl w:ilvl="0" w:tplc="20CEF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5566"/>
    <w:multiLevelType w:val="hybridMultilevel"/>
    <w:tmpl w:val="9B4C57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FB"/>
    <w:rsid w:val="000200DA"/>
    <w:rsid w:val="00061BE4"/>
    <w:rsid w:val="00076D36"/>
    <w:rsid w:val="0009420D"/>
    <w:rsid w:val="000C6C49"/>
    <w:rsid w:val="00221D26"/>
    <w:rsid w:val="002E5201"/>
    <w:rsid w:val="00336651"/>
    <w:rsid w:val="003A5B7D"/>
    <w:rsid w:val="003B156D"/>
    <w:rsid w:val="003F2230"/>
    <w:rsid w:val="00403EA2"/>
    <w:rsid w:val="0040420F"/>
    <w:rsid w:val="00476AED"/>
    <w:rsid w:val="00483ADE"/>
    <w:rsid w:val="00484894"/>
    <w:rsid w:val="004C390F"/>
    <w:rsid w:val="00530867"/>
    <w:rsid w:val="005D4473"/>
    <w:rsid w:val="00606BFB"/>
    <w:rsid w:val="006504CF"/>
    <w:rsid w:val="006C0408"/>
    <w:rsid w:val="006E1BD0"/>
    <w:rsid w:val="00704064"/>
    <w:rsid w:val="007148C6"/>
    <w:rsid w:val="007619DE"/>
    <w:rsid w:val="00825A40"/>
    <w:rsid w:val="0084331B"/>
    <w:rsid w:val="008874A0"/>
    <w:rsid w:val="00893F44"/>
    <w:rsid w:val="008A2CD0"/>
    <w:rsid w:val="008B1A25"/>
    <w:rsid w:val="008B456F"/>
    <w:rsid w:val="008D73A3"/>
    <w:rsid w:val="008F57B1"/>
    <w:rsid w:val="008F62CE"/>
    <w:rsid w:val="00951AE0"/>
    <w:rsid w:val="009801DF"/>
    <w:rsid w:val="00990167"/>
    <w:rsid w:val="009C44A3"/>
    <w:rsid w:val="009C5CED"/>
    <w:rsid w:val="00A02A00"/>
    <w:rsid w:val="00A338DC"/>
    <w:rsid w:val="00AA4C5A"/>
    <w:rsid w:val="00AD40A5"/>
    <w:rsid w:val="00AF0A83"/>
    <w:rsid w:val="00B10245"/>
    <w:rsid w:val="00B50A0D"/>
    <w:rsid w:val="00C14A0C"/>
    <w:rsid w:val="00C2552A"/>
    <w:rsid w:val="00C43748"/>
    <w:rsid w:val="00C43BE4"/>
    <w:rsid w:val="00C73193"/>
    <w:rsid w:val="00C83245"/>
    <w:rsid w:val="00C84733"/>
    <w:rsid w:val="00CA132B"/>
    <w:rsid w:val="00CA457F"/>
    <w:rsid w:val="00D15CA1"/>
    <w:rsid w:val="00D63E5E"/>
    <w:rsid w:val="00D94AA0"/>
    <w:rsid w:val="00DB0960"/>
    <w:rsid w:val="00E06F35"/>
    <w:rsid w:val="00E847DF"/>
    <w:rsid w:val="00ED7547"/>
    <w:rsid w:val="00F84360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0881"/>
  <w15:chartTrackingRefBased/>
  <w15:docId w15:val="{5C60894A-3B81-408A-8E7E-E055155D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73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47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84733"/>
    <w:rPr>
      <w:rFonts w:ascii="Calibri" w:eastAsia="Calibri" w:hAnsi="Calibri" w:cs="Times New Roman"/>
      <w:lang w:val="x-none" w:eastAsia="x-none"/>
    </w:rPr>
  </w:style>
  <w:style w:type="paragraph" w:customStyle="1" w:styleId="Prioritybulletindent">
    <w:name w:val="Priority bullet indent"/>
    <w:basedOn w:val="Normal"/>
    <w:uiPriority w:val="99"/>
    <w:rsid w:val="00C84733"/>
    <w:pPr>
      <w:tabs>
        <w:tab w:val="center" w:pos="180"/>
        <w:tab w:val="left" w:pos="540"/>
      </w:tabs>
      <w:autoSpaceDE w:val="0"/>
      <w:autoSpaceDN w:val="0"/>
      <w:adjustRightInd w:val="0"/>
      <w:spacing w:after="0" w:line="288" w:lineRule="auto"/>
      <w:ind w:left="540" w:hanging="540"/>
      <w:textAlignment w:val="center"/>
    </w:pPr>
    <w:rPr>
      <w:rFonts w:ascii="Arial" w:eastAsia="PMingLiU" w:hAnsi="Arial" w:cs="Arial"/>
      <w:color w:val="000000"/>
      <w:lang w:eastAsia="zh-TW"/>
    </w:rPr>
  </w:style>
  <w:style w:type="paragraph" w:styleId="ListParagraph">
    <w:name w:val="List Paragraph"/>
    <w:basedOn w:val="Normal"/>
    <w:uiPriority w:val="34"/>
    <w:qFormat/>
    <w:rsid w:val="008D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CAB6047939A4987E7703E4CEA6C00" ma:contentTypeVersion="10" ma:contentTypeDescription="Create a new document." ma:contentTypeScope="" ma:versionID="ea07fde3332cd6a58777e7d55697ebda">
  <xsd:schema xmlns:xsd="http://www.w3.org/2001/XMLSchema" xmlns:xs="http://www.w3.org/2001/XMLSchema" xmlns:p="http://schemas.microsoft.com/office/2006/metadata/properties" xmlns:ns3="cc051d41-7598-4ac6-beac-cc6adc4ede47" xmlns:ns4="a83b8643-99e9-4d63-85ad-397fc6509bc8" targetNamespace="http://schemas.microsoft.com/office/2006/metadata/properties" ma:root="true" ma:fieldsID="f99574472d986b79c609af5ec5f398c4" ns3:_="" ns4:_="">
    <xsd:import namespace="cc051d41-7598-4ac6-beac-cc6adc4ede47"/>
    <xsd:import namespace="a83b8643-99e9-4d63-85ad-397fc6509b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1d41-7598-4ac6-beac-cc6adc4ede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b8643-99e9-4d63-85ad-397fc6509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5701D-495F-475C-B3DB-B7F6E2899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5AA3F-72F3-4DF4-9B7A-F3E53B01E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FFB99-1D0A-4567-B891-F3557694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51d41-7598-4ac6-beac-cc6adc4ede47"/>
    <ds:schemaRef ds:uri="a83b8643-99e9-4d63-85ad-397fc6509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Maherali</dc:creator>
  <cp:keywords/>
  <dc:description/>
  <cp:lastModifiedBy>Evelyn McGrogan</cp:lastModifiedBy>
  <cp:revision>2</cp:revision>
  <cp:lastPrinted>2021-08-19T16:13:00Z</cp:lastPrinted>
  <dcterms:created xsi:type="dcterms:W3CDTF">2021-08-19T21:41:00Z</dcterms:created>
  <dcterms:modified xsi:type="dcterms:W3CDTF">2021-08-19T21:41:00Z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0x010100034CAB6047939A4987E7703E4CEA6C00</vt:lpwstr>
  </property>
</Properties>
</file>