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A9F5" w14:textId="77777777" w:rsidR="00B2579A" w:rsidRPr="00947086" w:rsidRDefault="00B2579A" w:rsidP="0050004B">
      <w:pPr>
        <w:pStyle w:val="Pa6"/>
        <w:spacing w:after="120" w:line="276" w:lineRule="auto"/>
        <w:rPr>
          <w:rFonts w:ascii="Arial" w:hAnsi="Arial" w:cs="Arial"/>
          <w:color w:val="000000"/>
        </w:rPr>
      </w:pPr>
      <w:r w:rsidRPr="00947086">
        <w:rPr>
          <w:rFonts w:ascii="Arial" w:hAnsi="Arial" w:cs="Arial"/>
          <w:color w:val="000000"/>
        </w:rPr>
        <w:t xml:space="preserve">Elementary Teachers’ Federation of Ontario Equity Statement </w:t>
      </w:r>
    </w:p>
    <w:p w14:paraId="6B53E31C" w14:textId="1644E695" w:rsidR="00B2579A" w:rsidRPr="00947086" w:rsidRDefault="00B2579A" w:rsidP="0050004B">
      <w:pPr>
        <w:pStyle w:val="Pa7"/>
        <w:spacing w:line="276" w:lineRule="auto"/>
        <w:rPr>
          <w:rFonts w:ascii="Arial" w:hAnsi="Arial" w:cs="Arial"/>
          <w:color w:val="000000"/>
        </w:rPr>
      </w:pPr>
      <w:r w:rsidRPr="00947086">
        <w:rPr>
          <w:rFonts w:ascii="Arial" w:hAnsi="Arial" w:cs="Arial"/>
          <w:color w:val="000000"/>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w:t>
      </w:r>
      <w:r w:rsidR="009F06C4">
        <w:rPr>
          <w:rFonts w:ascii="Arial" w:hAnsi="Arial" w:cs="Arial"/>
          <w:color w:val="000000"/>
        </w:rPr>
        <w:t>,</w:t>
      </w:r>
      <w:r w:rsidR="003E25B2" w:rsidRPr="00947086">
        <w:rPr>
          <w:rFonts w:ascii="Arial" w:hAnsi="Arial" w:cs="Arial"/>
          <w:color w:val="000000"/>
        </w:rPr>
        <w:t xml:space="preserve"> </w:t>
      </w:r>
      <w:r w:rsidR="009F06C4">
        <w:rPr>
          <w:rFonts w:ascii="Arial" w:hAnsi="Arial" w:cs="Arial"/>
          <w:color w:val="000000"/>
        </w:rPr>
        <w:t>which</w:t>
      </w:r>
      <w:r w:rsidRPr="00947086">
        <w:rPr>
          <w:rFonts w:ascii="Arial" w:hAnsi="Arial" w:cs="Arial"/>
          <w:color w:val="000000"/>
        </w:rPr>
        <w:t xml:space="preserve"> result</w:t>
      </w:r>
      <w:r w:rsidR="009F06C4">
        <w:rPr>
          <w:rFonts w:ascii="Arial" w:hAnsi="Arial" w:cs="Arial"/>
          <w:color w:val="000000"/>
        </w:rPr>
        <w:t>s</w:t>
      </w:r>
      <w:r w:rsidRPr="00947086">
        <w:rPr>
          <w:rFonts w:ascii="Arial" w:hAnsi="Arial" w:cs="Arial"/>
          <w:color w:val="000000"/>
        </w:rPr>
        <w:t xml:space="preserve"> in equality, promote</w:t>
      </w:r>
      <w:r w:rsidR="009F06C4">
        <w:rPr>
          <w:rFonts w:ascii="Arial" w:hAnsi="Arial" w:cs="Arial"/>
          <w:color w:val="000000"/>
        </w:rPr>
        <w:t>s</w:t>
      </w:r>
      <w:r w:rsidRPr="00947086">
        <w:rPr>
          <w:rFonts w:ascii="Arial" w:hAnsi="Arial" w:cs="Arial"/>
          <w:color w:val="000000"/>
        </w:rPr>
        <w:t xml:space="preserve"> diversity, and foster</w:t>
      </w:r>
      <w:r w:rsidR="009F06C4">
        <w:rPr>
          <w:rFonts w:ascii="Arial" w:hAnsi="Arial" w:cs="Arial"/>
          <w:color w:val="000000"/>
        </w:rPr>
        <w:t>s</w:t>
      </w:r>
      <w:r w:rsidRPr="00947086">
        <w:rPr>
          <w:rFonts w:ascii="Arial" w:hAnsi="Arial" w:cs="Arial"/>
          <w:color w:val="000000"/>
        </w:rPr>
        <w:t xml:space="preserve"> respect and dignity for all. </w:t>
      </w:r>
    </w:p>
    <w:p w14:paraId="5E159130" w14:textId="77777777" w:rsidR="0050004B" w:rsidRPr="00947086" w:rsidRDefault="0050004B" w:rsidP="0050004B">
      <w:pPr>
        <w:pStyle w:val="Pa6"/>
        <w:spacing w:line="276" w:lineRule="auto"/>
        <w:rPr>
          <w:rFonts w:ascii="Arial" w:hAnsi="Arial" w:cs="Arial"/>
          <w:b/>
          <w:bCs/>
          <w:color w:val="000000"/>
        </w:rPr>
      </w:pPr>
    </w:p>
    <w:p w14:paraId="0C3C917A" w14:textId="38F65B33" w:rsidR="00B2579A" w:rsidRPr="00947086" w:rsidRDefault="00B2579A" w:rsidP="0050004B">
      <w:pPr>
        <w:pStyle w:val="Pa6"/>
        <w:spacing w:after="120" w:line="276" w:lineRule="auto"/>
        <w:rPr>
          <w:rFonts w:ascii="Arial" w:hAnsi="Arial" w:cs="Arial"/>
          <w:color w:val="000000"/>
        </w:rPr>
      </w:pPr>
      <w:r w:rsidRPr="00947086">
        <w:rPr>
          <w:rFonts w:ascii="Arial" w:hAnsi="Arial" w:cs="Arial"/>
          <w:color w:val="000000"/>
        </w:rPr>
        <w:t xml:space="preserve">ETFO’s Equity Initiatives </w:t>
      </w:r>
    </w:p>
    <w:p w14:paraId="0AA5A2CE" w14:textId="20F05EE8" w:rsidR="00B2579A" w:rsidRPr="00947086" w:rsidRDefault="00B2579A" w:rsidP="0050004B">
      <w:pPr>
        <w:pStyle w:val="Pa7"/>
        <w:spacing w:line="276" w:lineRule="auto"/>
        <w:rPr>
          <w:rFonts w:ascii="Arial" w:hAnsi="Arial" w:cs="Arial"/>
          <w:color w:val="000000"/>
        </w:rPr>
      </w:pPr>
      <w:r w:rsidRPr="00947086">
        <w:rPr>
          <w:rFonts w:ascii="Arial" w:hAnsi="Arial" w:cs="Arial"/>
          <w:color w:val="000000"/>
        </w:rPr>
        <w:t xml:space="preserve">ETFO is a union committed to social justice, equity, and inclusion. The Federation’s commitment to these principles is reflected in the initiatives it has established as organizational priorities, such as: ETFO’s multi-year strategy on </w:t>
      </w:r>
      <w:r w:rsidR="003E25B2" w:rsidRPr="00947086">
        <w:rPr>
          <w:rFonts w:ascii="Arial" w:hAnsi="Arial" w:cs="Arial"/>
          <w:color w:val="000000"/>
        </w:rPr>
        <w:t>a</w:t>
      </w:r>
      <w:r w:rsidRPr="00947086">
        <w:rPr>
          <w:rFonts w:ascii="Arial" w:hAnsi="Arial" w:cs="Arial"/>
          <w:color w:val="000000"/>
        </w:rPr>
        <w:t xml:space="preserve">nti-Black </w:t>
      </w:r>
      <w:r w:rsidR="003E25B2" w:rsidRPr="00947086">
        <w:rPr>
          <w:rFonts w:ascii="Arial" w:hAnsi="Arial" w:cs="Arial"/>
          <w:color w:val="000000"/>
        </w:rPr>
        <w:t>r</w:t>
      </w:r>
      <w:r w:rsidRPr="00947086">
        <w:rPr>
          <w:rFonts w:ascii="Arial" w:hAnsi="Arial" w:cs="Arial"/>
          <w:color w:val="000000"/>
        </w:rPr>
        <w:t xml:space="preserve">acism; </w:t>
      </w:r>
      <w:r w:rsidR="003E25B2" w:rsidRPr="00947086">
        <w:rPr>
          <w:rFonts w:ascii="Arial" w:hAnsi="Arial" w:cs="Arial"/>
          <w:color w:val="000000"/>
        </w:rPr>
        <w:t>t</w:t>
      </w:r>
      <w:r w:rsidRPr="00947086">
        <w:rPr>
          <w:rFonts w:ascii="Arial" w:hAnsi="Arial" w:cs="Arial"/>
          <w:color w:val="000000"/>
        </w:rPr>
        <w:t>wo-</w:t>
      </w:r>
      <w:r w:rsidR="003E25B2" w:rsidRPr="00947086">
        <w:rPr>
          <w:rFonts w:ascii="Arial" w:hAnsi="Arial" w:cs="Arial"/>
          <w:color w:val="000000"/>
        </w:rPr>
        <w:t>s</w:t>
      </w:r>
      <w:r w:rsidRPr="00947086">
        <w:rPr>
          <w:rFonts w:ascii="Arial" w:hAnsi="Arial" w:cs="Arial"/>
          <w:color w:val="000000"/>
        </w:rPr>
        <w:t xml:space="preserve">pirit, </w:t>
      </w:r>
      <w:r w:rsidR="003E25B2" w:rsidRPr="00947086">
        <w:rPr>
          <w:rFonts w:ascii="Arial" w:hAnsi="Arial" w:cs="Arial"/>
          <w:color w:val="000000"/>
        </w:rPr>
        <w:t>l</w:t>
      </w:r>
      <w:r w:rsidRPr="00947086">
        <w:rPr>
          <w:rFonts w:ascii="Arial" w:hAnsi="Arial" w:cs="Arial"/>
          <w:color w:val="000000"/>
        </w:rPr>
        <w:t xml:space="preserve">esbian, </w:t>
      </w:r>
      <w:r w:rsidR="003E25B2" w:rsidRPr="00947086">
        <w:rPr>
          <w:rFonts w:ascii="Arial" w:hAnsi="Arial" w:cs="Arial"/>
          <w:color w:val="000000"/>
        </w:rPr>
        <w:t>g</w:t>
      </w:r>
      <w:r w:rsidRPr="00947086">
        <w:rPr>
          <w:rFonts w:ascii="Arial" w:hAnsi="Arial" w:cs="Arial"/>
          <w:color w:val="000000"/>
        </w:rPr>
        <w:t xml:space="preserve">ay, </w:t>
      </w:r>
      <w:r w:rsidR="003E25B2" w:rsidRPr="00947086">
        <w:rPr>
          <w:rFonts w:ascii="Arial" w:hAnsi="Arial" w:cs="Arial"/>
          <w:color w:val="000000"/>
        </w:rPr>
        <w:t>b</w:t>
      </w:r>
      <w:r w:rsidRPr="00947086">
        <w:rPr>
          <w:rFonts w:ascii="Arial" w:hAnsi="Arial" w:cs="Arial"/>
          <w:color w:val="000000"/>
        </w:rPr>
        <w:t xml:space="preserve">isexual, </w:t>
      </w:r>
      <w:r w:rsidR="003E25B2" w:rsidRPr="00947086">
        <w:rPr>
          <w:rFonts w:ascii="Arial" w:hAnsi="Arial" w:cs="Arial"/>
          <w:color w:val="000000"/>
        </w:rPr>
        <w:t>t</w:t>
      </w:r>
      <w:r w:rsidRPr="00947086">
        <w:rPr>
          <w:rFonts w:ascii="Arial" w:hAnsi="Arial" w:cs="Arial"/>
          <w:color w:val="000000"/>
        </w:rPr>
        <w:t xml:space="preserve">ransgender, </w:t>
      </w:r>
      <w:r w:rsidR="003E25B2" w:rsidRPr="00947086">
        <w:rPr>
          <w:rFonts w:ascii="Arial" w:hAnsi="Arial" w:cs="Arial"/>
          <w:color w:val="000000"/>
        </w:rPr>
        <w:t>q</w:t>
      </w:r>
      <w:r w:rsidRPr="00947086">
        <w:rPr>
          <w:rFonts w:ascii="Arial" w:hAnsi="Arial" w:cs="Arial"/>
          <w:color w:val="000000"/>
        </w:rPr>
        <w:t>ueer</w:t>
      </w:r>
      <w:r w:rsidR="005F467D" w:rsidRPr="00947086">
        <w:rPr>
          <w:rFonts w:ascii="Arial" w:hAnsi="Arial" w:cs="Arial"/>
          <w:color w:val="000000"/>
        </w:rPr>
        <w:t>,</w:t>
      </w:r>
      <w:r w:rsidRPr="00947086">
        <w:rPr>
          <w:rFonts w:ascii="Arial" w:hAnsi="Arial" w:cs="Arial"/>
          <w:color w:val="000000"/>
        </w:rPr>
        <w:t xml:space="preserve"> and </w:t>
      </w:r>
      <w:r w:rsidR="00894D2E" w:rsidRPr="00947086">
        <w:rPr>
          <w:rFonts w:ascii="Arial" w:hAnsi="Arial" w:cs="Arial"/>
          <w:color w:val="000000"/>
        </w:rPr>
        <w:t>q</w:t>
      </w:r>
      <w:r w:rsidRPr="00947086">
        <w:rPr>
          <w:rFonts w:ascii="Arial" w:hAnsi="Arial" w:cs="Arial"/>
          <w:color w:val="000000"/>
        </w:rPr>
        <w:t xml:space="preserve">uestioning education; and addressing First Nations, Métis, and Inuit issues. ETFO establishes its understanding of these issues within an anti-oppressive framework. The Federation ensures its work incorporates the voices and experiences of marginalized communities, addresses individual and systemic inequities, and supports ETFO members as they strive for equity and social justice in their professional and personal lives. </w:t>
      </w:r>
      <w:r w:rsidR="00CE5455" w:rsidRPr="00CE5455">
        <w:rPr>
          <w:rFonts w:ascii="Arial" w:hAnsi="Arial" w:cs="Arial"/>
          <w:color w:val="000000"/>
        </w:rPr>
        <w:t>Using the anti-oppressive framework is one of the ways that ETFO is operationalizing its Equity Statement.</w:t>
      </w:r>
    </w:p>
    <w:p w14:paraId="65480A1A" w14:textId="77777777" w:rsidR="0050004B" w:rsidRPr="00947086" w:rsidRDefault="0050004B" w:rsidP="0050004B">
      <w:pPr>
        <w:pStyle w:val="Pa6"/>
        <w:spacing w:line="276" w:lineRule="auto"/>
        <w:rPr>
          <w:rFonts w:ascii="Arial" w:hAnsi="Arial" w:cs="Arial"/>
          <w:b/>
          <w:bCs/>
          <w:color w:val="000000"/>
        </w:rPr>
      </w:pPr>
    </w:p>
    <w:p w14:paraId="0F637621" w14:textId="7C6FBA39" w:rsidR="00B2579A" w:rsidRPr="00947086" w:rsidRDefault="00B2579A" w:rsidP="0050004B">
      <w:pPr>
        <w:pStyle w:val="Pa6"/>
        <w:spacing w:after="120" w:line="276" w:lineRule="auto"/>
        <w:rPr>
          <w:rFonts w:ascii="Arial" w:hAnsi="Arial" w:cs="Arial"/>
          <w:color w:val="000000"/>
        </w:rPr>
      </w:pPr>
      <w:r w:rsidRPr="00947086">
        <w:rPr>
          <w:rFonts w:ascii="Arial" w:hAnsi="Arial" w:cs="Arial"/>
          <w:color w:val="000000"/>
        </w:rPr>
        <w:t xml:space="preserve">Definition of an Anti-Oppressive Framework </w:t>
      </w:r>
    </w:p>
    <w:p w14:paraId="38101E2D" w14:textId="490F1D8D" w:rsidR="006D4446" w:rsidRPr="00947086" w:rsidRDefault="00B2579A" w:rsidP="006B756B">
      <w:pPr>
        <w:spacing w:line="276" w:lineRule="auto"/>
        <w:rPr>
          <w:rFonts w:ascii="Arial" w:hAnsi="Arial" w:cs="Arial"/>
          <w:sz w:val="24"/>
          <w:szCs w:val="24"/>
        </w:rPr>
      </w:pPr>
      <w:r w:rsidRPr="00947086">
        <w:rPr>
          <w:rFonts w:ascii="Arial" w:hAnsi="Arial" w:cs="Arial"/>
          <w:color w:val="000000"/>
          <w:sz w:val="24"/>
          <w:szCs w:val="24"/>
        </w:rPr>
        <w:t>An anti-oppressive framework is the method and process in which we understand how systems of oppression such as colonialism, racism, sexism, homophobia, transphobia, classism, and ableism can result in individual discriminatory actions and structural/systemic inequalities for certain groups in society. 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in order to mitigate and address the systemic inequalities that often operate simultaneously and unconsciously at the individual, group</w:t>
      </w:r>
      <w:r w:rsidR="005F467D" w:rsidRPr="00947086">
        <w:rPr>
          <w:rFonts w:ascii="Arial" w:hAnsi="Arial" w:cs="Arial"/>
          <w:color w:val="000000"/>
          <w:sz w:val="24"/>
          <w:szCs w:val="24"/>
        </w:rPr>
        <w:t>,</w:t>
      </w:r>
      <w:r w:rsidRPr="00947086">
        <w:rPr>
          <w:rFonts w:ascii="Arial" w:hAnsi="Arial" w:cs="Arial"/>
          <w:color w:val="000000"/>
          <w:sz w:val="24"/>
          <w:szCs w:val="24"/>
        </w:rPr>
        <w:t xml:space="preserve"> and institutional or union leve</w:t>
      </w:r>
      <w:r w:rsidR="002D49C6" w:rsidRPr="00947086">
        <w:rPr>
          <w:rFonts w:ascii="Arial" w:hAnsi="Arial" w:cs="Arial"/>
          <w:color w:val="000000"/>
          <w:sz w:val="24"/>
          <w:szCs w:val="24"/>
        </w:rPr>
        <w:t xml:space="preserve">l. </w:t>
      </w:r>
    </w:p>
    <w:sectPr w:rsidR="006D4446" w:rsidRPr="00947086">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446" w14:textId="77777777" w:rsidR="008552BB" w:rsidRDefault="008552BB" w:rsidP="006B756B">
      <w:r>
        <w:separator/>
      </w:r>
    </w:p>
  </w:endnote>
  <w:endnote w:type="continuationSeparator" w:id="0">
    <w:p w14:paraId="18E5FFB4" w14:textId="77777777" w:rsidR="008552BB" w:rsidRDefault="008552BB" w:rsidP="006B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ebo">
    <w:charset w:val="B1"/>
    <w:family w:val="auto"/>
    <w:pitch w:val="variable"/>
    <w:sig w:usb0="A00008E7" w:usb1="40000043" w:usb2="00000000" w:usb3="00000000" w:csb0="00000021" w:csb1="00000000"/>
  </w:font>
  <w:font w:name="Arial">
    <w:panose1 w:val="020B0604020202020204"/>
    <w:charset w:val="00"/>
    <w:family w:val="swiss"/>
    <w:pitch w:val="variable"/>
    <w:sig w:usb0="E0002EFF" w:usb1="C000785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5155" w14:textId="77777777" w:rsidR="006B756B" w:rsidRPr="00B2579A" w:rsidRDefault="006B756B" w:rsidP="006B756B">
    <w:pPr>
      <w:spacing w:line="276" w:lineRule="auto"/>
      <w:rPr>
        <w:sz w:val="24"/>
        <w:szCs w:val="24"/>
      </w:rPr>
    </w:pPr>
    <w:r w:rsidRPr="00BD5F07">
      <w:rPr>
        <w:rFonts w:ascii="Open Sans" w:hAnsi="Open Sans" w:cs="Open Sans"/>
        <w:i/>
        <w:iCs/>
        <w:color w:val="000000"/>
        <w:sz w:val="20"/>
        <w:szCs w:val="20"/>
      </w:rPr>
      <w:t>Updated March 24, 2023.</w:t>
    </w:r>
  </w:p>
  <w:p w14:paraId="5FB73272" w14:textId="77777777" w:rsidR="006B756B" w:rsidRDefault="006B7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467A" w14:textId="77777777" w:rsidR="008552BB" w:rsidRDefault="008552BB" w:rsidP="006B756B">
      <w:r>
        <w:separator/>
      </w:r>
    </w:p>
  </w:footnote>
  <w:footnote w:type="continuationSeparator" w:id="0">
    <w:p w14:paraId="1370AE16" w14:textId="77777777" w:rsidR="008552BB" w:rsidRDefault="008552BB" w:rsidP="006B7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9A"/>
    <w:rsid w:val="000860BA"/>
    <w:rsid w:val="000C3B9D"/>
    <w:rsid w:val="0024302A"/>
    <w:rsid w:val="002D49C6"/>
    <w:rsid w:val="002F0421"/>
    <w:rsid w:val="003A5ED9"/>
    <w:rsid w:val="003E25B2"/>
    <w:rsid w:val="0050004B"/>
    <w:rsid w:val="005E272B"/>
    <w:rsid w:val="005F467D"/>
    <w:rsid w:val="00645118"/>
    <w:rsid w:val="006B756B"/>
    <w:rsid w:val="006D4446"/>
    <w:rsid w:val="008552BB"/>
    <w:rsid w:val="00894D2E"/>
    <w:rsid w:val="009313AF"/>
    <w:rsid w:val="00947086"/>
    <w:rsid w:val="009D6BF1"/>
    <w:rsid w:val="009F06C4"/>
    <w:rsid w:val="00B2579A"/>
    <w:rsid w:val="00BD5F07"/>
    <w:rsid w:val="00BF78E6"/>
    <w:rsid w:val="00C54237"/>
    <w:rsid w:val="00CE5455"/>
    <w:rsid w:val="00D11308"/>
    <w:rsid w:val="00E5304A"/>
    <w:rsid w:val="00FE7C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4DC4"/>
  <w15:chartTrackingRefBased/>
  <w15:docId w15:val="{34B4DD40-136A-4F92-9F8A-EE9F3039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9A"/>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uiPriority w:val="99"/>
    <w:rsid w:val="00B2579A"/>
    <w:pPr>
      <w:autoSpaceDE w:val="0"/>
      <w:autoSpaceDN w:val="0"/>
      <w:spacing w:line="361" w:lineRule="atLeast"/>
    </w:pPr>
    <w:rPr>
      <w:rFonts w:ascii="Heebo" w:hAnsi="Heebo" w:cs="Heebo"/>
      <w:sz w:val="24"/>
      <w:szCs w:val="24"/>
      <w:lang w:eastAsia="en-US"/>
    </w:rPr>
  </w:style>
  <w:style w:type="paragraph" w:customStyle="1" w:styleId="Pa7">
    <w:name w:val="Pa7"/>
    <w:basedOn w:val="Normal"/>
    <w:uiPriority w:val="99"/>
    <w:rsid w:val="00B2579A"/>
    <w:pPr>
      <w:autoSpaceDE w:val="0"/>
      <w:autoSpaceDN w:val="0"/>
      <w:spacing w:line="241" w:lineRule="atLeast"/>
    </w:pPr>
    <w:rPr>
      <w:rFonts w:ascii="Heebo" w:hAnsi="Heebo" w:cs="Heebo"/>
      <w:sz w:val="24"/>
      <w:szCs w:val="24"/>
      <w:lang w:eastAsia="en-US"/>
    </w:rPr>
  </w:style>
  <w:style w:type="paragraph" w:styleId="Header">
    <w:name w:val="header"/>
    <w:basedOn w:val="Normal"/>
    <w:link w:val="HeaderChar"/>
    <w:uiPriority w:val="99"/>
    <w:unhideWhenUsed/>
    <w:rsid w:val="006B756B"/>
    <w:pPr>
      <w:tabs>
        <w:tab w:val="center" w:pos="4680"/>
        <w:tab w:val="right" w:pos="9360"/>
      </w:tabs>
    </w:pPr>
  </w:style>
  <w:style w:type="character" w:customStyle="1" w:styleId="HeaderChar">
    <w:name w:val="Header Char"/>
    <w:basedOn w:val="DefaultParagraphFont"/>
    <w:link w:val="Header"/>
    <w:uiPriority w:val="99"/>
    <w:rsid w:val="006B756B"/>
    <w:rPr>
      <w:rFonts w:ascii="Calibri" w:hAnsi="Calibri" w:cs="Calibri"/>
      <w:lang w:eastAsia="en-CA"/>
    </w:rPr>
  </w:style>
  <w:style w:type="paragraph" w:styleId="Footer">
    <w:name w:val="footer"/>
    <w:basedOn w:val="Normal"/>
    <w:link w:val="FooterChar"/>
    <w:uiPriority w:val="99"/>
    <w:unhideWhenUsed/>
    <w:rsid w:val="006B756B"/>
    <w:pPr>
      <w:tabs>
        <w:tab w:val="center" w:pos="4680"/>
        <w:tab w:val="right" w:pos="9360"/>
      </w:tabs>
    </w:pPr>
  </w:style>
  <w:style w:type="character" w:customStyle="1" w:styleId="FooterChar">
    <w:name w:val="Footer Char"/>
    <w:basedOn w:val="DefaultParagraphFont"/>
    <w:link w:val="Footer"/>
    <w:uiPriority w:val="99"/>
    <w:rsid w:val="006B756B"/>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8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Colenutt</dc:creator>
  <cp:keywords/>
  <dc:description/>
  <cp:lastModifiedBy>Dory Cerny</cp:lastModifiedBy>
  <cp:revision>6</cp:revision>
  <cp:lastPrinted>2023-03-24T16:00:00Z</cp:lastPrinted>
  <dcterms:created xsi:type="dcterms:W3CDTF">2023-03-24T16:04:00Z</dcterms:created>
  <dcterms:modified xsi:type="dcterms:W3CDTF">2023-11-20T14:06:00Z</dcterms:modified>
</cp:coreProperties>
</file>