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6E0B" w14:textId="359DDB00" w:rsidR="004C7412" w:rsidRPr="0075132B" w:rsidRDefault="00EE44FF" w:rsidP="00BE43D8">
      <w:pPr>
        <w:pStyle w:val="Heading1"/>
        <w:jc w:val="center"/>
        <w:rPr>
          <w:rFonts w:ascii="Arial" w:hAnsi="Arial" w:cs="Arial"/>
          <w:sz w:val="40"/>
          <w:szCs w:val="40"/>
        </w:rPr>
      </w:pPr>
      <w:r w:rsidRPr="0075132B">
        <w:rPr>
          <w:rFonts w:ascii="Arial" w:hAnsi="Arial" w:cs="Arial"/>
          <w:sz w:val="40"/>
          <w:szCs w:val="40"/>
        </w:rPr>
        <w:t>20</w:t>
      </w:r>
      <w:r w:rsidR="00E92A6D" w:rsidRPr="0075132B">
        <w:rPr>
          <w:rFonts w:ascii="Arial" w:hAnsi="Arial" w:cs="Arial"/>
          <w:sz w:val="40"/>
          <w:szCs w:val="40"/>
        </w:rPr>
        <w:t>2</w:t>
      </w:r>
      <w:r w:rsidR="009047B2" w:rsidRPr="0075132B">
        <w:rPr>
          <w:rFonts w:ascii="Arial" w:hAnsi="Arial" w:cs="Arial"/>
          <w:sz w:val="40"/>
          <w:szCs w:val="40"/>
        </w:rPr>
        <w:t>3</w:t>
      </w:r>
      <w:r w:rsidRPr="0075132B">
        <w:rPr>
          <w:rFonts w:ascii="Arial" w:hAnsi="Arial" w:cs="Arial"/>
          <w:sz w:val="40"/>
          <w:szCs w:val="40"/>
        </w:rPr>
        <w:t xml:space="preserve"> Black History Month </w:t>
      </w:r>
      <w:r w:rsidR="00C9588E" w:rsidRPr="0075132B">
        <w:rPr>
          <w:rFonts w:ascii="Arial" w:hAnsi="Arial" w:cs="Arial"/>
          <w:sz w:val="40"/>
          <w:szCs w:val="40"/>
        </w:rPr>
        <w:t>Classroom</w:t>
      </w:r>
      <w:r w:rsidR="00F32615" w:rsidRPr="0075132B">
        <w:rPr>
          <w:rFonts w:ascii="Arial" w:hAnsi="Arial" w:cs="Arial"/>
          <w:sz w:val="40"/>
          <w:szCs w:val="40"/>
        </w:rPr>
        <w:t xml:space="preserve"> Ideas</w:t>
      </w:r>
    </w:p>
    <w:p w14:paraId="58BB5C27" w14:textId="26BBE07B" w:rsidR="00302B85" w:rsidRPr="0075132B" w:rsidRDefault="00FB3C7E" w:rsidP="005C6C35">
      <w:pPr>
        <w:pStyle w:val="Heading1"/>
        <w:rPr>
          <w:rFonts w:ascii="Arial" w:hAnsi="Arial" w:cs="Arial"/>
          <w:b w:val="0"/>
          <w:sz w:val="24"/>
          <w:szCs w:val="24"/>
        </w:rPr>
      </w:pPr>
      <w:r w:rsidRPr="0075132B">
        <w:rPr>
          <w:rFonts w:ascii="Arial" w:hAnsi="Arial" w:cs="Arial"/>
          <w:b w:val="0"/>
          <w:sz w:val="24"/>
          <w:szCs w:val="24"/>
        </w:rPr>
        <w:t xml:space="preserve">Aside from many of the obvious links to the </w:t>
      </w:r>
      <w:r w:rsidRPr="0075132B">
        <w:rPr>
          <w:rFonts w:ascii="Arial" w:hAnsi="Arial" w:cs="Arial"/>
          <w:b w:val="0"/>
          <w:i/>
          <w:iCs/>
          <w:sz w:val="24"/>
          <w:szCs w:val="24"/>
        </w:rPr>
        <w:t>Language Curriculum</w:t>
      </w:r>
      <w:r w:rsidRPr="0075132B">
        <w:rPr>
          <w:rFonts w:ascii="Arial" w:hAnsi="Arial" w:cs="Arial"/>
          <w:b w:val="0"/>
          <w:sz w:val="24"/>
          <w:szCs w:val="24"/>
        </w:rPr>
        <w:t xml:space="preserve">, this poster can be </w:t>
      </w:r>
      <w:r w:rsidR="00230BA9" w:rsidRPr="0075132B">
        <w:rPr>
          <w:rFonts w:ascii="Arial" w:hAnsi="Arial" w:cs="Arial"/>
          <w:b w:val="0"/>
          <w:sz w:val="24"/>
          <w:szCs w:val="24"/>
        </w:rPr>
        <w:t xml:space="preserve">specifically </w:t>
      </w:r>
      <w:r w:rsidRPr="0075132B">
        <w:rPr>
          <w:rFonts w:ascii="Arial" w:hAnsi="Arial" w:cs="Arial"/>
          <w:b w:val="0"/>
          <w:sz w:val="24"/>
          <w:szCs w:val="24"/>
        </w:rPr>
        <w:t xml:space="preserve">used in teaching the </w:t>
      </w:r>
      <w:r w:rsidR="00230BA9" w:rsidRPr="0075132B">
        <w:rPr>
          <w:rFonts w:ascii="Arial" w:hAnsi="Arial" w:cs="Arial"/>
          <w:b w:val="0"/>
          <w:i/>
          <w:iCs/>
          <w:sz w:val="24"/>
          <w:szCs w:val="24"/>
        </w:rPr>
        <w:t>Media Literacy</w:t>
      </w:r>
      <w:r w:rsidRPr="0075132B">
        <w:rPr>
          <w:rFonts w:ascii="Arial" w:hAnsi="Arial" w:cs="Arial"/>
          <w:b w:val="0"/>
          <w:i/>
          <w:iCs/>
          <w:sz w:val="24"/>
          <w:szCs w:val="24"/>
        </w:rPr>
        <w:t xml:space="preserve"> </w:t>
      </w:r>
      <w:r w:rsidR="00230BA9" w:rsidRPr="0075132B">
        <w:rPr>
          <w:rFonts w:ascii="Arial" w:hAnsi="Arial" w:cs="Arial"/>
          <w:b w:val="0"/>
          <w:i/>
          <w:iCs/>
          <w:sz w:val="24"/>
          <w:szCs w:val="24"/>
        </w:rPr>
        <w:t>C</w:t>
      </w:r>
      <w:r w:rsidRPr="0075132B">
        <w:rPr>
          <w:rFonts w:ascii="Arial" w:hAnsi="Arial" w:cs="Arial"/>
          <w:b w:val="0"/>
          <w:i/>
          <w:iCs/>
          <w:sz w:val="24"/>
          <w:szCs w:val="24"/>
        </w:rPr>
        <w:t>urriculum</w:t>
      </w:r>
      <w:r w:rsidRPr="0075132B">
        <w:rPr>
          <w:rFonts w:ascii="Arial" w:hAnsi="Arial" w:cs="Arial"/>
          <w:b w:val="0"/>
          <w:sz w:val="24"/>
          <w:szCs w:val="24"/>
        </w:rPr>
        <w:t xml:space="preserve"> in a variety of ways. It</w:t>
      </w:r>
      <w:r w:rsidR="003322D6" w:rsidRPr="0075132B">
        <w:rPr>
          <w:rFonts w:ascii="Arial" w:hAnsi="Arial" w:cs="Arial"/>
          <w:b w:val="0"/>
          <w:sz w:val="24"/>
          <w:szCs w:val="24"/>
        </w:rPr>
        <w:t xml:space="preserve"> i</w:t>
      </w:r>
      <w:r w:rsidRPr="0075132B">
        <w:rPr>
          <w:rFonts w:ascii="Arial" w:hAnsi="Arial" w:cs="Arial"/>
          <w:b w:val="0"/>
          <w:sz w:val="24"/>
          <w:szCs w:val="24"/>
        </w:rPr>
        <w:t>s important to note that while we highlight the contributions of Black Canadians in February, this</w:t>
      </w:r>
      <w:r w:rsidR="003322D6" w:rsidRPr="0075132B">
        <w:rPr>
          <w:rFonts w:ascii="Arial" w:hAnsi="Arial" w:cs="Arial"/>
          <w:b w:val="0"/>
          <w:sz w:val="24"/>
          <w:szCs w:val="24"/>
        </w:rPr>
        <w:t xml:space="preserve"> </w:t>
      </w:r>
      <w:r w:rsidRPr="0075132B">
        <w:rPr>
          <w:rFonts w:ascii="Arial" w:hAnsi="Arial" w:cs="Arial"/>
          <w:b w:val="0"/>
          <w:sz w:val="24"/>
          <w:szCs w:val="24"/>
        </w:rPr>
        <w:t xml:space="preserve">curriculum </w:t>
      </w:r>
      <w:r w:rsidR="003322D6" w:rsidRPr="0075132B">
        <w:rPr>
          <w:rFonts w:ascii="Arial" w:hAnsi="Arial" w:cs="Arial"/>
          <w:b w:val="0"/>
          <w:sz w:val="24"/>
          <w:szCs w:val="24"/>
        </w:rPr>
        <w:t>is year-round,</w:t>
      </w:r>
      <w:r w:rsidRPr="0075132B">
        <w:rPr>
          <w:rFonts w:ascii="Arial" w:hAnsi="Arial" w:cs="Arial"/>
          <w:b w:val="0"/>
          <w:sz w:val="24"/>
          <w:szCs w:val="24"/>
        </w:rPr>
        <w:t xml:space="preserve"> </w:t>
      </w:r>
      <w:r w:rsidR="003322D6" w:rsidRPr="0075132B">
        <w:rPr>
          <w:rFonts w:ascii="Arial" w:hAnsi="Arial" w:cs="Arial"/>
          <w:b w:val="0"/>
          <w:sz w:val="24"/>
          <w:szCs w:val="24"/>
        </w:rPr>
        <w:t>and</w:t>
      </w:r>
      <w:r w:rsidRPr="0075132B">
        <w:rPr>
          <w:rFonts w:ascii="Arial" w:hAnsi="Arial" w:cs="Arial"/>
          <w:b w:val="0"/>
          <w:sz w:val="24"/>
          <w:szCs w:val="24"/>
        </w:rPr>
        <w:t xml:space="preserve"> educators should be embedding these ideas in our classrooms throughout the year.</w:t>
      </w:r>
      <w:r w:rsidR="005C6C35" w:rsidRPr="0075132B">
        <w:rPr>
          <w:rFonts w:ascii="Arial" w:hAnsi="Arial" w:cs="Arial"/>
          <w:b w:val="0"/>
          <w:sz w:val="24"/>
          <w:szCs w:val="24"/>
        </w:rPr>
        <w:t xml:space="preserve"> </w:t>
      </w:r>
      <w:r w:rsidRPr="0075132B">
        <w:rPr>
          <w:rFonts w:ascii="Arial" w:hAnsi="Arial" w:cs="Arial"/>
          <w:b w:val="0"/>
          <w:sz w:val="24"/>
          <w:szCs w:val="24"/>
        </w:rPr>
        <w:t xml:space="preserve">African Canadian history is part of </w:t>
      </w:r>
      <w:r w:rsidR="00F8510E" w:rsidRPr="0075132B">
        <w:rPr>
          <w:rFonts w:ascii="Arial" w:hAnsi="Arial" w:cs="Arial"/>
          <w:b w:val="0"/>
          <w:sz w:val="24"/>
          <w:szCs w:val="24"/>
        </w:rPr>
        <w:t>our</w:t>
      </w:r>
      <w:r w:rsidRPr="0075132B">
        <w:rPr>
          <w:rFonts w:ascii="Arial" w:hAnsi="Arial" w:cs="Arial"/>
          <w:b w:val="0"/>
          <w:sz w:val="24"/>
          <w:szCs w:val="24"/>
        </w:rPr>
        <w:t xml:space="preserve"> history</w:t>
      </w:r>
      <w:r w:rsidR="00F8510E" w:rsidRPr="0075132B">
        <w:rPr>
          <w:rFonts w:ascii="Arial" w:hAnsi="Arial" w:cs="Arial"/>
          <w:b w:val="0"/>
          <w:sz w:val="24"/>
          <w:szCs w:val="24"/>
        </w:rPr>
        <w:t xml:space="preserve"> as Canadians</w:t>
      </w:r>
      <w:r w:rsidRPr="0075132B">
        <w:rPr>
          <w:rFonts w:ascii="Arial" w:hAnsi="Arial" w:cs="Arial"/>
          <w:b w:val="0"/>
          <w:sz w:val="24"/>
          <w:szCs w:val="24"/>
        </w:rPr>
        <w:t>.</w:t>
      </w:r>
    </w:p>
    <w:p w14:paraId="115EAAFD" w14:textId="0C4301A5" w:rsidR="00EA45CD" w:rsidRPr="0075132B" w:rsidRDefault="00EA45CD" w:rsidP="00EA45CD">
      <w:pPr>
        <w:pStyle w:val="Heading1"/>
        <w:jc w:val="center"/>
        <w:rPr>
          <w:rFonts w:ascii="Arial" w:hAnsi="Arial" w:cs="Arial"/>
          <w:b w:val="0"/>
          <w:sz w:val="22"/>
          <w:szCs w:val="22"/>
        </w:rPr>
      </w:pPr>
      <w:r w:rsidRPr="0075132B">
        <w:rPr>
          <w:rFonts w:ascii="Arial" w:hAnsi="Arial" w:cs="Arial"/>
          <w:sz w:val="36"/>
          <w:szCs w:val="36"/>
        </w:rPr>
        <w:t>Suggested Announcement</w:t>
      </w:r>
    </w:p>
    <w:p w14:paraId="10EB9E57" w14:textId="77777777" w:rsidR="007B2C87" w:rsidRPr="0075132B" w:rsidRDefault="007B2C87" w:rsidP="007B2C87">
      <w:r w:rsidRPr="0075132B">
        <w:rPr>
          <w:rFonts w:ascii="Arial" w:hAnsi="Arial" w:cs="Arial"/>
          <w:sz w:val="24"/>
          <w:szCs w:val="24"/>
        </w:rPr>
        <w:t>The 2023 ETFO Black History Month poster is a visual representation of the beauty that lies within Black features: specifically, hair, nose, and lips, that have been historically criminalized and degraded by white beauty standards. The sisterhood and solidarity on display, speak to the relationships and mentoring that are so crucial in the Black community and can be found in classrooms with more Black educators. Our two subjects are a living representation of #Blackgirlmagic, the ability for Black joy to be found and celebrated in a world that often does not love them back.</w:t>
      </w:r>
    </w:p>
    <w:p w14:paraId="1FE2E972" w14:textId="0BCC9D47" w:rsidR="00F32615" w:rsidRPr="0075132B" w:rsidRDefault="00F32615" w:rsidP="00BE43D8">
      <w:pPr>
        <w:pStyle w:val="Heading1"/>
        <w:jc w:val="center"/>
        <w:rPr>
          <w:rFonts w:ascii="Arial" w:hAnsi="Arial" w:cs="Arial"/>
          <w:sz w:val="36"/>
          <w:szCs w:val="36"/>
        </w:rPr>
      </w:pPr>
      <w:r w:rsidRPr="0075132B">
        <w:rPr>
          <w:rFonts w:ascii="Arial" w:hAnsi="Arial" w:cs="Arial"/>
          <w:sz w:val="36"/>
          <w:szCs w:val="36"/>
        </w:rPr>
        <w:t>Open</w:t>
      </w:r>
      <w:r w:rsidR="00D76E20" w:rsidRPr="0075132B">
        <w:rPr>
          <w:rFonts w:ascii="Arial" w:hAnsi="Arial" w:cs="Arial"/>
          <w:sz w:val="36"/>
          <w:szCs w:val="36"/>
        </w:rPr>
        <w:t>-</w:t>
      </w:r>
      <w:r w:rsidRPr="0075132B">
        <w:rPr>
          <w:rFonts w:ascii="Arial" w:hAnsi="Arial" w:cs="Arial"/>
          <w:sz w:val="36"/>
          <w:szCs w:val="36"/>
        </w:rPr>
        <w:t>Ended Questions</w:t>
      </w:r>
    </w:p>
    <w:p w14:paraId="5278A215" w14:textId="5EAE38DA" w:rsidR="00CF3CD9" w:rsidRPr="0075132B" w:rsidRDefault="00776632" w:rsidP="005C6C35">
      <w:pPr>
        <w:pStyle w:val="Heading2"/>
        <w:rPr>
          <w:rFonts w:ascii="Arial" w:hAnsi="Arial" w:cs="Arial"/>
          <w:b/>
          <w:bCs/>
          <w:color w:val="auto"/>
          <w:u w:val="single"/>
        </w:rPr>
      </w:pPr>
      <w:r w:rsidRPr="0075132B">
        <w:rPr>
          <w:rFonts w:ascii="Arial" w:hAnsi="Arial" w:cs="Arial"/>
          <w:b/>
          <w:bCs/>
          <w:color w:val="auto"/>
          <w:u w:val="single"/>
        </w:rPr>
        <w:t>Primary</w:t>
      </w:r>
    </w:p>
    <w:p w14:paraId="05DCEDC0" w14:textId="05E2E805" w:rsidR="00F32615" w:rsidRPr="0075132B" w:rsidRDefault="00F32615" w:rsidP="00F32615">
      <w:pPr>
        <w:pStyle w:val="Heading1"/>
        <w:rPr>
          <w:rFonts w:ascii="Arial" w:hAnsi="Arial" w:cs="Arial"/>
          <w:b w:val="0"/>
          <w:sz w:val="24"/>
          <w:szCs w:val="24"/>
        </w:rPr>
      </w:pPr>
      <w:r w:rsidRPr="0075132B">
        <w:rPr>
          <w:rFonts w:ascii="Arial" w:hAnsi="Arial" w:cs="Arial"/>
          <w:b w:val="0"/>
          <w:sz w:val="24"/>
          <w:szCs w:val="24"/>
        </w:rPr>
        <w:t xml:space="preserve">When does this scene take place (past, present, future)? </w:t>
      </w:r>
    </w:p>
    <w:p w14:paraId="2E3B9B0A" w14:textId="43BA679D" w:rsidR="00705EB2" w:rsidRPr="0075132B" w:rsidRDefault="00705EB2" w:rsidP="00F32615">
      <w:pPr>
        <w:pStyle w:val="Heading1"/>
        <w:rPr>
          <w:rFonts w:ascii="Arial" w:hAnsi="Arial" w:cs="Arial"/>
          <w:b w:val="0"/>
          <w:sz w:val="24"/>
          <w:szCs w:val="24"/>
        </w:rPr>
      </w:pPr>
      <w:r w:rsidRPr="0075132B">
        <w:rPr>
          <w:rFonts w:ascii="Arial" w:hAnsi="Arial" w:cs="Arial"/>
          <w:b w:val="0"/>
          <w:sz w:val="24"/>
          <w:szCs w:val="24"/>
        </w:rPr>
        <w:t xml:space="preserve">Describe </w:t>
      </w:r>
      <w:r w:rsidR="002234B6" w:rsidRPr="0075132B">
        <w:rPr>
          <w:rFonts w:ascii="Arial" w:hAnsi="Arial" w:cs="Arial"/>
          <w:b w:val="0"/>
          <w:sz w:val="24"/>
          <w:szCs w:val="24"/>
        </w:rPr>
        <w:t xml:space="preserve">one of the two subjects (people) using </w:t>
      </w:r>
      <w:r w:rsidR="009135DA" w:rsidRPr="0075132B">
        <w:rPr>
          <w:rFonts w:ascii="Arial" w:hAnsi="Arial" w:cs="Arial"/>
          <w:b w:val="0"/>
          <w:sz w:val="24"/>
          <w:szCs w:val="24"/>
        </w:rPr>
        <w:t>their features (eyes, nose, hair, etc</w:t>
      </w:r>
      <w:r w:rsidR="005E0E9E" w:rsidRPr="0075132B">
        <w:rPr>
          <w:rFonts w:ascii="Arial" w:hAnsi="Arial" w:cs="Arial"/>
          <w:b w:val="0"/>
          <w:sz w:val="24"/>
          <w:szCs w:val="24"/>
        </w:rPr>
        <w:t>.</w:t>
      </w:r>
      <w:r w:rsidR="009135DA" w:rsidRPr="0075132B">
        <w:rPr>
          <w:rFonts w:ascii="Arial" w:hAnsi="Arial" w:cs="Arial"/>
          <w:b w:val="0"/>
          <w:sz w:val="24"/>
          <w:szCs w:val="24"/>
        </w:rPr>
        <w:t>)</w:t>
      </w:r>
      <w:r w:rsidR="00D76E20" w:rsidRPr="0075132B">
        <w:rPr>
          <w:rFonts w:ascii="Arial" w:hAnsi="Arial" w:cs="Arial"/>
          <w:b w:val="0"/>
          <w:sz w:val="24"/>
          <w:szCs w:val="24"/>
        </w:rPr>
        <w:t>.</w:t>
      </w:r>
    </w:p>
    <w:p w14:paraId="1F8AD5CD" w14:textId="797F9637" w:rsidR="00CF3CD9" w:rsidRPr="0075132B" w:rsidRDefault="00CF3CD9" w:rsidP="00F32615">
      <w:pPr>
        <w:pStyle w:val="Heading1"/>
        <w:rPr>
          <w:rFonts w:ascii="Arial" w:hAnsi="Arial" w:cs="Arial"/>
          <w:b w:val="0"/>
          <w:sz w:val="24"/>
          <w:szCs w:val="24"/>
        </w:rPr>
      </w:pPr>
      <w:r w:rsidRPr="0075132B">
        <w:rPr>
          <w:rFonts w:ascii="Arial" w:hAnsi="Arial" w:cs="Arial"/>
          <w:b w:val="0"/>
          <w:sz w:val="24"/>
          <w:szCs w:val="24"/>
        </w:rPr>
        <w:t>Name and describe</w:t>
      </w:r>
      <w:r w:rsidR="00FB3C7E" w:rsidRPr="0075132B">
        <w:rPr>
          <w:rFonts w:ascii="Arial" w:hAnsi="Arial" w:cs="Arial"/>
          <w:b w:val="0"/>
          <w:sz w:val="24"/>
          <w:szCs w:val="24"/>
        </w:rPr>
        <w:t xml:space="preserve"> how d</w:t>
      </w:r>
      <w:r w:rsidR="00FE525B" w:rsidRPr="0075132B">
        <w:rPr>
          <w:rFonts w:ascii="Arial" w:hAnsi="Arial" w:cs="Arial"/>
          <w:b w:val="0"/>
          <w:sz w:val="24"/>
          <w:szCs w:val="24"/>
        </w:rPr>
        <w:t xml:space="preserve">ifferent </w:t>
      </w:r>
      <w:proofErr w:type="spellStart"/>
      <w:r w:rsidRPr="0075132B">
        <w:rPr>
          <w:rFonts w:ascii="Arial" w:hAnsi="Arial" w:cs="Arial"/>
          <w:b w:val="0"/>
          <w:sz w:val="24"/>
          <w:szCs w:val="24"/>
        </w:rPr>
        <w:t>colours</w:t>
      </w:r>
      <w:proofErr w:type="spellEnd"/>
      <w:r w:rsidRPr="0075132B">
        <w:rPr>
          <w:rFonts w:ascii="Arial" w:hAnsi="Arial" w:cs="Arial"/>
          <w:b w:val="0"/>
          <w:sz w:val="24"/>
          <w:szCs w:val="24"/>
        </w:rPr>
        <w:t xml:space="preserve"> </w:t>
      </w:r>
      <w:r w:rsidR="00FE525B" w:rsidRPr="0075132B">
        <w:rPr>
          <w:rFonts w:ascii="Arial" w:hAnsi="Arial" w:cs="Arial"/>
          <w:b w:val="0"/>
          <w:sz w:val="24"/>
          <w:szCs w:val="24"/>
        </w:rPr>
        <w:t xml:space="preserve">are used </w:t>
      </w:r>
      <w:r w:rsidRPr="0075132B">
        <w:rPr>
          <w:rFonts w:ascii="Arial" w:hAnsi="Arial" w:cs="Arial"/>
          <w:b w:val="0"/>
          <w:sz w:val="24"/>
          <w:szCs w:val="24"/>
        </w:rPr>
        <w:t>in the poster.</w:t>
      </w:r>
    </w:p>
    <w:p w14:paraId="2135451B" w14:textId="5CC7FDED" w:rsidR="00CF3CD9" w:rsidRPr="0075132B" w:rsidRDefault="00CF3CD9" w:rsidP="005C6C35">
      <w:pPr>
        <w:pStyle w:val="Heading2"/>
        <w:rPr>
          <w:rFonts w:ascii="Arial" w:hAnsi="Arial" w:cs="Arial"/>
          <w:b/>
          <w:bCs/>
          <w:color w:val="auto"/>
          <w:u w:val="single"/>
        </w:rPr>
      </w:pPr>
      <w:r w:rsidRPr="0075132B">
        <w:rPr>
          <w:rFonts w:ascii="Arial" w:hAnsi="Arial" w:cs="Arial"/>
          <w:b/>
          <w:bCs/>
          <w:color w:val="auto"/>
          <w:u w:val="single"/>
        </w:rPr>
        <w:t xml:space="preserve">Junior </w:t>
      </w:r>
    </w:p>
    <w:p w14:paraId="488DB6A9" w14:textId="461161B9" w:rsidR="00CF3CD9" w:rsidRPr="0075132B" w:rsidRDefault="006F332A" w:rsidP="00CF3CD9">
      <w:pPr>
        <w:pStyle w:val="Heading1"/>
        <w:rPr>
          <w:rFonts w:ascii="Arial" w:hAnsi="Arial" w:cs="Arial"/>
          <w:b w:val="0"/>
          <w:sz w:val="24"/>
          <w:szCs w:val="24"/>
        </w:rPr>
      </w:pPr>
      <w:r w:rsidRPr="0075132B">
        <w:rPr>
          <w:rFonts w:ascii="Arial" w:hAnsi="Arial" w:cs="Arial"/>
          <w:b w:val="0"/>
          <w:sz w:val="24"/>
          <w:szCs w:val="24"/>
        </w:rPr>
        <w:t>What do you notice about our two subjects</w:t>
      </w:r>
      <w:r w:rsidR="00CF3CD9" w:rsidRPr="0075132B">
        <w:rPr>
          <w:rFonts w:ascii="Arial" w:hAnsi="Arial" w:cs="Arial"/>
          <w:b w:val="0"/>
          <w:sz w:val="24"/>
          <w:szCs w:val="24"/>
        </w:rPr>
        <w:t>? How do you know?</w:t>
      </w:r>
    </w:p>
    <w:p w14:paraId="728E24AB" w14:textId="50DFD4CE" w:rsidR="00F32615" w:rsidRPr="0075132B" w:rsidRDefault="00F32615" w:rsidP="00F32615">
      <w:pPr>
        <w:pStyle w:val="Heading1"/>
        <w:rPr>
          <w:rFonts w:ascii="Arial" w:hAnsi="Arial" w:cs="Arial"/>
          <w:b w:val="0"/>
          <w:sz w:val="24"/>
          <w:szCs w:val="24"/>
        </w:rPr>
      </w:pPr>
      <w:r w:rsidRPr="0075132B">
        <w:rPr>
          <w:rFonts w:ascii="Arial" w:hAnsi="Arial" w:cs="Arial"/>
          <w:b w:val="0"/>
          <w:sz w:val="24"/>
          <w:szCs w:val="24"/>
        </w:rPr>
        <w:t xml:space="preserve">Who </w:t>
      </w:r>
      <w:r w:rsidR="0024495F" w:rsidRPr="0075132B">
        <w:rPr>
          <w:rFonts w:ascii="Arial" w:hAnsi="Arial" w:cs="Arial"/>
          <w:b w:val="0"/>
          <w:sz w:val="24"/>
          <w:szCs w:val="24"/>
        </w:rPr>
        <w:t>are our</w:t>
      </w:r>
      <w:r w:rsidRPr="0075132B">
        <w:rPr>
          <w:rFonts w:ascii="Arial" w:hAnsi="Arial" w:cs="Arial"/>
          <w:b w:val="0"/>
          <w:sz w:val="24"/>
          <w:szCs w:val="24"/>
        </w:rPr>
        <w:t xml:space="preserve"> hero</w:t>
      </w:r>
      <w:r w:rsidR="0024495F" w:rsidRPr="0075132B">
        <w:rPr>
          <w:rFonts w:ascii="Arial" w:hAnsi="Arial" w:cs="Arial"/>
          <w:b w:val="0"/>
          <w:sz w:val="24"/>
          <w:szCs w:val="24"/>
        </w:rPr>
        <w:t>es</w:t>
      </w:r>
      <w:r w:rsidRPr="0075132B">
        <w:rPr>
          <w:rFonts w:ascii="Arial" w:hAnsi="Arial" w:cs="Arial"/>
          <w:b w:val="0"/>
          <w:sz w:val="24"/>
          <w:szCs w:val="24"/>
        </w:rPr>
        <w:t xml:space="preserve">? Write a </w:t>
      </w:r>
      <w:r w:rsidR="0024495F" w:rsidRPr="0075132B">
        <w:rPr>
          <w:rFonts w:ascii="Arial" w:hAnsi="Arial" w:cs="Arial"/>
          <w:b w:val="0"/>
          <w:sz w:val="24"/>
          <w:szCs w:val="24"/>
        </w:rPr>
        <w:t>creat</w:t>
      </w:r>
      <w:r w:rsidR="00230BA9" w:rsidRPr="0075132B">
        <w:rPr>
          <w:rFonts w:ascii="Arial" w:hAnsi="Arial" w:cs="Arial"/>
          <w:b w:val="0"/>
          <w:sz w:val="24"/>
          <w:szCs w:val="24"/>
        </w:rPr>
        <w:t>iv</w:t>
      </w:r>
      <w:r w:rsidR="0024495F" w:rsidRPr="0075132B">
        <w:rPr>
          <w:rFonts w:ascii="Arial" w:hAnsi="Arial" w:cs="Arial"/>
          <w:b w:val="0"/>
          <w:sz w:val="24"/>
          <w:szCs w:val="24"/>
        </w:rPr>
        <w:t xml:space="preserve">e </w:t>
      </w:r>
      <w:r w:rsidR="006F332A" w:rsidRPr="0075132B">
        <w:rPr>
          <w:rFonts w:ascii="Arial" w:hAnsi="Arial" w:cs="Arial"/>
          <w:b w:val="0"/>
          <w:sz w:val="24"/>
          <w:szCs w:val="24"/>
        </w:rPr>
        <w:t xml:space="preserve">narrative about one or </w:t>
      </w:r>
      <w:proofErr w:type="gramStart"/>
      <w:r w:rsidR="006F332A" w:rsidRPr="0075132B">
        <w:rPr>
          <w:rFonts w:ascii="Arial" w:hAnsi="Arial" w:cs="Arial"/>
          <w:b w:val="0"/>
          <w:sz w:val="24"/>
          <w:szCs w:val="24"/>
        </w:rPr>
        <w:t>both of them</w:t>
      </w:r>
      <w:proofErr w:type="gramEnd"/>
      <w:r w:rsidR="005E0E9E" w:rsidRPr="0075132B">
        <w:rPr>
          <w:rFonts w:ascii="Arial" w:hAnsi="Arial" w:cs="Arial"/>
          <w:b w:val="0"/>
          <w:sz w:val="24"/>
          <w:szCs w:val="24"/>
        </w:rPr>
        <w:t>.</w:t>
      </w:r>
    </w:p>
    <w:p w14:paraId="69F546D0" w14:textId="516072D7" w:rsidR="00CF3CD9" w:rsidRPr="0075132B" w:rsidRDefault="00CF3CD9" w:rsidP="00CF3CD9">
      <w:pPr>
        <w:pStyle w:val="Heading1"/>
        <w:rPr>
          <w:rFonts w:ascii="Arial" w:hAnsi="Arial" w:cs="Arial"/>
          <w:b w:val="0"/>
          <w:sz w:val="24"/>
          <w:szCs w:val="24"/>
        </w:rPr>
      </w:pPr>
      <w:r w:rsidRPr="0075132B">
        <w:rPr>
          <w:rFonts w:ascii="Arial" w:hAnsi="Arial" w:cs="Arial"/>
          <w:b w:val="0"/>
          <w:sz w:val="24"/>
          <w:szCs w:val="24"/>
        </w:rPr>
        <w:t xml:space="preserve">Name and describe the </w:t>
      </w:r>
      <w:proofErr w:type="spellStart"/>
      <w:r w:rsidRPr="0075132B">
        <w:rPr>
          <w:rFonts w:ascii="Arial" w:hAnsi="Arial" w:cs="Arial"/>
          <w:b w:val="0"/>
          <w:sz w:val="24"/>
          <w:szCs w:val="24"/>
        </w:rPr>
        <w:t>colours</w:t>
      </w:r>
      <w:proofErr w:type="spellEnd"/>
      <w:r w:rsidRPr="0075132B">
        <w:rPr>
          <w:rFonts w:ascii="Arial" w:hAnsi="Arial" w:cs="Arial"/>
          <w:b w:val="0"/>
          <w:sz w:val="24"/>
          <w:szCs w:val="24"/>
        </w:rPr>
        <w:t xml:space="preserve"> in the poster</w:t>
      </w:r>
      <w:r w:rsidR="003322D6" w:rsidRPr="0075132B">
        <w:rPr>
          <w:rFonts w:ascii="Arial" w:hAnsi="Arial" w:cs="Arial"/>
          <w:b w:val="0"/>
          <w:sz w:val="24"/>
          <w:szCs w:val="24"/>
        </w:rPr>
        <w:t>.</w:t>
      </w:r>
      <w:r w:rsidRPr="0075132B">
        <w:rPr>
          <w:rFonts w:ascii="Arial" w:hAnsi="Arial" w:cs="Arial"/>
          <w:b w:val="0"/>
          <w:sz w:val="24"/>
          <w:szCs w:val="24"/>
        </w:rPr>
        <w:t xml:space="preserve"> How is </w:t>
      </w:r>
      <w:proofErr w:type="spellStart"/>
      <w:r w:rsidRPr="0075132B">
        <w:rPr>
          <w:rFonts w:ascii="Arial" w:hAnsi="Arial" w:cs="Arial"/>
          <w:b w:val="0"/>
          <w:sz w:val="24"/>
          <w:szCs w:val="24"/>
        </w:rPr>
        <w:t>colour</w:t>
      </w:r>
      <w:proofErr w:type="spellEnd"/>
      <w:r w:rsidRPr="0075132B">
        <w:rPr>
          <w:rFonts w:ascii="Arial" w:hAnsi="Arial" w:cs="Arial"/>
          <w:b w:val="0"/>
          <w:sz w:val="24"/>
          <w:szCs w:val="24"/>
        </w:rPr>
        <w:t xml:space="preserve"> </w:t>
      </w:r>
      <w:r w:rsidR="0024495F" w:rsidRPr="0075132B">
        <w:rPr>
          <w:rFonts w:ascii="Arial" w:hAnsi="Arial" w:cs="Arial"/>
          <w:b w:val="0"/>
          <w:sz w:val="24"/>
          <w:szCs w:val="24"/>
        </w:rPr>
        <w:t xml:space="preserve">and contrast </w:t>
      </w:r>
      <w:r w:rsidRPr="0075132B">
        <w:rPr>
          <w:rFonts w:ascii="Arial" w:hAnsi="Arial" w:cs="Arial"/>
          <w:b w:val="0"/>
          <w:sz w:val="24"/>
          <w:szCs w:val="24"/>
        </w:rPr>
        <w:t>used to tell a story?</w:t>
      </w:r>
    </w:p>
    <w:p w14:paraId="4B60C1D0" w14:textId="0D0C1DCB" w:rsidR="00CF3CD9" w:rsidRPr="0075132B" w:rsidRDefault="00CF3CD9" w:rsidP="005C6C35">
      <w:pPr>
        <w:pStyle w:val="Heading2"/>
        <w:rPr>
          <w:rFonts w:ascii="Arial" w:hAnsi="Arial" w:cs="Arial"/>
          <w:b/>
          <w:bCs/>
          <w:color w:val="auto"/>
          <w:u w:val="single"/>
        </w:rPr>
      </w:pPr>
      <w:r w:rsidRPr="0075132B">
        <w:rPr>
          <w:rFonts w:ascii="Arial" w:hAnsi="Arial" w:cs="Arial"/>
          <w:b/>
          <w:bCs/>
          <w:color w:val="auto"/>
          <w:u w:val="single"/>
        </w:rPr>
        <w:t xml:space="preserve">Intermediate </w:t>
      </w:r>
    </w:p>
    <w:p w14:paraId="27F8812F" w14:textId="2EF32E7B" w:rsidR="00CF3CD9" w:rsidRPr="0075132B" w:rsidRDefault="00CF3CD9" w:rsidP="00CF3CD9">
      <w:pPr>
        <w:pStyle w:val="Heading1"/>
        <w:rPr>
          <w:rFonts w:ascii="Arial" w:hAnsi="Arial" w:cs="Arial"/>
          <w:b w:val="0"/>
          <w:sz w:val="24"/>
          <w:szCs w:val="24"/>
        </w:rPr>
      </w:pPr>
      <w:r w:rsidRPr="0075132B">
        <w:rPr>
          <w:rFonts w:ascii="Arial" w:hAnsi="Arial" w:cs="Arial"/>
          <w:b w:val="0"/>
          <w:sz w:val="24"/>
          <w:szCs w:val="24"/>
        </w:rPr>
        <w:t>When does this scene take place (past, present, future)? What visual elements has the artist included to show this?</w:t>
      </w:r>
      <w:r w:rsidR="00577AF9" w:rsidRPr="0075132B">
        <w:rPr>
          <w:rFonts w:ascii="Arial" w:hAnsi="Arial" w:cs="Arial"/>
          <w:b w:val="0"/>
          <w:sz w:val="24"/>
          <w:szCs w:val="24"/>
        </w:rPr>
        <w:t xml:space="preserve"> Explain.</w:t>
      </w:r>
    </w:p>
    <w:p w14:paraId="00DFCA05" w14:textId="371F9AA1" w:rsidR="00CF3CD9" w:rsidRPr="0075132B" w:rsidRDefault="00CF3CD9" w:rsidP="00F32615">
      <w:pPr>
        <w:pStyle w:val="Heading1"/>
        <w:rPr>
          <w:rFonts w:ascii="Arial" w:hAnsi="Arial" w:cs="Arial"/>
          <w:b w:val="0"/>
          <w:sz w:val="24"/>
          <w:szCs w:val="24"/>
        </w:rPr>
      </w:pPr>
      <w:r w:rsidRPr="0075132B">
        <w:rPr>
          <w:rFonts w:ascii="Arial" w:hAnsi="Arial" w:cs="Arial"/>
          <w:b w:val="0"/>
          <w:sz w:val="24"/>
          <w:szCs w:val="24"/>
        </w:rPr>
        <w:t>In what ways do our hero</w:t>
      </w:r>
      <w:r w:rsidR="00516DF7" w:rsidRPr="0075132B">
        <w:rPr>
          <w:rFonts w:ascii="Arial" w:hAnsi="Arial" w:cs="Arial"/>
          <w:b w:val="0"/>
          <w:sz w:val="24"/>
          <w:szCs w:val="24"/>
        </w:rPr>
        <w:t>es</w:t>
      </w:r>
      <w:r w:rsidRPr="0075132B">
        <w:rPr>
          <w:rFonts w:ascii="Arial" w:hAnsi="Arial" w:cs="Arial"/>
          <w:b w:val="0"/>
          <w:sz w:val="24"/>
          <w:szCs w:val="24"/>
        </w:rPr>
        <w:t xml:space="preserve"> challenge stereotypes?</w:t>
      </w:r>
    </w:p>
    <w:p w14:paraId="75DAD73D" w14:textId="6125BC10" w:rsidR="00577AF9" w:rsidRPr="0075132B" w:rsidRDefault="00577AF9" w:rsidP="00577AF9">
      <w:pPr>
        <w:pStyle w:val="Heading1"/>
        <w:rPr>
          <w:rFonts w:ascii="Arial" w:hAnsi="Arial" w:cs="Arial"/>
          <w:b w:val="0"/>
          <w:sz w:val="24"/>
          <w:szCs w:val="24"/>
        </w:rPr>
      </w:pPr>
      <w:r w:rsidRPr="0075132B">
        <w:rPr>
          <w:rFonts w:ascii="Arial" w:hAnsi="Arial" w:cs="Arial"/>
          <w:b w:val="0"/>
          <w:sz w:val="24"/>
          <w:szCs w:val="24"/>
        </w:rPr>
        <w:lastRenderedPageBreak/>
        <w:t>Describe one of the two subjects (people) using their features (eyes, nose, hair, etc</w:t>
      </w:r>
      <w:r w:rsidR="005E0E9E" w:rsidRPr="0075132B">
        <w:rPr>
          <w:rFonts w:ascii="Arial" w:hAnsi="Arial" w:cs="Arial"/>
          <w:b w:val="0"/>
          <w:sz w:val="24"/>
          <w:szCs w:val="24"/>
        </w:rPr>
        <w:t>.</w:t>
      </w:r>
      <w:r w:rsidRPr="0075132B">
        <w:rPr>
          <w:rFonts w:ascii="Arial" w:hAnsi="Arial" w:cs="Arial"/>
          <w:b w:val="0"/>
          <w:sz w:val="24"/>
          <w:szCs w:val="24"/>
        </w:rPr>
        <w:t>)</w:t>
      </w:r>
      <w:r w:rsidR="00D76E20" w:rsidRPr="0075132B">
        <w:rPr>
          <w:rFonts w:ascii="Arial" w:hAnsi="Arial" w:cs="Arial"/>
          <w:b w:val="0"/>
          <w:sz w:val="24"/>
          <w:szCs w:val="24"/>
        </w:rPr>
        <w:t>.</w:t>
      </w:r>
    </w:p>
    <w:p w14:paraId="33F55EEE" w14:textId="353C084A" w:rsidR="003322D6" w:rsidRPr="0075132B" w:rsidRDefault="00CF3CD9" w:rsidP="00CF3CD9">
      <w:pPr>
        <w:pStyle w:val="Heading1"/>
        <w:rPr>
          <w:rFonts w:ascii="Arial" w:hAnsi="Arial" w:cs="Arial"/>
          <w:b w:val="0"/>
          <w:sz w:val="24"/>
          <w:szCs w:val="24"/>
        </w:rPr>
      </w:pPr>
      <w:r w:rsidRPr="0075132B">
        <w:rPr>
          <w:rFonts w:ascii="Arial" w:hAnsi="Arial" w:cs="Arial"/>
          <w:b w:val="0"/>
          <w:sz w:val="24"/>
          <w:szCs w:val="24"/>
        </w:rPr>
        <w:t xml:space="preserve">Name and describe the </w:t>
      </w:r>
      <w:proofErr w:type="spellStart"/>
      <w:r w:rsidRPr="0075132B">
        <w:rPr>
          <w:rFonts w:ascii="Arial" w:hAnsi="Arial" w:cs="Arial"/>
          <w:b w:val="0"/>
          <w:sz w:val="24"/>
          <w:szCs w:val="24"/>
        </w:rPr>
        <w:t>colours</w:t>
      </w:r>
      <w:proofErr w:type="spellEnd"/>
      <w:r w:rsidRPr="0075132B">
        <w:rPr>
          <w:rFonts w:ascii="Arial" w:hAnsi="Arial" w:cs="Arial"/>
          <w:b w:val="0"/>
          <w:sz w:val="24"/>
          <w:szCs w:val="24"/>
        </w:rPr>
        <w:t xml:space="preserve"> in the poster</w:t>
      </w:r>
      <w:r w:rsidR="003322D6" w:rsidRPr="0075132B">
        <w:rPr>
          <w:rFonts w:ascii="Arial" w:hAnsi="Arial" w:cs="Arial"/>
          <w:b w:val="0"/>
          <w:sz w:val="24"/>
          <w:szCs w:val="24"/>
        </w:rPr>
        <w:t>.</w:t>
      </w:r>
      <w:r w:rsidRPr="0075132B">
        <w:rPr>
          <w:rFonts w:ascii="Arial" w:hAnsi="Arial" w:cs="Arial"/>
          <w:b w:val="0"/>
          <w:sz w:val="24"/>
          <w:szCs w:val="24"/>
        </w:rPr>
        <w:t xml:space="preserve"> How is </w:t>
      </w:r>
      <w:proofErr w:type="spellStart"/>
      <w:r w:rsidRPr="0075132B">
        <w:rPr>
          <w:rFonts w:ascii="Arial" w:hAnsi="Arial" w:cs="Arial"/>
          <w:b w:val="0"/>
          <w:sz w:val="24"/>
          <w:szCs w:val="24"/>
        </w:rPr>
        <w:t>colour</w:t>
      </w:r>
      <w:proofErr w:type="spellEnd"/>
      <w:r w:rsidRPr="0075132B">
        <w:rPr>
          <w:rFonts w:ascii="Arial" w:hAnsi="Arial" w:cs="Arial"/>
          <w:b w:val="0"/>
          <w:sz w:val="24"/>
          <w:szCs w:val="24"/>
        </w:rPr>
        <w:t xml:space="preserve"> used to </w:t>
      </w:r>
      <w:r w:rsidR="00E132CF" w:rsidRPr="0075132B">
        <w:rPr>
          <w:rFonts w:ascii="Arial" w:hAnsi="Arial" w:cs="Arial"/>
          <w:b w:val="0"/>
          <w:sz w:val="24"/>
          <w:szCs w:val="24"/>
        </w:rPr>
        <w:t xml:space="preserve">show </w:t>
      </w:r>
      <w:r w:rsidR="00D5737D" w:rsidRPr="0075132B">
        <w:rPr>
          <w:rFonts w:ascii="Arial" w:hAnsi="Arial" w:cs="Arial"/>
          <w:b w:val="0"/>
          <w:sz w:val="24"/>
          <w:szCs w:val="24"/>
        </w:rPr>
        <w:t>contrast in the image</w:t>
      </w:r>
      <w:r w:rsidRPr="0075132B">
        <w:rPr>
          <w:rFonts w:ascii="Arial" w:hAnsi="Arial" w:cs="Arial"/>
          <w:b w:val="0"/>
          <w:sz w:val="24"/>
          <w:szCs w:val="24"/>
        </w:rPr>
        <w:t>?</w:t>
      </w:r>
    </w:p>
    <w:p w14:paraId="1479DA6B" w14:textId="77777777" w:rsidR="00644D36" w:rsidRPr="0075132B" w:rsidRDefault="00644D36" w:rsidP="00644D36">
      <w:pPr>
        <w:jc w:val="center"/>
        <w:rPr>
          <w:rFonts w:ascii="Arial" w:hAnsi="Arial" w:cs="Arial"/>
          <w:b/>
          <w:sz w:val="28"/>
          <w:szCs w:val="28"/>
          <w:u w:val="single"/>
        </w:rPr>
      </w:pPr>
      <w:r w:rsidRPr="0075132B">
        <w:rPr>
          <w:rFonts w:ascii="Arial" w:hAnsi="Arial" w:cs="Arial"/>
          <w:b/>
          <w:sz w:val="28"/>
          <w:szCs w:val="28"/>
          <w:u w:val="single"/>
        </w:rPr>
        <w:t>Expanded 2023 Black History Month Letter</w:t>
      </w:r>
    </w:p>
    <w:p w14:paraId="21BD0307" w14:textId="77777777" w:rsidR="00644D36" w:rsidRPr="0075132B" w:rsidRDefault="00644D36" w:rsidP="00644D36">
      <w:pPr>
        <w:pStyle w:val="ListParagraph"/>
        <w:jc w:val="center"/>
        <w:rPr>
          <w:rFonts w:ascii="Arial" w:hAnsi="Arial" w:cs="Arial"/>
          <w:b/>
          <w:bCs/>
          <w:sz w:val="24"/>
          <w:szCs w:val="24"/>
        </w:rPr>
      </w:pPr>
      <w:r w:rsidRPr="0075132B">
        <w:rPr>
          <w:rFonts w:ascii="Arial" w:hAnsi="Arial" w:cs="Arial"/>
          <w:sz w:val="24"/>
          <w:szCs w:val="24"/>
        </w:rPr>
        <w:t>“Each one, teach one.” #BlackGirlMagic</w:t>
      </w:r>
    </w:p>
    <w:p w14:paraId="6B29FA4F" w14:textId="77777777" w:rsidR="00644D36" w:rsidRPr="0075132B" w:rsidRDefault="00644D36" w:rsidP="00644D36">
      <w:pPr>
        <w:rPr>
          <w:rFonts w:ascii="Arial" w:hAnsi="Arial" w:cs="Arial"/>
          <w:b/>
          <w:sz w:val="28"/>
          <w:szCs w:val="28"/>
        </w:rPr>
      </w:pPr>
      <w:r w:rsidRPr="0075132B">
        <w:rPr>
          <w:rFonts w:ascii="Arial" w:hAnsi="Arial" w:cs="Arial"/>
          <w:b/>
          <w:sz w:val="28"/>
          <w:szCs w:val="28"/>
        </w:rPr>
        <w:t>Concept</w:t>
      </w:r>
    </w:p>
    <w:p w14:paraId="44748F93" w14:textId="77777777" w:rsidR="00644D36" w:rsidRPr="0075132B" w:rsidRDefault="00644D36" w:rsidP="00644D36">
      <w:pPr>
        <w:rPr>
          <w:rFonts w:ascii="Arial" w:hAnsi="Arial" w:cs="Arial"/>
          <w:sz w:val="24"/>
          <w:szCs w:val="24"/>
        </w:rPr>
      </w:pPr>
      <w:r w:rsidRPr="0075132B">
        <w:rPr>
          <w:rFonts w:ascii="Arial" w:hAnsi="Arial" w:cs="Arial"/>
          <w:sz w:val="24"/>
          <w:szCs w:val="24"/>
        </w:rPr>
        <w:t>The 2023 ETFO Black History Month poster is a visual representation of the beauty that lies within Black features: specifically - hair, nose, and lips, that have been historically criminalized and degraded by white beauty standards. The sisterhood and solidarity on display, speak to the relationships and mentoring that are so crucial in the Black community and can be found in classrooms with more Black educators. Our two subjects are a living representation of #BlackGirlMagic, the ability for Black joy to be found and celebrated in a world that often does not love them back.</w:t>
      </w:r>
    </w:p>
    <w:p w14:paraId="46B4E360" w14:textId="77777777" w:rsidR="00644D36" w:rsidRPr="0075132B" w:rsidRDefault="00644D36" w:rsidP="00644D36">
      <w:pPr>
        <w:rPr>
          <w:rFonts w:ascii="Arial" w:hAnsi="Arial" w:cs="Arial"/>
          <w:b/>
          <w:sz w:val="28"/>
          <w:szCs w:val="28"/>
        </w:rPr>
      </w:pPr>
      <w:r w:rsidRPr="0075132B">
        <w:rPr>
          <w:rFonts w:ascii="Arial" w:hAnsi="Arial" w:cs="Arial"/>
          <w:b/>
          <w:sz w:val="28"/>
          <w:szCs w:val="28"/>
        </w:rPr>
        <w:t>What is #BlackGirlMagic?</w:t>
      </w:r>
    </w:p>
    <w:p w14:paraId="2483C613" w14:textId="77777777" w:rsidR="00644D36" w:rsidRPr="0075132B" w:rsidRDefault="00644D36" w:rsidP="00644D36">
      <w:pPr>
        <w:spacing w:after="0"/>
        <w:rPr>
          <w:rFonts w:ascii="Arial" w:hAnsi="Arial" w:cs="Arial"/>
          <w:b/>
          <w:sz w:val="24"/>
          <w:szCs w:val="24"/>
        </w:rPr>
      </w:pPr>
      <w:r w:rsidRPr="0075132B">
        <w:rPr>
          <w:rFonts w:ascii="Arial" w:hAnsi="Arial" w:cs="Arial"/>
          <w:sz w:val="24"/>
          <w:szCs w:val="24"/>
          <w:shd w:val="clear" w:color="auto" w:fill="FFFFFF"/>
        </w:rPr>
        <w:t>#</w:t>
      </w:r>
      <w:r w:rsidRPr="0075132B">
        <w:rPr>
          <w:rFonts w:ascii="Arial" w:hAnsi="Arial" w:cs="Arial"/>
          <w:b/>
          <w:bCs/>
          <w:sz w:val="24"/>
          <w:szCs w:val="24"/>
          <w:shd w:val="clear" w:color="auto" w:fill="FFFFFF"/>
        </w:rPr>
        <w:t>BlackGirlMagic</w:t>
      </w:r>
      <w:r w:rsidRPr="0075132B">
        <w:rPr>
          <w:rFonts w:ascii="Arial" w:hAnsi="Arial" w:cs="Arial"/>
          <w:sz w:val="24"/>
          <w:szCs w:val="24"/>
          <w:shd w:val="clear" w:color="auto" w:fill="FFFFFF"/>
        </w:rPr>
        <w:t> is a concept and movement created to celebrate the beauty, power, and resilience of Black girls and women and to congratulate them on their accomplishments.</w:t>
      </w:r>
      <w:r w:rsidRPr="0075132B">
        <w:rPr>
          <w:rStyle w:val="FootnoteReference"/>
          <w:rFonts w:ascii="Arial" w:hAnsi="Arial" w:cs="Arial"/>
          <w:shd w:val="clear" w:color="auto" w:fill="FFFFFF"/>
        </w:rPr>
        <w:footnoteReference w:id="1"/>
      </w:r>
      <w:r w:rsidRPr="0075132B">
        <w:rPr>
          <w:rFonts w:ascii="Arial" w:hAnsi="Arial" w:cs="Arial"/>
          <w:sz w:val="24"/>
          <w:szCs w:val="24"/>
          <w:shd w:val="clear" w:color="auto" w:fill="FFFFFF"/>
        </w:rPr>
        <w:t xml:space="preserve"> This hashtag has become a unifying symbol of sisterhood on social media to help show connections for everything from actresses to musicians to everyday moments captured between mothers and daughters. This poster serves as a reminder to all educators and students across Ontario that #BlackGirlMagic exists in our schools, classrooms, and communities </w:t>
      </w:r>
      <w:proofErr w:type="gramStart"/>
      <w:r w:rsidRPr="0075132B">
        <w:rPr>
          <w:rFonts w:ascii="Arial" w:hAnsi="Arial" w:cs="Arial"/>
          <w:sz w:val="24"/>
          <w:szCs w:val="24"/>
          <w:shd w:val="clear" w:color="auto" w:fill="FFFFFF"/>
        </w:rPr>
        <w:t>on a daily basis</w:t>
      </w:r>
      <w:proofErr w:type="gramEnd"/>
      <w:r w:rsidRPr="0075132B">
        <w:rPr>
          <w:rFonts w:ascii="Arial" w:hAnsi="Arial" w:cs="Arial"/>
          <w:sz w:val="24"/>
          <w:szCs w:val="24"/>
          <w:shd w:val="clear" w:color="auto" w:fill="FFFFFF"/>
        </w:rPr>
        <w:t>.</w:t>
      </w:r>
    </w:p>
    <w:p w14:paraId="6E528577" w14:textId="77777777" w:rsidR="00644D36" w:rsidRPr="0075132B" w:rsidRDefault="00644D36" w:rsidP="00644D36">
      <w:pPr>
        <w:spacing w:line="240" w:lineRule="auto"/>
        <w:rPr>
          <w:rFonts w:ascii="Arial" w:hAnsi="Arial" w:cs="Arial"/>
          <w:b/>
          <w:bCs/>
          <w:sz w:val="24"/>
          <w:szCs w:val="24"/>
        </w:rPr>
      </w:pPr>
    </w:p>
    <w:p w14:paraId="6ED719C4" w14:textId="77777777" w:rsidR="00644D36" w:rsidRPr="0075132B" w:rsidRDefault="00644D36" w:rsidP="00644D36">
      <w:pPr>
        <w:spacing w:line="240" w:lineRule="auto"/>
        <w:rPr>
          <w:rFonts w:ascii="Arial" w:hAnsi="Arial" w:cs="Arial"/>
          <w:b/>
          <w:bCs/>
          <w:sz w:val="24"/>
          <w:szCs w:val="24"/>
        </w:rPr>
      </w:pPr>
      <w:r w:rsidRPr="0075132B">
        <w:rPr>
          <w:rFonts w:ascii="Arial" w:hAnsi="Arial" w:cs="Arial"/>
          <w:b/>
          <w:bCs/>
          <w:sz w:val="24"/>
          <w:szCs w:val="24"/>
        </w:rPr>
        <w:t>Activity</w:t>
      </w:r>
    </w:p>
    <w:p w14:paraId="4D047800" w14:textId="1C8764E2" w:rsidR="00644D36" w:rsidRPr="0075132B" w:rsidRDefault="00644D36" w:rsidP="00644D36">
      <w:pPr>
        <w:pStyle w:val="ListParagraph"/>
        <w:numPr>
          <w:ilvl w:val="0"/>
          <w:numId w:val="2"/>
        </w:numPr>
        <w:spacing w:line="240" w:lineRule="auto"/>
        <w:rPr>
          <w:rFonts w:ascii="Arial" w:hAnsi="Arial" w:cs="Arial"/>
          <w:sz w:val="24"/>
          <w:szCs w:val="24"/>
        </w:rPr>
      </w:pPr>
      <w:r w:rsidRPr="0075132B">
        <w:rPr>
          <w:rFonts w:ascii="Arial" w:hAnsi="Arial" w:cs="Arial"/>
          <w:sz w:val="24"/>
          <w:szCs w:val="24"/>
        </w:rPr>
        <w:t xml:space="preserve">What some examples of </w:t>
      </w:r>
      <w:proofErr w:type="spellStart"/>
      <w:r w:rsidRPr="0075132B">
        <w:rPr>
          <w:rFonts w:ascii="Arial" w:hAnsi="Arial" w:cs="Arial"/>
          <w:sz w:val="24"/>
          <w:szCs w:val="24"/>
        </w:rPr>
        <w:t>BlackG</w:t>
      </w:r>
      <w:r w:rsidR="008E2A60" w:rsidRPr="0075132B">
        <w:rPr>
          <w:rFonts w:ascii="Arial" w:hAnsi="Arial" w:cs="Arial"/>
          <w:sz w:val="24"/>
          <w:szCs w:val="24"/>
        </w:rPr>
        <w:t>i</w:t>
      </w:r>
      <w:r w:rsidRPr="0075132B">
        <w:rPr>
          <w:rFonts w:ascii="Arial" w:hAnsi="Arial" w:cs="Arial"/>
          <w:sz w:val="24"/>
          <w:szCs w:val="24"/>
        </w:rPr>
        <w:t>rlMagic</w:t>
      </w:r>
      <w:proofErr w:type="spellEnd"/>
      <w:r w:rsidRPr="0075132B">
        <w:rPr>
          <w:rFonts w:ascii="Arial" w:hAnsi="Arial" w:cs="Arial"/>
          <w:sz w:val="24"/>
          <w:szCs w:val="24"/>
        </w:rPr>
        <w:t xml:space="preserve"> and/or </w:t>
      </w:r>
      <w:proofErr w:type="spellStart"/>
      <w:r w:rsidRPr="0075132B">
        <w:rPr>
          <w:rFonts w:ascii="Arial" w:hAnsi="Arial" w:cs="Arial"/>
          <w:sz w:val="24"/>
          <w:szCs w:val="24"/>
        </w:rPr>
        <w:t>BlackBoyJoy</w:t>
      </w:r>
      <w:proofErr w:type="spellEnd"/>
      <w:r w:rsidRPr="0075132B">
        <w:rPr>
          <w:rFonts w:ascii="Arial" w:hAnsi="Arial" w:cs="Arial"/>
          <w:sz w:val="24"/>
          <w:szCs w:val="24"/>
        </w:rPr>
        <w:t xml:space="preserve"> that you can think of in our world today? Consider those present in media, those weaving magic daily in the community and think historically?</w:t>
      </w:r>
    </w:p>
    <w:p w14:paraId="3F7C8552" w14:textId="77777777" w:rsidR="00644D36" w:rsidRPr="0075132B" w:rsidRDefault="00644D36" w:rsidP="00644D36">
      <w:pPr>
        <w:pStyle w:val="ListParagraph"/>
        <w:spacing w:line="240" w:lineRule="auto"/>
        <w:rPr>
          <w:rFonts w:ascii="Arial" w:hAnsi="Arial" w:cs="Arial"/>
          <w:sz w:val="24"/>
          <w:szCs w:val="24"/>
        </w:rPr>
      </w:pPr>
    </w:p>
    <w:p w14:paraId="27137528" w14:textId="77777777" w:rsidR="00644D36" w:rsidRPr="0075132B" w:rsidRDefault="00644D36" w:rsidP="00644D36">
      <w:pPr>
        <w:pStyle w:val="ListParagraph"/>
        <w:numPr>
          <w:ilvl w:val="0"/>
          <w:numId w:val="2"/>
        </w:numPr>
        <w:spacing w:line="240" w:lineRule="auto"/>
        <w:rPr>
          <w:rFonts w:ascii="Arial" w:hAnsi="Arial" w:cs="Arial"/>
          <w:sz w:val="24"/>
          <w:szCs w:val="24"/>
        </w:rPr>
      </w:pPr>
      <w:r w:rsidRPr="0075132B">
        <w:rPr>
          <w:rFonts w:ascii="Arial" w:hAnsi="Arial" w:cs="Arial"/>
          <w:sz w:val="24"/>
          <w:szCs w:val="24"/>
        </w:rPr>
        <w:t>Using a Venn diagram, create a comparison of some modern Black role models with their historic counterparts. Examples include:</w:t>
      </w:r>
    </w:p>
    <w:p w14:paraId="30823542" w14:textId="77777777" w:rsidR="00644D36" w:rsidRPr="0075132B" w:rsidRDefault="00644D36" w:rsidP="00644D36">
      <w:pPr>
        <w:pStyle w:val="ListParagraph"/>
        <w:numPr>
          <w:ilvl w:val="1"/>
          <w:numId w:val="2"/>
        </w:numPr>
        <w:spacing w:line="240" w:lineRule="auto"/>
        <w:rPr>
          <w:rFonts w:ascii="Arial" w:hAnsi="Arial" w:cs="Arial"/>
          <w:sz w:val="24"/>
          <w:szCs w:val="24"/>
        </w:rPr>
      </w:pPr>
      <w:r w:rsidRPr="0075132B">
        <w:rPr>
          <w:rFonts w:ascii="Arial" w:hAnsi="Arial" w:cs="Arial"/>
          <w:sz w:val="24"/>
          <w:szCs w:val="24"/>
        </w:rPr>
        <w:t>Beyonce and Harriet Tubman</w:t>
      </w:r>
    </w:p>
    <w:p w14:paraId="0E41E186" w14:textId="77777777" w:rsidR="00644D36" w:rsidRPr="0075132B" w:rsidRDefault="00644D36" w:rsidP="00644D36">
      <w:pPr>
        <w:pStyle w:val="ListParagraph"/>
        <w:numPr>
          <w:ilvl w:val="1"/>
          <w:numId w:val="2"/>
        </w:numPr>
        <w:spacing w:line="240" w:lineRule="auto"/>
        <w:rPr>
          <w:rFonts w:ascii="Arial" w:hAnsi="Arial" w:cs="Arial"/>
          <w:sz w:val="24"/>
          <w:szCs w:val="24"/>
          <w:lang w:val="en-CA"/>
        </w:rPr>
      </w:pPr>
      <w:r w:rsidRPr="0075132B">
        <w:rPr>
          <w:rFonts w:ascii="Arial" w:hAnsi="Arial" w:cs="Arial"/>
          <w:sz w:val="24"/>
          <w:szCs w:val="24"/>
          <w:lang w:val="en-CA"/>
        </w:rPr>
        <w:t>Quinta Brunson and Rosa Parks</w:t>
      </w:r>
    </w:p>
    <w:p w14:paraId="10757C2B" w14:textId="77777777" w:rsidR="00644D36" w:rsidRPr="0075132B" w:rsidRDefault="00644D36" w:rsidP="00644D36">
      <w:pPr>
        <w:pStyle w:val="ListParagraph"/>
        <w:numPr>
          <w:ilvl w:val="1"/>
          <w:numId w:val="2"/>
        </w:numPr>
        <w:spacing w:line="240" w:lineRule="auto"/>
        <w:rPr>
          <w:rFonts w:ascii="Arial" w:hAnsi="Arial" w:cs="Arial"/>
          <w:sz w:val="24"/>
          <w:szCs w:val="24"/>
          <w:lang w:val="en-CA"/>
        </w:rPr>
      </w:pPr>
      <w:proofErr w:type="spellStart"/>
      <w:r w:rsidRPr="0075132B">
        <w:rPr>
          <w:rFonts w:ascii="Arial" w:hAnsi="Arial" w:cs="Arial"/>
          <w:sz w:val="24"/>
          <w:szCs w:val="24"/>
          <w:lang w:val="en-CA"/>
        </w:rPr>
        <w:t>Jully</w:t>
      </w:r>
      <w:proofErr w:type="spellEnd"/>
      <w:r w:rsidRPr="0075132B">
        <w:rPr>
          <w:rFonts w:ascii="Arial" w:hAnsi="Arial" w:cs="Arial"/>
          <w:sz w:val="24"/>
          <w:szCs w:val="24"/>
          <w:lang w:val="en-CA"/>
        </w:rPr>
        <w:t xml:space="preserve"> Black and Viola Desmond</w:t>
      </w:r>
    </w:p>
    <w:p w14:paraId="062930BA" w14:textId="77777777" w:rsidR="00644D36" w:rsidRPr="0075132B" w:rsidRDefault="00644D36" w:rsidP="00644D36">
      <w:pPr>
        <w:pStyle w:val="ListParagraph"/>
        <w:numPr>
          <w:ilvl w:val="1"/>
          <w:numId w:val="2"/>
        </w:numPr>
        <w:spacing w:line="240" w:lineRule="auto"/>
        <w:rPr>
          <w:rFonts w:ascii="Arial" w:hAnsi="Arial" w:cs="Arial"/>
          <w:sz w:val="24"/>
          <w:szCs w:val="24"/>
          <w:lang w:val="en-CA"/>
        </w:rPr>
      </w:pPr>
      <w:proofErr w:type="spellStart"/>
      <w:r w:rsidRPr="0075132B">
        <w:rPr>
          <w:rFonts w:ascii="Arial" w:hAnsi="Arial" w:cs="Arial"/>
          <w:sz w:val="24"/>
          <w:szCs w:val="24"/>
          <w:lang w:val="en-CA"/>
        </w:rPr>
        <w:t>Michaelle</w:t>
      </w:r>
      <w:proofErr w:type="spellEnd"/>
      <w:r w:rsidRPr="0075132B">
        <w:rPr>
          <w:rFonts w:ascii="Arial" w:hAnsi="Arial" w:cs="Arial"/>
          <w:sz w:val="24"/>
          <w:szCs w:val="24"/>
          <w:lang w:val="en-CA"/>
        </w:rPr>
        <w:t xml:space="preserve"> Jean and Maryann Shadd</w:t>
      </w:r>
    </w:p>
    <w:p w14:paraId="753EFE66" w14:textId="77777777" w:rsidR="00644D36" w:rsidRPr="0075132B" w:rsidRDefault="00644D36" w:rsidP="00644D36">
      <w:pPr>
        <w:pStyle w:val="ListParagraph"/>
        <w:numPr>
          <w:ilvl w:val="1"/>
          <w:numId w:val="2"/>
        </w:numPr>
        <w:spacing w:line="240" w:lineRule="auto"/>
        <w:rPr>
          <w:rFonts w:ascii="Arial" w:hAnsi="Arial" w:cs="Arial"/>
          <w:sz w:val="24"/>
          <w:szCs w:val="24"/>
          <w:lang w:val="en-CA"/>
        </w:rPr>
      </w:pPr>
      <w:r w:rsidRPr="0075132B">
        <w:rPr>
          <w:rFonts w:ascii="Arial" w:hAnsi="Arial" w:cs="Arial"/>
          <w:sz w:val="24"/>
          <w:szCs w:val="24"/>
          <w:lang w:val="en-CA"/>
        </w:rPr>
        <w:t>Select your own examples</w:t>
      </w:r>
    </w:p>
    <w:p w14:paraId="0CB27D0E" w14:textId="77777777" w:rsidR="00644D36" w:rsidRPr="0075132B" w:rsidRDefault="00644D36" w:rsidP="00644D36">
      <w:pPr>
        <w:spacing w:line="240" w:lineRule="auto"/>
        <w:rPr>
          <w:rFonts w:ascii="Arial" w:hAnsi="Arial" w:cs="Arial"/>
          <w:sz w:val="24"/>
          <w:szCs w:val="24"/>
          <w:lang w:val="en-CA"/>
        </w:rPr>
      </w:pPr>
    </w:p>
    <w:p w14:paraId="36742813" w14:textId="77777777" w:rsidR="00644D36" w:rsidRPr="0075132B" w:rsidRDefault="00644D36" w:rsidP="00644D36">
      <w:pPr>
        <w:spacing w:line="240" w:lineRule="auto"/>
        <w:rPr>
          <w:rFonts w:ascii="Arial" w:hAnsi="Arial" w:cs="Arial"/>
          <w:b/>
          <w:bCs/>
          <w:sz w:val="28"/>
          <w:szCs w:val="28"/>
        </w:rPr>
      </w:pPr>
      <w:r w:rsidRPr="0075132B">
        <w:rPr>
          <w:rFonts w:ascii="Arial" w:hAnsi="Arial" w:cs="Arial"/>
          <w:b/>
          <w:bCs/>
          <w:sz w:val="28"/>
          <w:szCs w:val="28"/>
        </w:rPr>
        <w:lastRenderedPageBreak/>
        <w:t>“Each one, teach one”</w:t>
      </w:r>
    </w:p>
    <w:p w14:paraId="21323E44" w14:textId="77777777" w:rsidR="00644D36" w:rsidRPr="0075132B" w:rsidRDefault="00644D36" w:rsidP="00644D36">
      <w:pPr>
        <w:spacing w:line="240" w:lineRule="auto"/>
        <w:rPr>
          <w:rFonts w:ascii="Arial" w:hAnsi="Arial" w:cs="Arial"/>
          <w:sz w:val="24"/>
          <w:szCs w:val="24"/>
        </w:rPr>
      </w:pPr>
      <w:r w:rsidRPr="0075132B">
        <w:rPr>
          <w:rFonts w:ascii="Arial" w:hAnsi="Arial" w:cs="Arial"/>
          <w:sz w:val="24"/>
          <w:szCs w:val="24"/>
        </w:rPr>
        <w:t xml:space="preserve">This African proverb has been used throughout the Black diaspora in a variety of contexts as a marker of mentoring and resilience. The mentoring aspect of the phrase is </w:t>
      </w:r>
      <w:proofErr w:type="gramStart"/>
      <w:r w:rsidRPr="0075132B">
        <w:rPr>
          <w:rFonts w:ascii="Arial" w:hAnsi="Arial" w:cs="Arial"/>
          <w:sz w:val="24"/>
          <w:szCs w:val="24"/>
        </w:rPr>
        <w:t>fairly self-explanatory</w:t>
      </w:r>
      <w:proofErr w:type="gramEnd"/>
      <w:r w:rsidRPr="0075132B">
        <w:rPr>
          <w:rFonts w:ascii="Arial" w:hAnsi="Arial" w:cs="Arial"/>
          <w:sz w:val="24"/>
          <w:szCs w:val="24"/>
        </w:rPr>
        <w:t xml:space="preserve"> as it encourages everyone who has a skill, to share that skill with others and pass on their knowledge. The resilience comes from the fact that this quote has been used to exemplify the informal and often illegal education needed to teach Black people literacy during some of the most oppressive practices Black people have faced, including Apartheid and slavery. In a modern educational setting, we are actively seeking more Black educators who can impart their skillset with the next generation to address the lack of representation in our schools.</w:t>
      </w:r>
      <w:r w:rsidRPr="0075132B">
        <w:rPr>
          <w:rStyle w:val="FootnoteReference"/>
          <w:rFonts w:ascii="Arial" w:hAnsi="Arial" w:cs="Arial"/>
        </w:rPr>
        <w:footnoteReference w:id="2"/>
      </w:r>
    </w:p>
    <w:p w14:paraId="1F8B769F" w14:textId="77777777" w:rsidR="00644D36" w:rsidRPr="0075132B" w:rsidRDefault="00644D36" w:rsidP="00644D36">
      <w:pPr>
        <w:spacing w:line="240" w:lineRule="auto"/>
        <w:rPr>
          <w:rFonts w:ascii="Arial" w:hAnsi="Arial" w:cs="Arial"/>
          <w:b/>
          <w:bCs/>
          <w:sz w:val="24"/>
          <w:szCs w:val="24"/>
        </w:rPr>
      </w:pPr>
      <w:r w:rsidRPr="0075132B">
        <w:rPr>
          <w:rFonts w:ascii="Arial" w:hAnsi="Arial" w:cs="Arial"/>
          <w:b/>
          <w:bCs/>
          <w:sz w:val="24"/>
          <w:szCs w:val="24"/>
        </w:rPr>
        <w:t>Activity</w:t>
      </w:r>
    </w:p>
    <w:p w14:paraId="445262EA" w14:textId="77777777" w:rsidR="00644D36" w:rsidRPr="0075132B" w:rsidRDefault="00644D36" w:rsidP="00644D36">
      <w:pPr>
        <w:pStyle w:val="ListParagraph"/>
        <w:numPr>
          <w:ilvl w:val="0"/>
          <w:numId w:val="3"/>
        </w:numPr>
        <w:spacing w:line="240" w:lineRule="auto"/>
        <w:rPr>
          <w:rFonts w:ascii="Arial" w:hAnsi="Arial" w:cs="Arial"/>
          <w:b/>
          <w:bCs/>
          <w:sz w:val="24"/>
          <w:szCs w:val="24"/>
        </w:rPr>
      </w:pPr>
      <w:r w:rsidRPr="0075132B">
        <w:rPr>
          <w:rFonts w:ascii="Arial" w:hAnsi="Arial" w:cs="Arial"/>
          <w:sz w:val="24"/>
          <w:szCs w:val="24"/>
        </w:rPr>
        <w:t xml:space="preserve">Research the history of African Canadians in your community.  </w:t>
      </w:r>
    </w:p>
    <w:p w14:paraId="27A98AD8" w14:textId="77777777" w:rsidR="00644D36" w:rsidRPr="0075132B" w:rsidRDefault="00644D36" w:rsidP="00644D36">
      <w:pPr>
        <w:pStyle w:val="ListParagraph"/>
        <w:numPr>
          <w:ilvl w:val="0"/>
          <w:numId w:val="4"/>
        </w:numPr>
        <w:spacing w:line="240" w:lineRule="auto"/>
        <w:rPr>
          <w:rFonts w:ascii="Arial" w:hAnsi="Arial" w:cs="Arial"/>
          <w:b/>
          <w:bCs/>
          <w:sz w:val="24"/>
          <w:szCs w:val="24"/>
        </w:rPr>
      </w:pPr>
      <w:r w:rsidRPr="0075132B">
        <w:rPr>
          <w:rFonts w:ascii="Arial" w:hAnsi="Arial" w:cs="Arial"/>
          <w:sz w:val="24"/>
          <w:szCs w:val="24"/>
        </w:rPr>
        <w:t xml:space="preserve">What community groups exist?  </w:t>
      </w:r>
    </w:p>
    <w:p w14:paraId="2E404029" w14:textId="77777777" w:rsidR="00644D36" w:rsidRPr="0075132B" w:rsidRDefault="00644D36" w:rsidP="00644D36">
      <w:pPr>
        <w:pStyle w:val="ListParagraph"/>
        <w:numPr>
          <w:ilvl w:val="0"/>
          <w:numId w:val="4"/>
        </w:numPr>
        <w:spacing w:line="240" w:lineRule="auto"/>
        <w:rPr>
          <w:rFonts w:ascii="Arial" w:hAnsi="Arial" w:cs="Arial"/>
          <w:b/>
          <w:bCs/>
          <w:sz w:val="24"/>
          <w:szCs w:val="24"/>
        </w:rPr>
      </w:pPr>
      <w:r w:rsidRPr="0075132B">
        <w:rPr>
          <w:rFonts w:ascii="Arial" w:hAnsi="Arial" w:cs="Arial"/>
          <w:sz w:val="24"/>
          <w:szCs w:val="24"/>
        </w:rPr>
        <w:t xml:space="preserve">What mentoring and role modeling aspects are present in these groups? </w:t>
      </w:r>
    </w:p>
    <w:p w14:paraId="71EA2781" w14:textId="77777777" w:rsidR="00644D36" w:rsidRPr="0075132B" w:rsidRDefault="00644D36" w:rsidP="00644D36">
      <w:pPr>
        <w:pStyle w:val="ListParagraph"/>
        <w:numPr>
          <w:ilvl w:val="0"/>
          <w:numId w:val="4"/>
        </w:numPr>
        <w:spacing w:line="240" w:lineRule="auto"/>
        <w:rPr>
          <w:rFonts w:ascii="Arial" w:hAnsi="Arial" w:cs="Arial"/>
          <w:b/>
          <w:bCs/>
          <w:sz w:val="24"/>
          <w:szCs w:val="24"/>
        </w:rPr>
      </w:pPr>
      <w:r w:rsidRPr="0075132B">
        <w:rPr>
          <w:rFonts w:ascii="Arial" w:hAnsi="Arial" w:cs="Arial"/>
          <w:sz w:val="24"/>
          <w:szCs w:val="24"/>
        </w:rPr>
        <w:t xml:space="preserve">How long have they been established?  </w:t>
      </w:r>
    </w:p>
    <w:p w14:paraId="3EFA6C0F" w14:textId="77777777" w:rsidR="00644D36" w:rsidRPr="0075132B" w:rsidRDefault="00644D36" w:rsidP="00644D36">
      <w:pPr>
        <w:rPr>
          <w:rFonts w:ascii="Arial" w:hAnsi="Arial" w:cs="Arial"/>
          <w:b/>
          <w:sz w:val="28"/>
          <w:szCs w:val="28"/>
        </w:rPr>
      </w:pPr>
      <w:r w:rsidRPr="0075132B">
        <w:rPr>
          <w:rFonts w:ascii="Arial" w:hAnsi="Arial" w:cs="Arial"/>
          <w:b/>
          <w:sz w:val="28"/>
          <w:szCs w:val="28"/>
        </w:rPr>
        <w:t>Standards of Beauty</w:t>
      </w:r>
    </w:p>
    <w:p w14:paraId="28106061" w14:textId="77777777" w:rsidR="00644D36" w:rsidRPr="0075132B" w:rsidRDefault="00644D36" w:rsidP="00644D36">
      <w:pPr>
        <w:spacing w:before="100" w:beforeAutospacing="1" w:after="100" w:afterAutospacing="1"/>
        <w:rPr>
          <w:rFonts w:ascii="Arial" w:hAnsi="Arial" w:cs="Arial"/>
          <w:sz w:val="24"/>
          <w:szCs w:val="24"/>
        </w:rPr>
      </w:pPr>
      <w:r w:rsidRPr="0075132B">
        <w:rPr>
          <w:rFonts w:ascii="Arial" w:hAnsi="Arial" w:cs="Arial"/>
          <w:sz w:val="24"/>
          <w:szCs w:val="24"/>
        </w:rPr>
        <w:t xml:space="preserve">While it is exciting that we can now see that Black physical features are accepted and praised within our society, the reality is that the appropriation, discrimination, and criminalization that Black women face is still rampant. Whiteness has always </w:t>
      </w:r>
      <w:proofErr w:type="spellStart"/>
      <w:r w:rsidRPr="0075132B">
        <w:rPr>
          <w:rFonts w:ascii="Arial" w:hAnsi="Arial" w:cs="Arial"/>
          <w:sz w:val="24"/>
          <w:szCs w:val="24"/>
        </w:rPr>
        <w:t>centred</w:t>
      </w:r>
      <w:proofErr w:type="spellEnd"/>
      <w:r w:rsidRPr="0075132B">
        <w:rPr>
          <w:rFonts w:ascii="Arial" w:hAnsi="Arial" w:cs="Arial"/>
          <w:sz w:val="24"/>
          <w:szCs w:val="24"/>
        </w:rPr>
        <w:t xml:space="preserve"> itself in terms of beauty standards which has immediately subjected Blackness to be seen as inferior and lesser than. Black women, who face multiple oppression points are inherently subjected to discrimination on multiple fronts. From the exploitation of Sara </w:t>
      </w:r>
      <w:proofErr w:type="spellStart"/>
      <w:r w:rsidRPr="0075132B">
        <w:rPr>
          <w:rFonts w:ascii="Arial" w:hAnsi="Arial" w:cs="Arial"/>
          <w:sz w:val="24"/>
          <w:szCs w:val="24"/>
        </w:rPr>
        <w:t>Baartman</w:t>
      </w:r>
      <w:proofErr w:type="spellEnd"/>
      <w:r w:rsidRPr="0075132B">
        <w:rPr>
          <w:rFonts w:ascii="Arial" w:hAnsi="Arial" w:cs="Arial"/>
          <w:sz w:val="24"/>
          <w:szCs w:val="24"/>
        </w:rPr>
        <w:t>,</w:t>
      </w:r>
      <w:r w:rsidRPr="0075132B">
        <w:rPr>
          <w:rStyle w:val="FootnoteReference"/>
          <w:rFonts w:ascii="Arial" w:hAnsi="Arial" w:cs="Arial"/>
        </w:rPr>
        <w:footnoteReference w:id="3"/>
      </w:r>
      <w:r w:rsidRPr="0075132B">
        <w:rPr>
          <w:rFonts w:ascii="Arial" w:hAnsi="Arial" w:cs="Arial"/>
          <w:sz w:val="24"/>
          <w:szCs w:val="24"/>
        </w:rPr>
        <w:t xml:space="preserve"> to the insulting exaggeration of Black features seen in the origins of clowns, to the ongoing discrimination Black hairstyles face here in Canada,</w:t>
      </w:r>
      <w:r w:rsidRPr="0075132B">
        <w:rPr>
          <w:rStyle w:val="FootnoteReference"/>
          <w:rFonts w:ascii="Arial" w:hAnsi="Arial" w:cs="Arial"/>
        </w:rPr>
        <w:footnoteReference w:id="4"/>
      </w:r>
      <w:r w:rsidRPr="0075132B">
        <w:rPr>
          <w:rFonts w:ascii="Arial" w:hAnsi="Arial" w:cs="Arial"/>
          <w:sz w:val="24"/>
          <w:szCs w:val="24"/>
        </w:rPr>
        <w:t xml:space="preserve"> Black physical features have not been valued in mainstream media. The layers of oppression that colonialism has placed on Black physical features are deep as they have been exoticized, criminalized, exploited, and appropriated while constantly being ridiculed as tropes and stereotypes. Despite this, Black people always find a way. As an example, did you know that Black women once used the patterns and styles of their cornrows and </w:t>
      </w:r>
      <w:proofErr w:type="spellStart"/>
      <w:r w:rsidRPr="0075132B">
        <w:rPr>
          <w:rFonts w:ascii="Arial" w:hAnsi="Arial" w:cs="Arial"/>
          <w:sz w:val="24"/>
          <w:szCs w:val="24"/>
        </w:rPr>
        <w:t>locs</w:t>
      </w:r>
      <w:proofErr w:type="spellEnd"/>
      <w:r w:rsidRPr="0075132B">
        <w:rPr>
          <w:rFonts w:ascii="Arial" w:hAnsi="Arial" w:cs="Arial"/>
          <w:sz w:val="24"/>
          <w:szCs w:val="24"/>
        </w:rPr>
        <w:t xml:space="preserve"> to create maps that could be used to escape slavery to safety? How magical is that? </w:t>
      </w:r>
    </w:p>
    <w:p w14:paraId="174E366B" w14:textId="77777777" w:rsidR="00644D36" w:rsidRPr="0075132B" w:rsidRDefault="00644D36" w:rsidP="00644D36">
      <w:pPr>
        <w:spacing w:before="100" w:beforeAutospacing="1" w:after="100" w:afterAutospacing="1"/>
        <w:rPr>
          <w:rFonts w:ascii="Arial" w:hAnsi="Arial" w:cs="Arial"/>
          <w:sz w:val="24"/>
          <w:szCs w:val="24"/>
        </w:rPr>
      </w:pPr>
      <w:r w:rsidRPr="0075132B">
        <w:rPr>
          <w:rFonts w:ascii="Arial" w:hAnsi="Arial" w:cs="Arial"/>
          <w:sz w:val="24"/>
          <w:szCs w:val="24"/>
        </w:rPr>
        <w:t xml:space="preserve">Our two subjects’ facial expressions deliberately represent what all students and people within our society seek: the ability to simply exist. They are neither countering nor fulfilling the “angry Black women” as their facial expressions are neutral to show how they are quite simply, being.   </w:t>
      </w:r>
    </w:p>
    <w:p w14:paraId="1B28C387" w14:textId="77777777" w:rsidR="00E00CA8" w:rsidRDefault="00E00CA8" w:rsidP="00644D36">
      <w:pPr>
        <w:spacing w:before="100" w:beforeAutospacing="1" w:after="100" w:afterAutospacing="1"/>
        <w:rPr>
          <w:rFonts w:ascii="Arial" w:hAnsi="Arial" w:cs="Arial"/>
          <w:b/>
          <w:bCs/>
          <w:sz w:val="24"/>
          <w:szCs w:val="24"/>
        </w:rPr>
      </w:pPr>
    </w:p>
    <w:p w14:paraId="43155D76" w14:textId="77777777" w:rsidR="00E00CA8" w:rsidRDefault="00E00CA8" w:rsidP="00644D36">
      <w:pPr>
        <w:spacing w:before="100" w:beforeAutospacing="1" w:after="100" w:afterAutospacing="1"/>
        <w:rPr>
          <w:rFonts w:ascii="Arial" w:hAnsi="Arial" w:cs="Arial"/>
          <w:b/>
          <w:bCs/>
          <w:sz w:val="24"/>
          <w:szCs w:val="24"/>
        </w:rPr>
      </w:pPr>
    </w:p>
    <w:p w14:paraId="2E8A5DCC" w14:textId="05E1D0D6" w:rsidR="00644D36" w:rsidRPr="0075132B" w:rsidRDefault="00644D36" w:rsidP="00644D36">
      <w:pPr>
        <w:spacing w:before="100" w:beforeAutospacing="1" w:after="100" w:afterAutospacing="1"/>
        <w:rPr>
          <w:rFonts w:ascii="Arial" w:hAnsi="Arial" w:cs="Arial"/>
          <w:b/>
          <w:bCs/>
          <w:sz w:val="24"/>
          <w:szCs w:val="24"/>
        </w:rPr>
      </w:pPr>
      <w:r w:rsidRPr="0075132B">
        <w:rPr>
          <w:rFonts w:ascii="Arial" w:hAnsi="Arial" w:cs="Arial"/>
          <w:b/>
          <w:bCs/>
          <w:sz w:val="24"/>
          <w:szCs w:val="24"/>
        </w:rPr>
        <w:lastRenderedPageBreak/>
        <w:t>Activity</w:t>
      </w:r>
    </w:p>
    <w:p w14:paraId="0D3D140F" w14:textId="77777777" w:rsidR="00644D36" w:rsidRPr="00E00CA8" w:rsidRDefault="00644D36" w:rsidP="00644D36">
      <w:pPr>
        <w:pStyle w:val="ListParagraph"/>
        <w:numPr>
          <w:ilvl w:val="0"/>
          <w:numId w:val="7"/>
        </w:numPr>
        <w:spacing w:before="100" w:beforeAutospacing="1" w:after="100" w:afterAutospacing="1"/>
        <w:rPr>
          <w:rFonts w:ascii="Arial" w:hAnsi="Arial" w:cs="Arial"/>
          <w:sz w:val="24"/>
          <w:szCs w:val="24"/>
        </w:rPr>
      </w:pPr>
      <w:r w:rsidRPr="0075132B">
        <w:rPr>
          <w:rFonts w:ascii="Arial" w:hAnsi="Arial" w:cs="Arial"/>
          <w:sz w:val="24"/>
          <w:szCs w:val="24"/>
        </w:rPr>
        <w:t xml:space="preserve">Watch </w:t>
      </w:r>
      <w:hyperlink r:id="rId8" w:history="1">
        <w:r w:rsidRPr="00E00CA8">
          <w:rPr>
            <w:rStyle w:val="Hyperlink"/>
            <w:rFonts w:ascii="Arial" w:hAnsi="Arial" w:cs="Arial"/>
            <w:color w:val="auto"/>
            <w:sz w:val="24"/>
            <w:szCs w:val="24"/>
            <w:u w:val="none"/>
          </w:rPr>
          <w:t>https://www.youtube.com/watch?v=KV8BkzhhdLs</w:t>
        </w:r>
      </w:hyperlink>
      <w:r w:rsidRPr="00E00CA8">
        <w:rPr>
          <w:rFonts w:ascii="Arial" w:hAnsi="Arial" w:cs="Arial"/>
          <w:sz w:val="24"/>
          <w:szCs w:val="24"/>
        </w:rPr>
        <w:t xml:space="preserve"> </w:t>
      </w:r>
    </w:p>
    <w:p w14:paraId="7B3738B8" w14:textId="77777777" w:rsidR="00644D36" w:rsidRPr="0075132B" w:rsidRDefault="00644D36" w:rsidP="00644D36">
      <w:pPr>
        <w:pStyle w:val="ListParagraph"/>
        <w:spacing w:before="100" w:beforeAutospacing="1" w:after="100" w:afterAutospacing="1"/>
        <w:ind w:left="1080"/>
        <w:rPr>
          <w:rFonts w:ascii="Arial" w:hAnsi="Arial" w:cs="Arial"/>
          <w:sz w:val="24"/>
          <w:szCs w:val="24"/>
        </w:rPr>
      </w:pPr>
      <w:r w:rsidRPr="0075132B">
        <w:rPr>
          <w:rFonts w:ascii="Arial" w:hAnsi="Arial" w:cs="Arial"/>
          <w:sz w:val="24"/>
          <w:szCs w:val="24"/>
        </w:rPr>
        <w:t>Based on this video:</w:t>
      </w:r>
    </w:p>
    <w:p w14:paraId="1087F0AB" w14:textId="77777777" w:rsidR="00644D36" w:rsidRPr="0075132B" w:rsidRDefault="00644D36" w:rsidP="00644D36">
      <w:pPr>
        <w:pStyle w:val="ListParagraph"/>
        <w:numPr>
          <w:ilvl w:val="0"/>
          <w:numId w:val="8"/>
        </w:numPr>
        <w:spacing w:before="100" w:beforeAutospacing="1" w:after="100" w:afterAutospacing="1"/>
        <w:rPr>
          <w:rFonts w:ascii="Arial" w:hAnsi="Arial" w:cs="Arial"/>
          <w:sz w:val="24"/>
          <w:szCs w:val="24"/>
        </w:rPr>
      </w:pPr>
      <w:r w:rsidRPr="0075132B">
        <w:rPr>
          <w:rFonts w:ascii="Arial" w:hAnsi="Arial" w:cs="Arial"/>
          <w:sz w:val="24"/>
          <w:szCs w:val="24"/>
        </w:rPr>
        <w:t>How do you notice the body language of the Black co-hosts? How engaged are they?</w:t>
      </w:r>
    </w:p>
    <w:p w14:paraId="4A28937B" w14:textId="77777777" w:rsidR="00644D36" w:rsidRPr="0075132B" w:rsidRDefault="00644D36" w:rsidP="00644D36">
      <w:pPr>
        <w:pStyle w:val="ListParagraph"/>
        <w:numPr>
          <w:ilvl w:val="0"/>
          <w:numId w:val="8"/>
        </w:numPr>
        <w:spacing w:before="100" w:beforeAutospacing="1" w:after="100" w:afterAutospacing="1"/>
        <w:rPr>
          <w:rFonts w:ascii="Arial" w:hAnsi="Arial" w:cs="Arial"/>
          <w:sz w:val="24"/>
          <w:szCs w:val="24"/>
        </w:rPr>
      </w:pPr>
      <w:r w:rsidRPr="0075132B">
        <w:rPr>
          <w:rFonts w:ascii="Arial" w:hAnsi="Arial" w:cs="Arial"/>
          <w:sz w:val="24"/>
          <w:szCs w:val="24"/>
        </w:rPr>
        <w:t>What is the diversity rate of the celebrities who have “perfect features”? Who is included? Who is missing?</w:t>
      </w:r>
    </w:p>
    <w:p w14:paraId="11AEBAD7" w14:textId="77777777" w:rsidR="00644D36" w:rsidRPr="0075132B" w:rsidRDefault="00644D36" w:rsidP="00644D36">
      <w:pPr>
        <w:pStyle w:val="ListParagraph"/>
        <w:spacing w:before="100" w:beforeAutospacing="1" w:after="100" w:afterAutospacing="1"/>
        <w:ind w:left="1800"/>
        <w:rPr>
          <w:rFonts w:ascii="Arial" w:hAnsi="Arial" w:cs="Arial"/>
          <w:sz w:val="24"/>
          <w:szCs w:val="24"/>
        </w:rPr>
      </w:pPr>
    </w:p>
    <w:p w14:paraId="774285D2" w14:textId="77777777" w:rsidR="00644D36" w:rsidRPr="00E00CA8" w:rsidRDefault="00644D36" w:rsidP="00644D36">
      <w:pPr>
        <w:pStyle w:val="ListParagraph"/>
        <w:numPr>
          <w:ilvl w:val="0"/>
          <w:numId w:val="7"/>
        </w:numPr>
        <w:spacing w:before="100" w:beforeAutospacing="1" w:after="100" w:afterAutospacing="1"/>
        <w:rPr>
          <w:rStyle w:val="Hyperlink"/>
          <w:rFonts w:ascii="Arial" w:hAnsi="Arial" w:cs="Arial"/>
          <w:color w:val="auto"/>
          <w:sz w:val="24"/>
          <w:szCs w:val="24"/>
          <w:u w:val="none"/>
        </w:rPr>
      </w:pPr>
      <w:r w:rsidRPr="0075132B">
        <w:rPr>
          <w:rFonts w:ascii="Arial" w:hAnsi="Arial" w:cs="Arial"/>
          <w:sz w:val="24"/>
          <w:szCs w:val="24"/>
        </w:rPr>
        <w:t xml:space="preserve">Watch: </w:t>
      </w:r>
      <w:hyperlink r:id="rId9" w:history="1">
        <w:r w:rsidRPr="00E00CA8">
          <w:rPr>
            <w:rStyle w:val="Hyperlink"/>
            <w:rFonts w:ascii="Arial" w:hAnsi="Arial" w:cs="Arial"/>
            <w:color w:val="auto"/>
            <w:sz w:val="24"/>
            <w:szCs w:val="24"/>
            <w:u w:val="none"/>
          </w:rPr>
          <w:t>Sheryl Lee Ralph on the Golden Globe’s Red Carpet</w:t>
        </w:r>
      </w:hyperlink>
    </w:p>
    <w:p w14:paraId="4E14C093" w14:textId="77777777" w:rsidR="00644D36" w:rsidRPr="0075132B" w:rsidRDefault="00644D36" w:rsidP="00644D36">
      <w:pPr>
        <w:pStyle w:val="ListParagraph"/>
        <w:spacing w:before="100" w:beforeAutospacing="1" w:after="100" w:afterAutospacing="1"/>
        <w:ind w:left="1800"/>
        <w:rPr>
          <w:rStyle w:val="Hyperlink"/>
          <w:rFonts w:ascii="Arial" w:hAnsi="Arial" w:cs="Arial"/>
          <w:b/>
          <w:bCs/>
          <w:color w:val="auto"/>
          <w:sz w:val="24"/>
          <w:szCs w:val="24"/>
        </w:rPr>
      </w:pPr>
    </w:p>
    <w:p w14:paraId="0D2CA7D7" w14:textId="77777777" w:rsidR="00644D36" w:rsidRPr="00E00CA8" w:rsidRDefault="00644D36" w:rsidP="00E00CA8">
      <w:pPr>
        <w:spacing w:before="100" w:beforeAutospacing="1" w:after="100" w:afterAutospacing="1"/>
        <w:rPr>
          <w:rStyle w:val="Hyperlink"/>
          <w:rFonts w:ascii="Arial" w:hAnsi="Arial" w:cs="Arial"/>
          <w:color w:val="auto"/>
          <w:sz w:val="24"/>
          <w:szCs w:val="24"/>
          <w:u w:val="none"/>
        </w:rPr>
      </w:pPr>
      <w:r w:rsidRPr="00E00CA8">
        <w:rPr>
          <w:rStyle w:val="Hyperlink"/>
          <w:rFonts w:ascii="Arial" w:hAnsi="Arial" w:cs="Arial"/>
          <w:color w:val="auto"/>
          <w:sz w:val="24"/>
          <w:szCs w:val="24"/>
          <w:u w:val="none"/>
        </w:rPr>
        <w:t>Discussion Questions</w:t>
      </w:r>
    </w:p>
    <w:p w14:paraId="052F8DD2" w14:textId="77777777" w:rsidR="00644D36" w:rsidRPr="0075132B" w:rsidRDefault="00644D36" w:rsidP="00644D36">
      <w:pPr>
        <w:pStyle w:val="ListParagraph"/>
        <w:spacing w:before="100" w:beforeAutospacing="1" w:after="100" w:afterAutospacing="1"/>
        <w:ind w:left="1800"/>
        <w:rPr>
          <w:rStyle w:val="Hyperlink"/>
          <w:rFonts w:ascii="Arial" w:hAnsi="Arial" w:cs="Arial"/>
          <w:b/>
          <w:bCs/>
          <w:color w:val="auto"/>
          <w:sz w:val="24"/>
          <w:szCs w:val="24"/>
        </w:rPr>
      </w:pPr>
    </w:p>
    <w:p w14:paraId="0C6052EF" w14:textId="77777777" w:rsidR="00644D36" w:rsidRPr="0075132B" w:rsidRDefault="00644D36" w:rsidP="00644D36">
      <w:pPr>
        <w:pStyle w:val="ListParagraph"/>
        <w:numPr>
          <w:ilvl w:val="0"/>
          <w:numId w:val="9"/>
        </w:numPr>
        <w:spacing w:before="100" w:beforeAutospacing="1" w:after="100" w:afterAutospacing="1"/>
        <w:rPr>
          <w:rStyle w:val="Hyperlink"/>
          <w:rFonts w:ascii="Arial" w:hAnsi="Arial" w:cs="Arial"/>
          <w:color w:val="auto"/>
          <w:sz w:val="24"/>
          <w:szCs w:val="24"/>
          <w:u w:val="none"/>
        </w:rPr>
      </w:pPr>
      <w:r w:rsidRPr="0075132B">
        <w:rPr>
          <w:rStyle w:val="Hyperlink"/>
          <w:rFonts w:ascii="Arial" w:hAnsi="Arial" w:cs="Arial"/>
          <w:color w:val="auto"/>
          <w:sz w:val="24"/>
          <w:szCs w:val="24"/>
          <w:u w:val="none"/>
        </w:rPr>
        <w:t>Why do you think this video has gone viral?</w:t>
      </w:r>
    </w:p>
    <w:p w14:paraId="665A63A7" w14:textId="77777777" w:rsidR="00644D36" w:rsidRPr="0075132B" w:rsidRDefault="00644D36" w:rsidP="00644D36">
      <w:pPr>
        <w:pStyle w:val="ListParagraph"/>
        <w:numPr>
          <w:ilvl w:val="0"/>
          <w:numId w:val="9"/>
        </w:numPr>
        <w:spacing w:before="100" w:beforeAutospacing="1" w:after="100" w:afterAutospacing="1"/>
        <w:rPr>
          <w:rStyle w:val="Hyperlink"/>
          <w:rFonts w:ascii="Arial" w:hAnsi="Arial" w:cs="Arial"/>
          <w:color w:val="auto"/>
          <w:sz w:val="24"/>
          <w:szCs w:val="24"/>
          <w:u w:val="none"/>
        </w:rPr>
      </w:pPr>
      <w:r w:rsidRPr="0075132B">
        <w:rPr>
          <w:rStyle w:val="Hyperlink"/>
          <w:rFonts w:ascii="Arial" w:hAnsi="Arial" w:cs="Arial"/>
          <w:color w:val="auto"/>
          <w:sz w:val="24"/>
          <w:szCs w:val="24"/>
          <w:u w:val="none"/>
        </w:rPr>
        <w:t>Who is this message for? How do you know?</w:t>
      </w:r>
    </w:p>
    <w:p w14:paraId="34ADECCA" w14:textId="77777777" w:rsidR="00644D36" w:rsidRPr="0075132B" w:rsidRDefault="00644D36" w:rsidP="00644D36">
      <w:pPr>
        <w:pStyle w:val="ListParagraph"/>
        <w:numPr>
          <w:ilvl w:val="0"/>
          <w:numId w:val="9"/>
        </w:numPr>
        <w:spacing w:before="100" w:beforeAutospacing="1" w:after="100" w:afterAutospacing="1"/>
        <w:rPr>
          <w:rStyle w:val="Hyperlink"/>
          <w:rFonts w:ascii="Arial" w:hAnsi="Arial" w:cs="Arial"/>
          <w:color w:val="auto"/>
          <w:sz w:val="24"/>
          <w:szCs w:val="24"/>
          <w:u w:val="none"/>
        </w:rPr>
      </w:pPr>
      <w:r w:rsidRPr="0075132B">
        <w:rPr>
          <w:rStyle w:val="Hyperlink"/>
          <w:rFonts w:ascii="Arial" w:hAnsi="Arial" w:cs="Arial"/>
          <w:color w:val="auto"/>
          <w:sz w:val="24"/>
          <w:szCs w:val="24"/>
          <w:u w:val="none"/>
        </w:rPr>
        <w:t>This message may be centered on Blackness but is much more generic. How do you know? What is Sheryl Lee Ralph’s goal?</w:t>
      </w:r>
    </w:p>
    <w:p w14:paraId="0F61C32C" w14:textId="77777777" w:rsidR="00644D36" w:rsidRPr="0075132B" w:rsidRDefault="00644D36" w:rsidP="00644D36">
      <w:pPr>
        <w:pStyle w:val="ListParagraph"/>
        <w:numPr>
          <w:ilvl w:val="0"/>
          <w:numId w:val="9"/>
        </w:numPr>
        <w:spacing w:before="100" w:beforeAutospacing="1" w:after="100" w:afterAutospacing="1"/>
        <w:rPr>
          <w:rStyle w:val="Hyperlink"/>
          <w:rFonts w:ascii="Arial" w:hAnsi="Arial" w:cs="Arial"/>
          <w:color w:val="auto"/>
          <w:sz w:val="24"/>
          <w:szCs w:val="24"/>
          <w:u w:val="none"/>
        </w:rPr>
      </w:pPr>
      <w:r w:rsidRPr="0075132B">
        <w:rPr>
          <w:rStyle w:val="Hyperlink"/>
          <w:rFonts w:ascii="Arial" w:hAnsi="Arial" w:cs="Arial"/>
          <w:color w:val="auto"/>
          <w:sz w:val="24"/>
          <w:szCs w:val="24"/>
          <w:u w:val="none"/>
        </w:rPr>
        <w:t>Cultural Appropriation is a common issue these days. Please research examples of stories of appropriation (</w:t>
      </w:r>
      <w:proofErr w:type="spellStart"/>
      <w:r w:rsidRPr="0075132B">
        <w:rPr>
          <w:rStyle w:val="Hyperlink"/>
          <w:rFonts w:ascii="Arial" w:hAnsi="Arial" w:cs="Arial"/>
          <w:color w:val="auto"/>
          <w:sz w:val="24"/>
          <w:szCs w:val="24"/>
          <w:u w:val="none"/>
        </w:rPr>
        <w:t>ie</w:t>
      </w:r>
      <w:proofErr w:type="spellEnd"/>
      <w:r w:rsidRPr="0075132B">
        <w:rPr>
          <w:rStyle w:val="Hyperlink"/>
          <w:rFonts w:ascii="Arial" w:hAnsi="Arial" w:cs="Arial"/>
          <w:color w:val="auto"/>
          <w:sz w:val="24"/>
          <w:szCs w:val="24"/>
          <w:u w:val="none"/>
        </w:rPr>
        <w:t>. The Kardashian/</w:t>
      </w:r>
      <w:proofErr w:type="spellStart"/>
      <w:r w:rsidRPr="0075132B">
        <w:rPr>
          <w:rStyle w:val="Hyperlink"/>
          <w:rFonts w:ascii="Arial" w:hAnsi="Arial" w:cs="Arial"/>
          <w:color w:val="auto"/>
          <w:sz w:val="24"/>
          <w:szCs w:val="24"/>
          <w:u w:val="none"/>
        </w:rPr>
        <w:t>Jenners</w:t>
      </w:r>
      <w:proofErr w:type="spellEnd"/>
      <w:r w:rsidRPr="0075132B">
        <w:rPr>
          <w:rStyle w:val="Hyperlink"/>
          <w:rFonts w:ascii="Arial" w:hAnsi="Arial" w:cs="Arial"/>
          <w:color w:val="auto"/>
          <w:sz w:val="24"/>
          <w:szCs w:val="24"/>
          <w:u w:val="none"/>
        </w:rPr>
        <w:t xml:space="preserve"> altering their bodies to profit off Black features).</w:t>
      </w:r>
    </w:p>
    <w:p w14:paraId="348934E5" w14:textId="77777777" w:rsidR="00644D36" w:rsidRPr="0075132B" w:rsidRDefault="00644D36" w:rsidP="00644D36">
      <w:pPr>
        <w:pStyle w:val="ListParagraph"/>
        <w:spacing w:before="100" w:beforeAutospacing="1" w:after="100" w:afterAutospacing="1"/>
        <w:ind w:left="1800"/>
        <w:rPr>
          <w:rStyle w:val="Hyperlink"/>
          <w:rFonts w:ascii="Arial" w:hAnsi="Arial" w:cs="Arial"/>
          <w:color w:val="auto"/>
          <w:sz w:val="24"/>
          <w:szCs w:val="24"/>
          <w:u w:val="none"/>
        </w:rPr>
      </w:pPr>
    </w:p>
    <w:p w14:paraId="0EBEFABA" w14:textId="77777777" w:rsidR="00644D36" w:rsidRPr="00AE35C4" w:rsidRDefault="00D52566" w:rsidP="00644D36">
      <w:pPr>
        <w:pStyle w:val="ListParagraph"/>
        <w:numPr>
          <w:ilvl w:val="0"/>
          <w:numId w:val="7"/>
        </w:numPr>
        <w:spacing w:before="100" w:beforeAutospacing="1" w:after="100" w:afterAutospacing="1"/>
        <w:rPr>
          <w:rFonts w:ascii="Arial" w:hAnsi="Arial" w:cs="Arial"/>
          <w:sz w:val="24"/>
          <w:szCs w:val="24"/>
        </w:rPr>
      </w:pPr>
      <w:hyperlink r:id="rId10" w:history="1">
        <w:r w:rsidR="00644D36" w:rsidRPr="00AE35C4">
          <w:rPr>
            <w:rStyle w:val="Hyperlink"/>
            <w:rFonts w:ascii="Arial" w:hAnsi="Arial" w:cs="Arial"/>
            <w:color w:val="auto"/>
            <w:sz w:val="24"/>
            <w:szCs w:val="24"/>
            <w:u w:val="none"/>
          </w:rPr>
          <w:t>https://www.ellecanada.com/beauty/hair/race-based-hair-discrimination</w:t>
        </w:r>
      </w:hyperlink>
      <w:r w:rsidR="00644D36" w:rsidRPr="00AE35C4">
        <w:rPr>
          <w:rFonts w:ascii="Arial" w:hAnsi="Arial" w:cs="Arial"/>
          <w:sz w:val="24"/>
          <w:szCs w:val="24"/>
        </w:rPr>
        <w:t xml:space="preserve"> </w:t>
      </w:r>
    </w:p>
    <w:p w14:paraId="4FA57AA0" w14:textId="77777777" w:rsidR="00644D36" w:rsidRPr="00E00CA8" w:rsidRDefault="00644D36" w:rsidP="00644D36">
      <w:pPr>
        <w:pStyle w:val="ListParagraph"/>
        <w:spacing w:before="100" w:beforeAutospacing="1" w:after="100" w:afterAutospacing="1"/>
        <w:ind w:left="1440"/>
        <w:rPr>
          <w:rFonts w:ascii="Arial" w:hAnsi="Arial" w:cs="Arial"/>
          <w:sz w:val="24"/>
          <w:szCs w:val="24"/>
        </w:rPr>
      </w:pPr>
    </w:p>
    <w:p w14:paraId="1A5E29CA" w14:textId="77777777" w:rsidR="00644D36" w:rsidRPr="00E00CA8" w:rsidRDefault="00644D36" w:rsidP="00E00CA8">
      <w:pPr>
        <w:spacing w:before="100" w:beforeAutospacing="1" w:after="100" w:afterAutospacing="1"/>
        <w:rPr>
          <w:rFonts w:ascii="Arial" w:hAnsi="Arial" w:cs="Arial"/>
          <w:sz w:val="24"/>
          <w:szCs w:val="24"/>
        </w:rPr>
      </w:pPr>
      <w:r w:rsidRPr="00E00CA8">
        <w:rPr>
          <w:rFonts w:ascii="Arial" w:hAnsi="Arial" w:cs="Arial"/>
          <w:sz w:val="24"/>
          <w:szCs w:val="24"/>
        </w:rPr>
        <w:t>Discussion Questions</w:t>
      </w:r>
    </w:p>
    <w:p w14:paraId="2975DFCF" w14:textId="77777777" w:rsidR="00644D36" w:rsidRPr="0075132B" w:rsidRDefault="00644D36" w:rsidP="00644D36">
      <w:pPr>
        <w:pStyle w:val="ListParagraph"/>
        <w:spacing w:before="100" w:beforeAutospacing="1" w:after="100" w:afterAutospacing="1"/>
        <w:ind w:left="1440"/>
        <w:rPr>
          <w:rFonts w:ascii="Arial" w:hAnsi="Arial" w:cs="Arial"/>
          <w:b/>
          <w:bCs/>
          <w:sz w:val="24"/>
          <w:szCs w:val="24"/>
          <w:u w:val="single"/>
        </w:rPr>
      </w:pPr>
    </w:p>
    <w:p w14:paraId="2A17CF3C" w14:textId="77777777" w:rsidR="00644D36" w:rsidRPr="0075132B" w:rsidRDefault="00644D36" w:rsidP="00644D36">
      <w:pPr>
        <w:pStyle w:val="ListParagraph"/>
        <w:numPr>
          <w:ilvl w:val="0"/>
          <w:numId w:val="10"/>
        </w:numPr>
        <w:spacing w:before="100" w:beforeAutospacing="1" w:after="100" w:afterAutospacing="1"/>
        <w:rPr>
          <w:rFonts w:ascii="Arial" w:hAnsi="Arial" w:cs="Arial"/>
          <w:sz w:val="24"/>
          <w:szCs w:val="24"/>
          <w:u w:val="single"/>
        </w:rPr>
      </w:pPr>
      <w:r w:rsidRPr="0075132B">
        <w:rPr>
          <w:rFonts w:ascii="Arial" w:hAnsi="Arial" w:cs="Arial"/>
          <w:sz w:val="24"/>
          <w:szCs w:val="24"/>
        </w:rPr>
        <w:t>If workplaces have policies on how employees can wear their hair, what can you infer about their equity and inclusion policies?</w:t>
      </w:r>
    </w:p>
    <w:p w14:paraId="6E75EBC3" w14:textId="77777777" w:rsidR="00644D36" w:rsidRPr="0075132B" w:rsidRDefault="00644D36" w:rsidP="00644D36">
      <w:pPr>
        <w:pStyle w:val="ListParagraph"/>
        <w:numPr>
          <w:ilvl w:val="0"/>
          <w:numId w:val="10"/>
        </w:numPr>
        <w:spacing w:before="100" w:beforeAutospacing="1" w:after="100" w:afterAutospacing="1"/>
        <w:rPr>
          <w:rFonts w:ascii="Arial" w:hAnsi="Arial" w:cs="Arial"/>
          <w:sz w:val="24"/>
          <w:szCs w:val="24"/>
          <w:u w:val="single"/>
        </w:rPr>
      </w:pPr>
      <w:r w:rsidRPr="0075132B">
        <w:rPr>
          <w:rFonts w:ascii="Arial" w:hAnsi="Arial" w:cs="Arial"/>
          <w:sz w:val="24"/>
          <w:szCs w:val="24"/>
        </w:rPr>
        <w:t>Black hair was not part of haircare training until recently.  What message does that send about how acceptable and “normal” Black hair is?</w:t>
      </w:r>
    </w:p>
    <w:p w14:paraId="3CE2962B" w14:textId="77777777" w:rsidR="00644D36" w:rsidRPr="0075132B" w:rsidRDefault="00644D36" w:rsidP="00644D36">
      <w:pPr>
        <w:rPr>
          <w:rFonts w:ascii="Arial" w:hAnsi="Arial" w:cs="Arial"/>
          <w:b/>
          <w:sz w:val="28"/>
          <w:szCs w:val="28"/>
        </w:rPr>
      </w:pPr>
      <w:r w:rsidRPr="0075132B">
        <w:rPr>
          <w:rFonts w:ascii="Arial" w:hAnsi="Arial" w:cs="Arial"/>
          <w:b/>
          <w:sz w:val="28"/>
          <w:szCs w:val="28"/>
        </w:rPr>
        <w:t xml:space="preserve">Caribbean Influence and the </w:t>
      </w:r>
      <w:proofErr w:type="spellStart"/>
      <w:r w:rsidRPr="0075132B">
        <w:rPr>
          <w:rFonts w:ascii="Arial" w:hAnsi="Arial" w:cs="Arial"/>
          <w:b/>
          <w:sz w:val="28"/>
          <w:szCs w:val="28"/>
        </w:rPr>
        <w:t>Colour</w:t>
      </w:r>
      <w:proofErr w:type="spellEnd"/>
      <w:r w:rsidRPr="0075132B">
        <w:rPr>
          <w:rFonts w:ascii="Arial" w:hAnsi="Arial" w:cs="Arial"/>
          <w:b/>
          <w:sz w:val="28"/>
          <w:szCs w:val="28"/>
        </w:rPr>
        <w:t xml:space="preserve"> Palette   </w:t>
      </w:r>
    </w:p>
    <w:p w14:paraId="5BA7D30D" w14:textId="77777777" w:rsidR="00644D36" w:rsidRPr="0075132B" w:rsidRDefault="00644D36" w:rsidP="00644D36">
      <w:pPr>
        <w:rPr>
          <w:rFonts w:ascii="Arial" w:hAnsi="Arial" w:cs="Arial"/>
          <w:sz w:val="24"/>
          <w:szCs w:val="24"/>
        </w:rPr>
      </w:pPr>
      <w:r w:rsidRPr="0075132B">
        <w:rPr>
          <w:rFonts w:ascii="Arial" w:hAnsi="Arial" w:cs="Arial"/>
          <w:sz w:val="24"/>
          <w:szCs w:val="24"/>
        </w:rPr>
        <w:t xml:space="preserve">The background of this year’s poster aside from being eye catching and bright, is a tribute to the vibrant </w:t>
      </w:r>
      <w:proofErr w:type="spellStart"/>
      <w:r w:rsidRPr="0075132B">
        <w:rPr>
          <w:rFonts w:ascii="Arial" w:hAnsi="Arial" w:cs="Arial"/>
          <w:sz w:val="24"/>
          <w:szCs w:val="24"/>
        </w:rPr>
        <w:t>colours</w:t>
      </w:r>
      <w:proofErr w:type="spellEnd"/>
      <w:r w:rsidRPr="0075132B">
        <w:rPr>
          <w:rFonts w:ascii="Arial" w:hAnsi="Arial" w:cs="Arial"/>
          <w:sz w:val="24"/>
          <w:szCs w:val="24"/>
        </w:rPr>
        <w:t xml:space="preserve"> that have become synonymous with the Caribbean. They also serve to represent the joy and happiness that is representative of the freedom within both of our subjects. Lastly, Ontario has a significant population who can trace their lineage back to the </w:t>
      </w:r>
      <w:r w:rsidRPr="0075132B">
        <w:rPr>
          <w:rFonts w:ascii="Arial" w:hAnsi="Arial" w:cs="Arial"/>
          <w:sz w:val="24"/>
          <w:szCs w:val="24"/>
        </w:rPr>
        <w:lastRenderedPageBreak/>
        <w:t>Caribbean and their influence is palpable, including but not limited to, Caribana,</w:t>
      </w:r>
      <w:r w:rsidRPr="0075132B">
        <w:rPr>
          <w:rStyle w:val="FootnoteReference"/>
          <w:rFonts w:ascii="Arial" w:hAnsi="Arial" w:cs="Arial"/>
        </w:rPr>
        <w:footnoteReference w:id="5"/>
      </w:r>
      <w:r w:rsidRPr="0075132B">
        <w:rPr>
          <w:rFonts w:ascii="Arial" w:hAnsi="Arial" w:cs="Arial"/>
          <w:sz w:val="24"/>
          <w:szCs w:val="24"/>
        </w:rPr>
        <w:t xml:space="preserve"> the festival filled with great food, music, and </w:t>
      </w:r>
      <w:proofErr w:type="spellStart"/>
      <w:r w:rsidRPr="0075132B">
        <w:rPr>
          <w:rFonts w:ascii="Arial" w:hAnsi="Arial" w:cs="Arial"/>
          <w:sz w:val="24"/>
          <w:szCs w:val="24"/>
        </w:rPr>
        <w:t>revellers</w:t>
      </w:r>
      <w:proofErr w:type="spellEnd"/>
      <w:r w:rsidRPr="0075132B">
        <w:rPr>
          <w:rFonts w:ascii="Arial" w:hAnsi="Arial" w:cs="Arial"/>
          <w:sz w:val="24"/>
          <w:szCs w:val="24"/>
        </w:rPr>
        <w:t xml:space="preserve"> playing mas’!</w:t>
      </w:r>
    </w:p>
    <w:p w14:paraId="505874FC" w14:textId="77777777" w:rsidR="00644D36" w:rsidRPr="0075132B" w:rsidRDefault="00644D36" w:rsidP="00644D36">
      <w:pPr>
        <w:rPr>
          <w:rFonts w:ascii="Arial" w:hAnsi="Arial" w:cs="Arial"/>
          <w:b/>
          <w:bCs/>
          <w:sz w:val="24"/>
          <w:szCs w:val="24"/>
        </w:rPr>
      </w:pPr>
      <w:r w:rsidRPr="0075132B">
        <w:rPr>
          <w:rFonts w:ascii="Arial" w:hAnsi="Arial" w:cs="Arial"/>
          <w:b/>
          <w:bCs/>
          <w:sz w:val="24"/>
          <w:szCs w:val="24"/>
        </w:rPr>
        <w:t>Activity</w:t>
      </w:r>
    </w:p>
    <w:p w14:paraId="6C8CCA86" w14:textId="77777777" w:rsidR="00644D36" w:rsidRPr="00BD7129" w:rsidRDefault="00644D36" w:rsidP="00644D36">
      <w:pPr>
        <w:pStyle w:val="ListParagraph"/>
        <w:rPr>
          <w:rFonts w:ascii="Arial" w:hAnsi="Arial" w:cs="Arial"/>
          <w:sz w:val="24"/>
          <w:szCs w:val="24"/>
        </w:rPr>
      </w:pPr>
      <w:r w:rsidRPr="00BD7129">
        <w:rPr>
          <w:rFonts w:ascii="Arial" w:hAnsi="Arial" w:cs="Arial"/>
          <w:sz w:val="24"/>
          <w:szCs w:val="24"/>
        </w:rPr>
        <w:t xml:space="preserve">Read: </w:t>
      </w:r>
      <w:hyperlink r:id="rId11" w:history="1">
        <w:r w:rsidRPr="00BD7129">
          <w:rPr>
            <w:rStyle w:val="Hyperlink"/>
            <w:rFonts w:ascii="Arial" w:hAnsi="Arial" w:cs="Arial"/>
            <w:color w:val="auto"/>
            <w:sz w:val="24"/>
            <w:szCs w:val="24"/>
            <w:u w:val="none"/>
          </w:rPr>
          <w:t>https://www.thecanadianencyclopedia.ca/en/article/caribbean-canadians</w:t>
        </w:r>
      </w:hyperlink>
      <w:r w:rsidRPr="00BD7129">
        <w:rPr>
          <w:rFonts w:ascii="Arial" w:hAnsi="Arial" w:cs="Arial"/>
          <w:sz w:val="24"/>
          <w:szCs w:val="24"/>
        </w:rPr>
        <w:t xml:space="preserve"> </w:t>
      </w:r>
    </w:p>
    <w:p w14:paraId="704274DB" w14:textId="77777777" w:rsidR="00644D36" w:rsidRPr="0075132B" w:rsidRDefault="00644D36" w:rsidP="00644D36">
      <w:pPr>
        <w:pStyle w:val="ListParagraph"/>
        <w:rPr>
          <w:rFonts w:ascii="Arial" w:hAnsi="Arial" w:cs="Arial"/>
          <w:sz w:val="24"/>
          <w:szCs w:val="24"/>
        </w:rPr>
      </w:pPr>
    </w:p>
    <w:p w14:paraId="4089F144" w14:textId="77777777" w:rsidR="00644D36" w:rsidRPr="0075132B" w:rsidRDefault="00644D36" w:rsidP="00644D36">
      <w:pPr>
        <w:pStyle w:val="ListParagraph"/>
        <w:numPr>
          <w:ilvl w:val="0"/>
          <w:numId w:val="14"/>
        </w:numPr>
        <w:rPr>
          <w:rFonts w:ascii="Arial" w:hAnsi="Arial" w:cs="Arial"/>
          <w:sz w:val="24"/>
          <w:szCs w:val="24"/>
        </w:rPr>
      </w:pPr>
      <w:r w:rsidRPr="0075132B">
        <w:rPr>
          <w:rFonts w:ascii="Arial" w:hAnsi="Arial" w:cs="Arial"/>
          <w:sz w:val="24"/>
          <w:szCs w:val="24"/>
        </w:rPr>
        <w:t>Ontario has roughly 68% of the Caribbean population in Canada which includes those have been here for multiple generations, newcomers and those who work as migrant workers.  Research the migrant workers and record their living conditions.  How does this differ from the rights that Canadians have?</w:t>
      </w:r>
    </w:p>
    <w:p w14:paraId="06F9935A" w14:textId="77777777" w:rsidR="00644D36" w:rsidRPr="0075132B" w:rsidRDefault="00644D36" w:rsidP="00644D36">
      <w:pPr>
        <w:pStyle w:val="ListParagraph"/>
        <w:numPr>
          <w:ilvl w:val="0"/>
          <w:numId w:val="14"/>
        </w:numPr>
        <w:rPr>
          <w:rFonts w:ascii="Arial" w:hAnsi="Arial" w:cs="Arial"/>
          <w:sz w:val="24"/>
          <w:szCs w:val="24"/>
        </w:rPr>
      </w:pPr>
      <w:r w:rsidRPr="0075132B">
        <w:rPr>
          <w:rFonts w:ascii="Arial" w:hAnsi="Arial" w:cs="Arial"/>
          <w:sz w:val="24"/>
          <w:szCs w:val="24"/>
        </w:rPr>
        <w:t>Focus on the Political Life section of the link above.  Research one of the historic organizations mentioned that fought for Black rights.  How have the issues they focused on changed (or not) over time?  What lessons can you take from these freedom fighters?</w:t>
      </w:r>
    </w:p>
    <w:p w14:paraId="2F968869" w14:textId="77777777" w:rsidR="00644D36" w:rsidRPr="0075132B" w:rsidRDefault="00644D36" w:rsidP="00644D36">
      <w:pPr>
        <w:rPr>
          <w:rFonts w:ascii="Arial" w:hAnsi="Arial" w:cs="Arial"/>
          <w:b/>
          <w:sz w:val="28"/>
          <w:szCs w:val="28"/>
        </w:rPr>
      </w:pPr>
      <w:r w:rsidRPr="0075132B">
        <w:rPr>
          <w:rFonts w:ascii="Arial" w:hAnsi="Arial" w:cs="Arial"/>
          <w:b/>
          <w:sz w:val="28"/>
          <w:szCs w:val="28"/>
        </w:rPr>
        <w:t>The Artist: Benny Bing</w:t>
      </w:r>
    </w:p>
    <w:p w14:paraId="3CFBFE22" w14:textId="77777777" w:rsidR="00644D36" w:rsidRPr="0075132B" w:rsidRDefault="00644D36" w:rsidP="00644D36">
      <w:pPr>
        <w:rPr>
          <w:rFonts w:ascii="Arial" w:hAnsi="Arial" w:cs="Arial"/>
          <w:spacing w:val="4"/>
          <w:sz w:val="24"/>
          <w:szCs w:val="24"/>
          <w:shd w:val="clear" w:color="auto" w:fill="FFFFFF"/>
        </w:rPr>
      </w:pPr>
      <w:r w:rsidRPr="0075132B">
        <w:rPr>
          <w:rFonts w:ascii="Arial" w:hAnsi="Arial" w:cs="Arial"/>
          <w:spacing w:val="4"/>
          <w:sz w:val="24"/>
          <w:szCs w:val="24"/>
          <w:shd w:val="clear" w:color="auto" w:fill="FFFFFF"/>
        </w:rPr>
        <w:t>Benny Bing is a contemporary Canadian artist who explores themes of identity, gender, and Blackness. Being born in Nigeria, Bing has always drawn influence from the pride and beauty in his cultural upbringing. This included paying homage to the matriarchal family structure he came from and can be seen in his art as it focuses on empowering portrayals of Black femininity. As a Bajan-Nigerian Canadian, Benny is a living representation of the diaspora whose works influence our society well.</w:t>
      </w:r>
    </w:p>
    <w:p w14:paraId="2A513DF6" w14:textId="77777777" w:rsidR="00644D36" w:rsidRPr="0075132B" w:rsidRDefault="00644D36" w:rsidP="00644D36">
      <w:pPr>
        <w:rPr>
          <w:rFonts w:ascii="Arial" w:hAnsi="Arial" w:cs="Arial"/>
          <w:spacing w:val="4"/>
          <w:sz w:val="24"/>
          <w:szCs w:val="24"/>
          <w:shd w:val="clear" w:color="auto" w:fill="FFFFFF"/>
        </w:rPr>
      </w:pPr>
      <w:r w:rsidRPr="0075132B">
        <w:rPr>
          <w:rFonts w:ascii="Arial" w:hAnsi="Arial" w:cs="Arial"/>
          <w:spacing w:val="4"/>
          <w:sz w:val="24"/>
          <w:szCs w:val="24"/>
          <w:shd w:val="clear" w:color="auto" w:fill="FFFFFF"/>
        </w:rPr>
        <w:t xml:space="preserve">Notably, Benny was a successful professional who after receiving paints as a gift, chose to start painting as a hobby. This leisure activity soon unearthed a dormant talent that he has now translated into a career. He is a reminder to </w:t>
      </w:r>
      <w:proofErr w:type="gramStart"/>
      <w:r w:rsidRPr="0075132B">
        <w:rPr>
          <w:rFonts w:ascii="Arial" w:hAnsi="Arial" w:cs="Arial"/>
          <w:spacing w:val="4"/>
          <w:sz w:val="24"/>
          <w:szCs w:val="24"/>
          <w:shd w:val="clear" w:color="auto" w:fill="FFFFFF"/>
        </w:rPr>
        <w:t>all of</w:t>
      </w:r>
      <w:proofErr w:type="gramEnd"/>
      <w:r w:rsidRPr="0075132B">
        <w:rPr>
          <w:rFonts w:ascii="Arial" w:hAnsi="Arial" w:cs="Arial"/>
          <w:spacing w:val="4"/>
          <w:sz w:val="24"/>
          <w:szCs w:val="24"/>
          <w:shd w:val="clear" w:color="auto" w:fill="FFFFFF"/>
        </w:rPr>
        <w:t xml:space="preserve"> our students that not only will you likely have several careers professionally, but that it is so crucial to have interests and hobbies as you never know where your passion projects can take you.</w:t>
      </w:r>
    </w:p>
    <w:p w14:paraId="5B16CB15" w14:textId="77777777" w:rsidR="00644D36" w:rsidRPr="0075132B" w:rsidRDefault="00644D36" w:rsidP="00CF3CD9">
      <w:pPr>
        <w:pStyle w:val="Heading1"/>
        <w:rPr>
          <w:rFonts w:ascii="Arial" w:hAnsi="Arial" w:cs="Arial"/>
          <w:b w:val="0"/>
          <w:sz w:val="24"/>
          <w:szCs w:val="24"/>
        </w:rPr>
      </w:pPr>
    </w:p>
    <w:p w14:paraId="60113492" w14:textId="611437D8" w:rsidR="00D068B8" w:rsidRPr="0075132B" w:rsidRDefault="00D068B8" w:rsidP="00C9588E">
      <w:pPr>
        <w:pStyle w:val="Heading1"/>
        <w:jc w:val="center"/>
        <w:rPr>
          <w:rFonts w:ascii="Arial" w:hAnsi="Arial" w:cs="Arial"/>
          <w:sz w:val="36"/>
          <w:szCs w:val="22"/>
        </w:rPr>
      </w:pPr>
      <w:r w:rsidRPr="0075132B">
        <w:rPr>
          <w:rFonts w:ascii="Arial" w:hAnsi="Arial" w:cs="Arial"/>
          <w:sz w:val="36"/>
          <w:szCs w:val="22"/>
        </w:rPr>
        <w:t>Curriculum Connections</w:t>
      </w:r>
      <w:r w:rsidR="000F7C87" w:rsidRPr="0075132B">
        <w:rPr>
          <w:rFonts w:ascii="Arial" w:hAnsi="Arial" w:cs="Arial"/>
          <w:sz w:val="36"/>
          <w:szCs w:val="22"/>
        </w:rPr>
        <w:t xml:space="preserve"> </w:t>
      </w:r>
      <w:r w:rsidR="000F7C87" w:rsidRPr="0075132B">
        <w:rPr>
          <w:rStyle w:val="FootnoteReference"/>
          <w:rFonts w:ascii="Arial" w:hAnsi="Arial" w:cs="Arial"/>
          <w:sz w:val="36"/>
          <w:szCs w:val="22"/>
        </w:rPr>
        <w:footnoteReference w:id="6"/>
      </w:r>
    </w:p>
    <w:p w14:paraId="21D34E13" w14:textId="3195E1E7" w:rsidR="00FE38BC" w:rsidRPr="0075132B" w:rsidRDefault="007A460D" w:rsidP="005C6C35">
      <w:pPr>
        <w:pStyle w:val="Heading2"/>
        <w:rPr>
          <w:rFonts w:ascii="Arial" w:hAnsi="Arial" w:cs="Arial"/>
          <w:color w:val="auto"/>
          <w:sz w:val="24"/>
          <w:szCs w:val="24"/>
        </w:rPr>
      </w:pPr>
      <w:r w:rsidRPr="0075132B">
        <w:rPr>
          <w:rFonts w:ascii="Arial" w:hAnsi="Arial" w:cs="Arial"/>
          <w:color w:val="auto"/>
          <w:sz w:val="24"/>
          <w:szCs w:val="24"/>
        </w:rPr>
        <w:lastRenderedPageBreak/>
        <w:t xml:space="preserve">One barrier that has been historically expressed to engaging with new, diverse content is educators not always seeing the ways they can bring the curriculum to life. Below are a variety of excerpts from the Curriculum that can aid in creation of activities that may integrate this year’s Black history month poster. </w:t>
      </w:r>
      <w:r w:rsidR="00491029" w:rsidRPr="0075132B">
        <w:rPr>
          <w:rFonts w:ascii="Arial" w:hAnsi="Arial" w:cs="Arial"/>
          <w:color w:val="auto"/>
          <w:sz w:val="24"/>
          <w:szCs w:val="24"/>
        </w:rPr>
        <w:t xml:space="preserve">Some </w:t>
      </w:r>
      <w:r w:rsidR="00D76E20" w:rsidRPr="0075132B">
        <w:rPr>
          <w:rFonts w:ascii="Arial" w:hAnsi="Arial" w:cs="Arial"/>
          <w:color w:val="auto"/>
          <w:sz w:val="24"/>
          <w:szCs w:val="24"/>
        </w:rPr>
        <w:t>c</w:t>
      </w:r>
      <w:r w:rsidR="00491029" w:rsidRPr="0075132B">
        <w:rPr>
          <w:rFonts w:ascii="Arial" w:hAnsi="Arial" w:cs="Arial"/>
          <w:color w:val="auto"/>
          <w:sz w:val="24"/>
          <w:szCs w:val="24"/>
        </w:rPr>
        <w:t xml:space="preserve">onsiderations for Program Planning </w:t>
      </w:r>
      <w:r w:rsidRPr="0075132B">
        <w:rPr>
          <w:rFonts w:ascii="Arial" w:hAnsi="Arial" w:cs="Arial"/>
          <w:color w:val="auto"/>
          <w:sz w:val="24"/>
          <w:szCs w:val="24"/>
        </w:rPr>
        <w:t xml:space="preserve">can be found on </w:t>
      </w:r>
      <w:r w:rsidR="005E0E9E" w:rsidRPr="0075132B">
        <w:rPr>
          <w:rFonts w:ascii="Arial" w:hAnsi="Arial" w:cs="Arial"/>
          <w:color w:val="auto"/>
          <w:sz w:val="24"/>
          <w:szCs w:val="24"/>
        </w:rPr>
        <w:t>page</w:t>
      </w:r>
      <w:r w:rsidR="00491029" w:rsidRPr="0075132B">
        <w:rPr>
          <w:rFonts w:ascii="Arial" w:hAnsi="Arial" w:cs="Arial"/>
          <w:color w:val="auto"/>
          <w:sz w:val="24"/>
          <w:szCs w:val="24"/>
        </w:rPr>
        <w:t xml:space="preserve"> </w:t>
      </w:r>
      <w:r w:rsidR="00CB2724" w:rsidRPr="0075132B">
        <w:rPr>
          <w:rFonts w:ascii="Arial" w:hAnsi="Arial" w:cs="Arial"/>
          <w:color w:val="auto"/>
          <w:sz w:val="24"/>
          <w:szCs w:val="24"/>
        </w:rPr>
        <w:t xml:space="preserve">22 </w:t>
      </w:r>
      <w:r w:rsidRPr="0075132B">
        <w:rPr>
          <w:rFonts w:ascii="Arial" w:hAnsi="Arial" w:cs="Arial"/>
          <w:color w:val="auto"/>
          <w:sz w:val="24"/>
          <w:szCs w:val="24"/>
        </w:rPr>
        <w:t>of the</w:t>
      </w:r>
      <w:r w:rsidR="00CB2724" w:rsidRPr="0075132B">
        <w:rPr>
          <w:rFonts w:ascii="Arial" w:hAnsi="Arial" w:cs="Arial"/>
          <w:color w:val="auto"/>
          <w:sz w:val="24"/>
          <w:szCs w:val="24"/>
        </w:rPr>
        <w:t xml:space="preserve"> Curriculum document</w:t>
      </w:r>
      <w:r w:rsidRPr="0075132B">
        <w:rPr>
          <w:rFonts w:ascii="Arial" w:hAnsi="Arial" w:cs="Arial"/>
          <w:color w:val="auto"/>
          <w:sz w:val="24"/>
          <w:szCs w:val="24"/>
        </w:rPr>
        <w:t xml:space="preserve">.  </w:t>
      </w:r>
      <w:r w:rsidR="00FE38BC" w:rsidRPr="0075132B">
        <w:rPr>
          <w:rFonts w:ascii="Arial" w:hAnsi="Arial" w:cs="Arial"/>
          <w:color w:val="auto"/>
          <w:sz w:val="24"/>
          <w:szCs w:val="24"/>
        </w:rPr>
        <w:t>The following are relevant excerpts and expectations from the Ontario Curriculum</w:t>
      </w:r>
      <w:r w:rsidR="00D76E20" w:rsidRPr="0075132B">
        <w:rPr>
          <w:rFonts w:ascii="Arial" w:hAnsi="Arial" w:cs="Arial"/>
          <w:color w:val="auto"/>
          <w:sz w:val="24"/>
          <w:szCs w:val="24"/>
        </w:rPr>
        <w:t>.</w:t>
      </w:r>
    </w:p>
    <w:p w14:paraId="4B1C8FA0" w14:textId="77777777" w:rsidR="007A460D" w:rsidRPr="0075132B" w:rsidRDefault="007A460D" w:rsidP="005C6C35">
      <w:pPr>
        <w:pStyle w:val="Heading2"/>
        <w:rPr>
          <w:rFonts w:ascii="Arial" w:hAnsi="Arial" w:cs="Arial"/>
          <w:color w:val="auto"/>
        </w:rPr>
      </w:pPr>
    </w:p>
    <w:p w14:paraId="3E3E948F" w14:textId="77777777" w:rsidR="007A460D" w:rsidRPr="0075132B" w:rsidRDefault="007A460D" w:rsidP="007A460D">
      <w:pPr>
        <w:pStyle w:val="LargeQuote"/>
        <w:ind w:left="0" w:right="567"/>
        <w:rPr>
          <w:b/>
          <w:bCs/>
          <w:color w:val="auto"/>
          <w:u w:val="single"/>
        </w:rPr>
      </w:pPr>
      <w:r w:rsidRPr="0075132B">
        <w:rPr>
          <w:b/>
          <w:bCs/>
          <w:color w:val="auto"/>
          <w:u w:val="single"/>
        </w:rPr>
        <w:t xml:space="preserve">PLANNING LANGUAGE PROGRAMS FOR ENGLISH LANGUAGE LEARNERS </w:t>
      </w:r>
    </w:p>
    <w:p w14:paraId="01D60473" w14:textId="77777777" w:rsidR="007A460D" w:rsidRPr="0075132B" w:rsidRDefault="007A460D" w:rsidP="007A460D">
      <w:pPr>
        <w:pStyle w:val="LargeQuote"/>
        <w:ind w:left="0" w:right="567"/>
        <w:rPr>
          <w:color w:val="auto"/>
        </w:rPr>
      </w:pPr>
      <w:r w:rsidRPr="0075132B">
        <w:rPr>
          <w:color w:val="auto"/>
        </w:rPr>
        <w:t xml:space="preserve">Ontario schools have some of the most multilingual student populations in the world. The first language of approximately 20% of the children in Ontario’s English language schools is a language other than English. Ontario’s linguistic heritage includes several Aboriginal languages; many African, Asian, and European languages; and some varieties of English, such as Jamaican Creole. Many English language learners were born in Canada and raised in families and communities in which languages other than English were spoken, or in which the variety of English spoken differed significantly from the English of Ontario classrooms. Other English language learners arrive in Ontario as newcomers from other countries; they may have experience of highly sophisticated educational systems, or they may have come from regions where access to formal schooling was limited. </w:t>
      </w:r>
    </w:p>
    <w:p w14:paraId="0A7562BB" w14:textId="77777777" w:rsidR="007A460D" w:rsidRPr="0075132B" w:rsidRDefault="007A460D" w:rsidP="007A460D">
      <w:pPr>
        <w:pStyle w:val="LargeQuote"/>
        <w:ind w:left="0" w:right="567"/>
        <w:rPr>
          <w:color w:val="auto"/>
        </w:rPr>
      </w:pPr>
      <w:r w:rsidRPr="0075132B">
        <w:rPr>
          <w:color w:val="auto"/>
        </w:rPr>
        <w:t>When they start school in Ontario, many of these children are entering a new linguistic and cultural environment. All teachers share in the responsibility for their English language development. English language learners (children who are learning English as a second or additional language in English-language schools) bring a rich diversity of background knowledge and experience to the classroom. These students’ linguistic and cultural backgrounds not only support their learning in their new environment but also become a cultural asset in the classroom community. Teachers will find positive ways to incorporate this diversity into their instructional programs and into the classroom environment.</w:t>
      </w:r>
    </w:p>
    <w:p w14:paraId="54596731" w14:textId="77777777" w:rsidR="007A460D" w:rsidRPr="0075132B" w:rsidRDefault="007A460D" w:rsidP="007A460D">
      <w:pPr>
        <w:pStyle w:val="LargeQuote"/>
        <w:ind w:left="0" w:right="567"/>
        <w:rPr>
          <w:b/>
          <w:bCs/>
          <w:color w:val="auto"/>
          <w:u w:val="single"/>
        </w:rPr>
      </w:pPr>
      <w:r w:rsidRPr="0075132B">
        <w:rPr>
          <w:b/>
          <w:bCs/>
          <w:color w:val="auto"/>
          <w:u w:val="single"/>
        </w:rPr>
        <w:t>ANTIDISCRIMINATION EDUCATION IN THE LANGUAGE PROGRAM - THE ONTARIO CURRICULUM (page 28)</w:t>
      </w:r>
    </w:p>
    <w:p w14:paraId="04D8A9AC" w14:textId="77777777" w:rsidR="007A460D" w:rsidRPr="0075132B" w:rsidRDefault="007A460D" w:rsidP="007A460D">
      <w:pPr>
        <w:pStyle w:val="LargeQuote"/>
        <w:ind w:left="0" w:right="567"/>
        <w:rPr>
          <w:color w:val="auto"/>
        </w:rPr>
      </w:pPr>
      <w:r w:rsidRPr="0075132B">
        <w:rPr>
          <w:color w:val="auto"/>
        </w:rPr>
        <w:t>The implementation of antidiscrimination principles in education influences all aspects of school life. It promotes a school climate that encourages all students to work to high standards, affirms the worth of all students, and helps students strengthen their sense of identity and develop a positive self-image. It encourages staff and students alike to value and show respect for diversity in the school and the wider society. It requires schools to adopt measures to provide a safe environment for learning, free from harassment, violence, and expressions of hate. Antidiscrimination education encourages students to think critically about themselves and others in the world around them in order to promote fairness, healthy relationships, and active, responsible citizenship.</w:t>
      </w:r>
    </w:p>
    <w:p w14:paraId="37671680" w14:textId="77777777" w:rsidR="00947AB3" w:rsidRPr="0075132B" w:rsidRDefault="00947AB3" w:rsidP="00947AB3">
      <w:pPr>
        <w:pStyle w:val="Heading2"/>
        <w:rPr>
          <w:rFonts w:ascii="Arial" w:hAnsi="Arial" w:cs="Arial"/>
          <w:b/>
          <w:bCs/>
          <w:color w:val="auto"/>
          <w:u w:val="single"/>
        </w:rPr>
      </w:pPr>
      <w:r w:rsidRPr="0075132B">
        <w:rPr>
          <w:rFonts w:ascii="Arial" w:hAnsi="Arial" w:cs="Arial"/>
          <w:b/>
          <w:bCs/>
          <w:color w:val="auto"/>
          <w:u w:val="single"/>
        </w:rPr>
        <w:lastRenderedPageBreak/>
        <w:t>Concepts of Media Literacy Curriculum – Grades 1-7 (pp. 57-142)</w:t>
      </w:r>
    </w:p>
    <w:p w14:paraId="634DE45C" w14:textId="77777777" w:rsidR="007A460D" w:rsidRPr="0075132B" w:rsidRDefault="007A460D" w:rsidP="00302B85">
      <w:pPr>
        <w:rPr>
          <w:rFonts w:ascii="Arial" w:hAnsi="Arial" w:cs="Arial"/>
        </w:rPr>
      </w:pPr>
    </w:p>
    <w:p w14:paraId="3768BE0E" w14:textId="20FC8DCA" w:rsidR="007B453A" w:rsidRPr="0075132B" w:rsidRDefault="007B453A" w:rsidP="00302B85">
      <w:pPr>
        <w:rPr>
          <w:rFonts w:ascii="Arial" w:hAnsi="Arial" w:cs="Arial"/>
          <w:b/>
          <w:bCs/>
          <w:sz w:val="24"/>
          <w:szCs w:val="24"/>
        </w:rPr>
      </w:pPr>
      <w:r w:rsidRPr="0075132B">
        <w:rPr>
          <w:rFonts w:ascii="Arial" w:hAnsi="Arial" w:cs="Arial"/>
          <w:b/>
          <w:bCs/>
          <w:sz w:val="24"/>
          <w:szCs w:val="24"/>
        </w:rPr>
        <w:t>Responding to and Evaluating Texts</w:t>
      </w:r>
      <w:r w:rsidR="005E0E9E" w:rsidRPr="0075132B">
        <w:rPr>
          <w:rFonts w:ascii="Arial" w:hAnsi="Arial" w:cs="Arial"/>
          <w:b/>
          <w:bCs/>
          <w:sz w:val="24"/>
          <w:szCs w:val="24"/>
        </w:rPr>
        <w:t xml:space="preserve"> -</w:t>
      </w:r>
      <w:r w:rsidRPr="0075132B">
        <w:rPr>
          <w:rFonts w:ascii="Arial" w:hAnsi="Arial" w:cs="Arial"/>
          <w:b/>
          <w:bCs/>
          <w:sz w:val="24"/>
          <w:szCs w:val="24"/>
        </w:rPr>
        <w:t xml:space="preserve"> Grade 4</w:t>
      </w:r>
    </w:p>
    <w:p w14:paraId="2E8BEFD1" w14:textId="7D65592F" w:rsidR="007B453A" w:rsidRPr="0075132B" w:rsidRDefault="007B453A" w:rsidP="00302B85">
      <w:pPr>
        <w:rPr>
          <w:rFonts w:ascii="Arial" w:hAnsi="Arial" w:cs="Arial"/>
          <w:sz w:val="24"/>
          <w:szCs w:val="24"/>
        </w:rPr>
      </w:pPr>
      <w:r w:rsidRPr="0075132B">
        <w:rPr>
          <w:rFonts w:ascii="Arial" w:hAnsi="Arial" w:cs="Arial"/>
          <w:sz w:val="24"/>
          <w:szCs w:val="24"/>
        </w:rPr>
        <w:t>1.3 express opinions about ideas, issues, and/or experiences presented in media texts, and give evidence from the texts to support their opinions (</w:t>
      </w:r>
      <w:r w:rsidR="005E0E9E" w:rsidRPr="0075132B">
        <w:rPr>
          <w:rFonts w:ascii="Arial" w:hAnsi="Arial" w:cs="Arial"/>
          <w:sz w:val="24"/>
          <w:szCs w:val="24"/>
        </w:rPr>
        <w:t>e.g., “I</w:t>
      </w:r>
      <w:r w:rsidRPr="0075132B">
        <w:rPr>
          <w:rFonts w:ascii="Arial" w:hAnsi="Arial" w:cs="Arial"/>
          <w:sz w:val="24"/>
          <w:szCs w:val="24"/>
        </w:rPr>
        <w:t xml:space="preserve"> think this documentary about lions is one-sided because it only shows them as predators”</w:t>
      </w:r>
      <w:r w:rsidR="005E0E9E" w:rsidRPr="0075132B">
        <w:rPr>
          <w:rFonts w:ascii="Arial" w:hAnsi="Arial" w:cs="Arial"/>
          <w:sz w:val="24"/>
          <w:szCs w:val="24"/>
        </w:rPr>
        <w:t xml:space="preserve"> or </w:t>
      </w:r>
      <w:r w:rsidRPr="0075132B">
        <w:rPr>
          <w:rFonts w:ascii="Arial" w:hAnsi="Arial" w:cs="Arial"/>
          <w:sz w:val="24"/>
          <w:szCs w:val="24"/>
        </w:rPr>
        <w:t>defend an opinion about whether or not a sitcom or video game reflects reality)</w:t>
      </w:r>
      <w:r w:rsidR="005E0E9E" w:rsidRPr="0075132B">
        <w:rPr>
          <w:rFonts w:ascii="Arial" w:hAnsi="Arial" w:cs="Arial"/>
          <w:sz w:val="24"/>
          <w:szCs w:val="24"/>
        </w:rPr>
        <w:t>.</w:t>
      </w:r>
      <w:r w:rsidRPr="0075132B">
        <w:rPr>
          <w:rFonts w:ascii="Arial" w:hAnsi="Arial" w:cs="Arial"/>
          <w:sz w:val="24"/>
          <w:szCs w:val="24"/>
        </w:rPr>
        <w:t xml:space="preserve"> </w:t>
      </w:r>
    </w:p>
    <w:p w14:paraId="7BC90E10" w14:textId="212A88A8" w:rsidR="00150182" w:rsidRPr="0075132B" w:rsidRDefault="007B453A" w:rsidP="00A820D3">
      <w:pPr>
        <w:rPr>
          <w:rFonts w:ascii="Arial" w:hAnsi="Arial" w:cs="Arial"/>
          <w:sz w:val="24"/>
          <w:szCs w:val="24"/>
        </w:rPr>
      </w:pPr>
      <w:r w:rsidRPr="0075132B">
        <w:rPr>
          <w:rFonts w:ascii="Arial" w:hAnsi="Arial" w:cs="Arial"/>
          <w:sz w:val="24"/>
          <w:szCs w:val="24"/>
        </w:rPr>
        <w:t>Teacher prompts: “Which elements of this sitcom (or video game) seemed realistic and believable to you? Why? Did anything seem exaggerated?” “Do the characters in the program accurately represent the diversity of society? Explain.”</w:t>
      </w:r>
      <w:r w:rsidR="00150182" w:rsidRPr="0075132B">
        <w:rPr>
          <w:rFonts w:ascii="Arial" w:hAnsi="Arial" w:cs="Arial"/>
          <w:sz w:val="24"/>
          <w:szCs w:val="24"/>
        </w:rPr>
        <w:t xml:space="preserve"> </w:t>
      </w:r>
    </w:p>
    <w:p w14:paraId="5AC5B925" w14:textId="795E0B3A" w:rsidR="00C5536B" w:rsidRPr="0075132B" w:rsidRDefault="00150182" w:rsidP="00302B85">
      <w:pPr>
        <w:pStyle w:val="Heading2"/>
        <w:rPr>
          <w:rFonts w:ascii="Arial" w:hAnsi="Arial" w:cs="Arial"/>
          <w:b/>
          <w:bCs/>
          <w:color w:val="auto"/>
          <w:sz w:val="24"/>
          <w:szCs w:val="24"/>
        </w:rPr>
      </w:pPr>
      <w:r w:rsidRPr="0075132B">
        <w:rPr>
          <w:rFonts w:ascii="Arial" w:hAnsi="Arial" w:cs="Arial"/>
          <w:b/>
          <w:bCs/>
          <w:color w:val="auto"/>
          <w:sz w:val="24"/>
          <w:szCs w:val="24"/>
        </w:rPr>
        <w:t xml:space="preserve">1.Understanding Media Texts </w:t>
      </w:r>
    </w:p>
    <w:p w14:paraId="6ADD3310" w14:textId="77777777" w:rsidR="008F2A83" w:rsidRPr="0075132B" w:rsidRDefault="008F2A83" w:rsidP="00302B85">
      <w:pPr>
        <w:pStyle w:val="Heading2"/>
        <w:rPr>
          <w:rFonts w:ascii="Arial" w:hAnsi="Arial" w:cs="Arial"/>
          <w:color w:val="auto"/>
          <w:sz w:val="24"/>
          <w:szCs w:val="24"/>
        </w:rPr>
      </w:pPr>
    </w:p>
    <w:p w14:paraId="74AE0A43" w14:textId="57AEE03C" w:rsidR="00C5536B" w:rsidRPr="0075132B" w:rsidRDefault="007A460D" w:rsidP="00302B85">
      <w:pPr>
        <w:pStyle w:val="Heading2"/>
        <w:rPr>
          <w:rFonts w:ascii="Arial" w:hAnsi="Arial" w:cs="Arial"/>
          <w:color w:val="auto"/>
          <w:sz w:val="24"/>
          <w:szCs w:val="24"/>
        </w:rPr>
      </w:pPr>
      <w:r w:rsidRPr="0075132B">
        <w:rPr>
          <w:rFonts w:ascii="Arial" w:hAnsi="Arial" w:cs="Arial"/>
          <w:color w:val="auto"/>
          <w:sz w:val="24"/>
          <w:szCs w:val="24"/>
        </w:rPr>
        <w:t>1.1 identify the purpose and audience for a variety of media texts (</w:t>
      </w:r>
      <w:r w:rsidR="00D76E20" w:rsidRPr="0075132B">
        <w:rPr>
          <w:rFonts w:ascii="Arial" w:hAnsi="Arial" w:cs="Arial"/>
          <w:color w:val="auto"/>
          <w:sz w:val="24"/>
          <w:szCs w:val="24"/>
        </w:rPr>
        <w:t>e.g., this</w:t>
      </w:r>
      <w:r w:rsidRPr="0075132B">
        <w:rPr>
          <w:rFonts w:ascii="Arial" w:hAnsi="Arial" w:cs="Arial"/>
          <w:color w:val="auto"/>
          <w:sz w:val="24"/>
          <w:szCs w:val="24"/>
        </w:rPr>
        <w:t xml:space="preserve"> print advertisement is designed to interest children in taking karate lessons; this website is designed to provide information to fans about a </w:t>
      </w:r>
      <w:proofErr w:type="spellStart"/>
      <w:r w:rsidRPr="0075132B">
        <w:rPr>
          <w:rFonts w:ascii="Arial" w:hAnsi="Arial" w:cs="Arial"/>
          <w:color w:val="auto"/>
          <w:sz w:val="24"/>
          <w:szCs w:val="24"/>
        </w:rPr>
        <w:t>favourite</w:t>
      </w:r>
      <w:proofErr w:type="spellEnd"/>
      <w:r w:rsidRPr="0075132B">
        <w:rPr>
          <w:rFonts w:ascii="Arial" w:hAnsi="Arial" w:cs="Arial"/>
          <w:color w:val="auto"/>
          <w:sz w:val="24"/>
          <w:szCs w:val="24"/>
        </w:rPr>
        <w:t xml:space="preserve"> singer; this CD cover is designed to attract classical music fans/pop fans/rap fans)</w:t>
      </w:r>
      <w:r w:rsidR="00D76E20" w:rsidRPr="0075132B">
        <w:rPr>
          <w:rFonts w:ascii="Arial" w:hAnsi="Arial" w:cs="Arial"/>
          <w:color w:val="auto"/>
          <w:sz w:val="24"/>
          <w:szCs w:val="24"/>
        </w:rPr>
        <w:t>.</w:t>
      </w:r>
      <w:r w:rsidRPr="0075132B">
        <w:rPr>
          <w:rFonts w:ascii="Arial" w:hAnsi="Arial" w:cs="Arial"/>
          <w:color w:val="auto"/>
          <w:sz w:val="24"/>
          <w:szCs w:val="24"/>
        </w:rPr>
        <w:t xml:space="preserve"> Teacher prompt:</w:t>
      </w:r>
      <w:r w:rsidR="00D76E20" w:rsidRPr="0075132B">
        <w:rPr>
          <w:rFonts w:ascii="Arial" w:hAnsi="Arial" w:cs="Arial"/>
          <w:color w:val="auto"/>
          <w:sz w:val="24"/>
          <w:szCs w:val="24"/>
        </w:rPr>
        <w:t xml:space="preserve"> </w:t>
      </w:r>
      <w:r w:rsidRPr="0075132B">
        <w:rPr>
          <w:rFonts w:ascii="Arial" w:hAnsi="Arial" w:cs="Arial"/>
          <w:color w:val="auto"/>
          <w:sz w:val="24"/>
          <w:szCs w:val="24"/>
        </w:rPr>
        <w:t>“Why do you think this text was created? What age, gender, cultural group is it aimed at? How do you know?”</w:t>
      </w:r>
    </w:p>
    <w:p w14:paraId="0A51F6C5" w14:textId="77777777" w:rsidR="00B30D4A" w:rsidRPr="0075132B" w:rsidRDefault="00B30D4A" w:rsidP="007A460D"/>
    <w:p w14:paraId="092FCD61" w14:textId="77777777" w:rsidR="00BD714B" w:rsidRPr="0075132B" w:rsidRDefault="00BD714B" w:rsidP="00302B85">
      <w:pPr>
        <w:pStyle w:val="Heading2"/>
        <w:rPr>
          <w:rFonts w:ascii="Arial" w:hAnsi="Arial" w:cs="Arial"/>
          <w:color w:val="auto"/>
          <w:sz w:val="24"/>
          <w:szCs w:val="24"/>
        </w:rPr>
      </w:pPr>
    </w:p>
    <w:p w14:paraId="18DEA97A" w14:textId="0C9957E7" w:rsidR="00576DD0" w:rsidRPr="0075132B" w:rsidRDefault="00302B85" w:rsidP="00302B85">
      <w:pPr>
        <w:pStyle w:val="Heading2"/>
        <w:rPr>
          <w:rFonts w:ascii="Arial" w:hAnsi="Arial" w:cs="Arial"/>
          <w:b/>
          <w:color w:val="auto"/>
        </w:rPr>
      </w:pPr>
      <w:r w:rsidRPr="0075132B">
        <w:rPr>
          <w:rFonts w:ascii="Arial" w:hAnsi="Arial" w:cs="Arial"/>
          <w:b/>
          <w:color w:val="auto"/>
        </w:rPr>
        <w:t xml:space="preserve">Grade 7, </w:t>
      </w:r>
      <w:r w:rsidR="006D136C" w:rsidRPr="0075132B">
        <w:rPr>
          <w:rFonts w:ascii="Arial" w:hAnsi="Arial" w:cs="Arial"/>
          <w:b/>
          <w:color w:val="auto"/>
        </w:rPr>
        <w:t xml:space="preserve">Media Literacy </w:t>
      </w:r>
    </w:p>
    <w:p w14:paraId="7C5A5E62" w14:textId="450A98D4" w:rsidR="00302B85" w:rsidRPr="0075132B" w:rsidRDefault="006D136C" w:rsidP="008F2A83">
      <w:pPr>
        <w:pStyle w:val="Heading2"/>
        <w:numPr>
          <w:ilvl w:val="0"/>
          <w:numId w:val="1"/>
        </w:numPr>
        <w:rPr>
          <w:rFonts w:ascii="Arial" w:hAnsi="Arial" w:cs="Arial"/>
          <w:b/>
          <w:bCs/>
          <w:color w:val="auto"/>
          <w:sz w:val="24"/>
          <w:szCs w:val="24"/>
        </w:rPr>
      </w:pPr>
      <w:r w:rsidRPr="0075132B">
        <w:rPr>
          <w:rFonts w:ascii="Arial" w:hAnsi="Arial" w:cs="Arial"/>
          <w:color w:val="auto"/>
        </w:rPr>
        <w:t>Understanding Media Tex</w:t>
      </w:r>
      <w:r w:rsidR="000519D5" w:rsidRPr="0075132B">
        <w:rPr>
          <w:rFonts w:ascii="Arial" w:hAnsi="Arial" w:cs="Arial"/>
          <w:color w:val="auto"/>
        </w:rPr>
        <w:t>t</w:t>
      </w:r>
      <w:r w:rsidRPr="0075132B">
        <w:rPr>
          <w:rFonts w:ascii="Arial" w:hAnsi="Arial" w:cs="Arial"/>
          <w:color w:val="auto"/>
        </w:rPr>
        <w:t>s</w:t>
      </w:r>
      <w:r w:rsidR="00302B85" w:rsidRPr="0075132B">
        <w:rPr>
          <w:rFonts w:ascii="Arial" w:hAnsi="Arial" w:cs="Arial"/>
          <w:color w:val="auto"/>
        </w:rPr>
        <w:t xml:space="preserve"> (p</w:t>
      </w:r>
      <w:r w:rsidR="00D76E20" w:rsidRPr="0075132B">
        <w:rPr>
          <w:rFonts w:ascii="Arial" w:hAnsi="Arial" w:cs="Arial"/>
          <w:color w:val="auto"/>
        </w:rPr>
        <w:t>.</w:t>
      </w:r>
      <w:r w:rsidR="00302B85" w:rsidRPr="0075132B">
        <w:rPr>
          <w:rFonts w:ascii="Arial" w:hAnsi="Arial" w:cs="Arial"/>
          <w:color w:val="auto"/>
        </w:rPr>
        <w:t xml:space="preserve"> 142)</w:t>
      </w:r>
    </w:p>
    <w:p w14:paraId="30782C0A" w14:textId="7EFC1B0A" w:rsidR="00252938" w:rsidRPr="0075132B" w:rsidRDefault="00252938" w:rsidP="00252938">
      <w:pPr>
        <w:pStyle w:val="LargeQuote"/>
        <w:ind w:left="0" w:right="567"/>
        <w:rPr>
          <w:color w:val="auto"/>
        </w:rPr>
      </w:pPr>
      <w:r w:rsidRPr="0075132B">
        <w:rPr>
          <w:color w:val="auto"/>
        </w:rPr>
        <w:t xml:space="preserve">Making Inferences/Interpreting Messages </w:t>
      </w:r>
    </w:p>
    <w:p w14:paraId="2D206894" w14:textId="6AA5CA9A" w:rsidR="00F210DF" w:rsidRPr="0075132B" w:rsidRDefault="00252938" w:rsidP="00252938">
      <w:pPr>
        <w:pStyle w:val="LargeQuote"/>
        <w:ind w:left="0" w:right="567"/>
        <w:rPr>
          <w:color w:val="auto"/>
        </w:rPr>
      </w:pPr>
      <w:r w:rsidRPr="0075132B">
        <w:rPr>
          <w:color w:val="auto"/>
        </w:rPr>
        <w:t>1.2</w:t>
      </w:r>
      <w:r w:rsidR="00274C70" w:rsidRPr="0075132B">
        <w:rPr>
          <w:color w:val="auto"/>
        </w:rPr>
        <w:t xml:space="preserve"> </w:t>
      </w:r>
      <w:r w:rsidRPr="0075132B">
        <w:rPr>
          <w:color w:val="auto"/>
        </w:rPr>
        <w:t>interpret increasingly complex or difficult media texts, using overt and implied messages as evidence for their interpretations (</w:t>
      </w:r>
      <w:r w:rsidR="005F02B5" w:rsidRPr="0075132B">
        <w:rPr>
          <w:color w:val="auto"/>
        </w:rPr>
        <w:t>e.g., identify</w:t>
      </w:r>
      <w:r w:rsidRPr="0075132B">
        <w:rPr>
          <w:color w:val="auto"/>
        </w:rPr>
        <w:t xml:space="preserve"> the editorial positions of two different newspapers by comparing the selection of stories and the composition of elements [photos</w:t>
      </w:r>
      <w:r w:rsidR="005F02B5" w:rsidRPr="0075132B">
        <w:rPr>
          <w:color w:val="auto"/>
        </w:rPr>
        <w:t xml:space="preserve">, </w:t>
      </w:r>
      <w:r w:rsidRPr="0075132B">
        <w:rPr>
          <w:color w:val="auto"/>
        </w:rPr>
        <w:t>images, text] on their front pages; identify the themes in a contemporary action movie or comedy and explain how these themes contribute to the popularity of the film; explain how standards of beauty are established in advertising)</w:t>
      </w:r>
      <w:r w:rsidR="00D76E20" w:rsidRPr="0075132B">
        <w:rPr>
          <w:color w:val="auto"/>
        </w:rPr>
        <w:t>.</w:t>
      </w:r>
      <w:r w:rsidRPr="0075132B">
        <w:rPr>
          <w:color w:val="auto"/>
        </w:rPr>
        <w:t xml:space="preserve"> </w:t>
      </w:r>
    </w:p>
    <w:p w14:paraId="4AA99924" w14:textId="0BF41042" w:rsidR="00302B85" w:rsidRPr="0075132B" w:rsidRDefault="00252938" w:rsidP="00252938">
      <w:pPr>
        <w:pStyle w:val="LargeQuote"/>
        <w:ind w:left="0" w:right="567"/>
        <w:rPr>
          <w:color w:val="auto"/>
        </w:rPr>
      </w:pPr>
      <w:r w:rsidRPr="0075132B">
        <w:rPr>
          <w:color w:val="auto"/>
        </w:rPr>
        <w:t>Teacher prompts:</w:t>
      </w:r>
      <w:r w:rsidR="003719DB" w:rsidRPr="0075132B">
        <w:rPr>
          <w:color w:val="auto"/>
        </w:rPr>
        <w:t xml:space="preserve"> </w:t>
      </w:r>
      <w:r w:rsidRPr="0075132B">
        <w:rPr>
          <w:color w:val="auto"/>
        </w:rPr>
        <w:t>“What are the differences in the way these sources cover this event? What do the differences tell you about each news source?” “What standards of beauty are projected in movies and advertisements? How do these standards affect students?”</w:t>
      </w:r>
    </w:p>
    <w:p w14:paraId="77F20EB8" w14:textId="77777777" w:rsidR="00FF63E6" w:rsidRPr="0075132B" w:rsidRDefault="00FF63E6" w:rsidP="00FF63E6">
      <w:pPr>
        <w:pStyle w:val="LargeQuote"/>
        <w:ind w:left="0" w:right="567"/>
        <w:rPr>
          <w:color w:val="auto"/>
        </w:rPr>
      </w:pPr>
      <w:r w:rsidRPr="0075132B">
        <w:rPr>
          <w:color w:val="auto"/>
        </w:rPr>
        <w:t xml:space="preserve">Production Perspectives </w:t>
      </w:r>
    </w:p>
    <w:p w14:paraId="2ED485A0" w14:textId="3DA500AA" w:rsidR="00AB2C69" w:rsidRPr="0075132B" w:rsidRDefault="00FF63E6" w:rsidP="00FF63E6">
      <w:pPr>
        <w:pStyle w:val="LargeQuote"/>
        <w:ind w:left="0" w:right="567"/>
        <w:rPr>
          <w:color w:val="auto"/>
        </w:rPr>
      </w:pPr>
      <w:r w:rsidRPr="0075132B">
        <w:rPr>
          <w:color w:val="auto"/>
        </w:rPr>
        <w:t>1.6 identify who produces various media texts and determine the commercial, ideological, political, cultural, and/or artistic interests or perspectives that the texts may involve (e.g., films may be classified as “artistic</w:t>
      </w:r>
      <w:r w:rsidR="005F02B5" w:rsidRPr="0075132B">
        <w:rPr>
          <w:color w:val="auto"/>
        </w:rPr>
        <w:t>,</w:t>
      </w:r>
      <w:r w:rsidRPr="0075132B">
        <w:rPr>
          <w:color w:val="auto"/>
        </w:rPr>
        <w:t xml:space="preserve">” </w:t>
      </w:r>
      <w:r w:rsidR="000B5537" w:rsidRPr="0075132B">
        <w:rPr>
          <w:color w:val="auto"/>
        </w:rPr>
        <w:t>“</w:t>
      </w:r>
      <w:r w:rsidRPr="0075132B">
        <w:rPr>
          <w:color w:val="auto"/>
        </w:rPr>
        <w:t>commercial</w:t>
      </w:r>
      <w:r w:rsidR="005F02B5" w:rsidRPr="0075132B">
        <w:rPr>
          <w:color w:val="auto"/>
        </w:rPr>
        <w:t>,</w:t>
      </w:r>
      <w:r w:rsidRPr="0075132B">
        <w:rPr>
          <w:color w:val="auto"/>
        </w:rPr>
        <w:t>” “documentary</w:t>
      </w:r>
      <w:r w:rsidR="005F02B5" w:rsidRPr="0075132B">
        <w:rPr>
          <w:color w:val="auto"/>
        </w:rPr>
        <w:t>,</w:t>
      </w:r>
      <w:r w:rsidRPr="0075132B">
        <w:rPr>
          <w:color w:val="auto"/>
        </w:rPr>
        <w:t xml:space="preserve">” and so on, reflecting the different perspectives and approaches they take; one magazine contains a majority of </w:t>
      </w:r>
      <w:r w:rsidRPr="0075132B">
        <w:rPr>
          <w:color w:val="auto"/>
        </w:rPr>
        <w:lastRenderedPageBreak/>
        <w:t>pieces offering a political perspective, whereas another features various pieces written from different perspectives)</w:t>
      </w:r>
      <w:r w:rsidR="00D76E20" w:rsidRPr="0075132B">
        <w:rPr>
          <w:color w:val="auto"/>
        </w:rPr>
        <w:t>.</w:t>
      </w:r>
      <w:r w:rsidRPr="0075132B">
        <w:rPr>
          <w:color w:val="auto"/>
        </w:rPr>
        <w:t xml:space="preserve"> Teacher prompt: “Identify two or more perspectives evident on a cereal box. What makes these perspectives apparent? Are different kinds of graphics used for each? Are there differences in the positioning of elements? Is one perspective more dominant than the other? Explain why this might be the case.” </w:t>
      </w:r>
    </w:p>
    <w:p w14:paraId="4D0330FC" w14:textId="729CAD47" w:rsidR="005F02B5" w:rsidRPr="0075132B" w:rsidRDefault="00FF63E6" w:rsidP="00FF63E6">
      <w:pPr>
        <w:pStyle w:val="LargeQuote"/>
        <w:ind w:left="0" w:right="567"/>
        <w:rPr>
          <w:color w:val="auto"/>
        </w:rPr>
      </w:pPr>
      <w:r w:rsidRPr="0075132B">
        <w:rPr>
          <w:color w:val="auto"/>
        </w:rPr>
        <w:t xml:space="preserve">2. Understanding Media Forms, </w:t>
      </w:r>
      <w:r w:rsidR="007A460D" w:rsidRPr="0075132B">
        <w:rPr>
          <w:color w:val="auto"/>
        </w:rPr>
        <w:t>Conventions, and</w:t>
      </w:r>
      <w:r w:rsidRPr="0075132B">
        <w:rPr>
          <w:color w:val="auto"/>
        </w:rPr>
        <w:t xml:space="preserve"> Techniques </w:t>
      </w:r>
    </w:p>
    <w:p w14:paraId="38D2F472" w14:textId="079CBEE2" w:rsidR="007A460D" w:rsidRPr="0075132B" w:rsidRDefault="00FF63E6" w:rsidP="00FF63E6">
      <w:pPr>
        <w:pStyle w:val="LargeQuote"/>
        <w:ind w:left="0" w:right="567"/>
        <w:rPr>
          <w:color w:val="auto"/>
        </w:rPr>
      </w:pPr>
      <w:r w:rsidRPr="0075132B">
        <w:rPr>
          <w:color w:val="auto"/>
        </w:rPr>
        <w:t>By the end of Grade 7, students will:</w:t>
      </w:r>
    </w:p>
    <w:p w14:paraId="0A6499B6" w14:textId="3FADEB3B" w:rsidR="00D6281A" w:rsidRPr="0075132B" w:rsidRDefault="00FF63E6" w:rsidP="00FF63E6">
      <w:pPr>
        <w:pStyle w:val="LargeQuote"/>
        <w:ind w:left="0" w:right="567"/>
        <w:rPr>
          <w:color w:val="auto"/>
        </w:rPr>
      </w:pPr>
      <w:r w:rsidRPr="0075132B">
        <w:rPr>
          <w:color w:val="auto"/>
        </w:rPr>
        <w:t>2.1 explain how individual elements of various media forms combine to create, reinforce, and/or enhance meaning</w:t>
      </w:r>
      <w:r w:rsidR="005F02B5" w:rsidRPr="0075132B">
        <w:rPr>
          <w:color w:val="auto"/>
        </w:rPr>
        <w:t>.</w:t>
      </w:r>
      <w:r w:rsidRPr="0075132B">
        <w:rPr>
          <w:color w:val="auto"/>
        </w:rPr>
        <w:t xml:space="preserve"> Teacher prompt:</w:t>
      </w:r>
      <w:r w:rsidR="005F02B5" w:rsidRPr="0075132B">
        <w:rPr>
          <w:color w:val="auto"/>
        </w:rPr>
        <w:t xml:space="preserve"> “</w:t>
      </w:r>
      <w:r w:rsidRPr="0075132B">
        <w:rPr>
          <w:color w:val="auto"/>
        </w:rPr>
        <w:t xml:space="preserve">Explain how different elements of maps, such as </w:t>
      </w:r>
      <w:proofErr w:type="spellStart"/>
      <w:r w:rsidRPr="0075132B">
        <w:rPr>
          <w:color w:val="auto"/>
        </w:rPr>
        <w:t>colour</w:t>
      </w:r>
      <w:proofErr w:type="spellEnd"/>
      <w:r w:rsidRPr="0075132B">
        <w:rPr>
          <w:color w:val="auto"/>
        </w:rPr>
        <w:t xml:space="preserve"> (used to show different topographical features) and legends (used to show scale and compass orientation), are used in combination to make maps meaningful.” “Describe the interrelationship of instrumentals, lyrics, and vocals in a </w:t>
      </w:r>
      <w:proofErr w:type="spellStart"/>
      <w:r w:rsidRPr="0075132B">
        <w:rPr>
          <w:color w:val="auto"/>
        </w:rPr>
        <w:t>favourite</w:t>
      </w:r>
      <w:proofErr w:type="spellEnd"/>
      <w:r w:rsidRPr="0075132B">
        <w:rPr>
          <w:color w:val="auto"/>
        </w:rPr>
        <w:t xml:space="preserve"> song.”</w:t>
      </w:r>
    </w:p>
    <w:p w14:paraId="79C174CC" w14:textId="77777777" w:rsidR="00947AB3" w:rsidRPr="0075132B" w:rsidRDefault="00947AB3" w:rsidP="00947AB3">
      <w:pPr>
        <w:pStyle w:val="Heading2"/>
        <w:rPr>
          <w:rFonts w:ascii="Arial" w:hAnsi="Arial" w:cs="Arial"/>
          <w:color w:val="auto"/>
          <w:sz w:val="24"/>
          <w:szCs w:val="24"/>
        </w:rPr>
      </w:pPr>
      <w:r w:rsidRPr="0075132B">
        <w:rPr>
          <w:rFonts w:ascii="Arial" w:hAnsi="Arial" w:cs="Arial"/>
          <w:color w:val="auto"/>
          <w:sz w:val="24"/>
          <w:szCs w:val="24"/>
        </w:rPr>
        <w:t xml:space="preserve">OVERALL EXPECTATIONS </w:t>
      </w:r>
    </w:p>
    <w:p w14:paraId="0DAAB8A3" w14:textId="77777777" w:rsidR="00947AB3" w:rsidRPr="0075132B" w:rsidRDefault="00947AB3" w:rsidP="00947AB3">
      <w:pPr>
        <w:pStyle w:val="Heading2"/>
        <w:rPr>
          <w:rFonts w:ascii="Arial" w:hAnsi="Arial" w:cs="Arial"/>
          <w:color w:val="auto"/>
          <w:sz w:val="24"/>
          <w:szCs w:val="24"/>
        </w:rPr>
      </w:pPr>
    </w:p>
    <w:p w14:paraId="697A08DF" w14:textId="77777777" w:rsidR="00947AB3" w:rsidRPr="0075132B" w:rsidRDefault="00947AB3" w:rsidP="00947AB3">
      <w:pPr>
        <w:pStyle w:val="Heading2"/>
        <w:rPr>
          <w:rFonts w:ascii="Arial" w:hAnsi="Arial" w:cs="Arial"/>
          <w:b/>
          <w:bCs/>
          <w:color w:val="auto"/>
          <w:sz w:val="24"/>
          <w:szCs w:val="24"/>
        </w:rPr>
      </w:pPr>
      <w:r w:rsidRPr="0075132B">
        <w:rPr>
          <w:rFonts w:ascii="Arial" w:hAnsi="Arial" w:cs="Arial"/>
          <w:b/>
          <w:bCs/>
          <w:color w:val="auto"/>
          <w:sz w:val="24"/>
          <w:szCs w:val="24"/>
        </w:rPr>
        <w:t xml:space="preserve">By the end of Grade 8, students will: </w:t>
      </w:r>
    </w:p>
    <w:p w14:paraId="09B3540B" w14:textId="77777777" w:rsidR="00947AB3" w:rsidRPr="0075132B" w:rsidRDefault="00947AB3" w:rsidP="00947AB3">
      <w:pPr>
        <w:pStyle w:val="Heading2"/>
        <w:rPr>
          <w:rFonts w:ascii="Arial" w:hAnsi="Arial" w:cs="Arial"/>
          <w:color w:val="auto"/>
          <w:sz w:val="24"/>
          <w:szCs w:val="24"/>
        </w:rPr>
      </w:pPr>
    </w:p>
    <w:p w14:paraId="3FABD53B" w14:textId="77777777" w:rsidR="00947AB3" w:rsidRPr="0075132B" w:rsidRDefault="00947AB3" w:rsidP="00947AB3">
      <w:pPr>
        <w:pStyle w:val="Heading2"/>
        <w:rPr>
          <w:rFonts w:ascii="Arial" w:hAnsi="Arial" w:cs="Arial"/>
          <w:color w:val="auto"/>
          <w:sz w:val="24"/>
          <w:szCs w:val="24"/>
        </w:rPr>
      </w:pPr>
      <w:r w:rsidRPr="0075132B">
        <w:rPr>
          <w:rFonts w:ascii="Arial" w:hAnsi="Arial" w:cs="Arial"/>
          <w:color w:val="auto"/>
          <w:sz w:val="24"/>
          <w:szCs w:val="24"/>
        </w:rPr>
        <w:t xml:space="preserve">1. demonstrate an understanding of a variety of media </w:t>
      </w:r>
      <w:proofErr w:type="gramStart"/>
      <w:r w:rsidRPr="0075132B">
        <w:rPr>
          <w:rFonts w:ascii="Arial" w:hAnsi="Arial" w:cs="Arial"/>
          <w:color w:val="auto"/>
          <w:sz w:val="24"/>
          <w:szCs w:val="24"/>
        </w:rPr>
        <w:t>texts;</w:t>
      </w:r>
      <w:proofErr w:type="gramEnd"/>
      <w:r w:rsidRPr="0075132B">
        <w:rPr>
          <w:rFonts w:ascii="Arial" w:hAnsi="Arial" w:cs="Arial"/>
          <w:color w:val="auto"/>
          <w:sz w:val="24"/>
          <w:szCs w:val="24"/>
        </w:rPr>
        <w:t xml:space="preserve"> </w:t>
      </w:r>
    </w:p>
    <w:p w14:paraId="3E200ADB" w14:textId="77777777" w:rsidR="00947AB3" w:rsidRPr="0075132B" w:rsidRDefault="00947AB3" w:rsidP="00947AB3">
      <w:pPr>
        <w:pStyle w:val="Heading2"/>
        <w:rPr>
          <w:rFonts w:ascii="Arial" w:hAnsi="Arial" w:cs="Arial"/>
          <w:color w:val="auto"/>
          <w:sz w:val="24"/>
          <w:szCs w:val="24"/>
        </w:rPr>
      </w:pPr>
      <w:r w:rsidRPr="0075132B">
        <w:rPr>
          <w:rFonts w:ascii="Arial" w:hAnsi="Arial" w:cs="Arial"/>
          <w:color w:val="auto"/>
          <w:sz w:val="24"/>
          <w:szCs w:val="24"/>
        </w:rPr>
        <w:t xml:space="preserve">2. identify some media forms and explain how the conventions and techniques associated with them are used to create </w:t>
      </w:r>
      <w:proofErr w:type="gramStart"/>
      <w:r w:rsidRPr="0075132B">
        <w:rPr>
          <w:rFonts w:ascii="Arial" w:hAnsi="Arial" w:cs="Arial"/>
          <w:color w:val="auto"/>
          <w:sz w:val="24"/>
          <w:szCs w:val="24"/>
        </w:rPr>
        <w:t>meaning;</w:t>
      </w:r>
      <w:proofErr w:type="gramEnd"/>
      <w:r w:rsidRPr="0075132B">
        <w:rPr>
          <w:rFonts w:ascii="Arial" w:hAnsi="Arial" w:cs="Arial"/>
          <w:color w:val="auto"/>
          <w:sz w:val="24"/>
          <w:szCs w:val="24"/>
        </w:rPr>
        <w:t xml:space="preserve"> </w:t>
      </w:r>
    </w:p>
    <w:p w14:paraId="6E4D45E7" w14:textId="2AF2D67E" w:rsidR="00947AB3" w:rsidRPr="0075132B" w:rsidRDefault="00947AB3" w:rsidP="00947AB3">
      <w:pPr>
        <w:pStyle w:val="Heading2"/>
        <w:rPr>
          <w:rFonts w:ascii="Arial" w:hAnsi="Arial" w:cs="Arial"/>
          <w:color w:val="auto"/>
          <w:sz w:val="24"/>
          <w:szCs w:val="24"/>
        </w:rPr>
      </w:pPr>
      <w:r w:rsidRPr="0075132B">
        <w:rPr>
          <w:rFonts w:ascii="Arial" w:hAnsi="Arial" w:cs="Arial"/>
          <w:color w:val="auto"/>
          <w:sz w:val="24"/>
          <w:szCs w:val="24"/>
        </w:rPr>
        <w:t xml:space="preserve">3. create a variety of media texts for different purposes and audiences, using appropriate forms, conventions, and techniques; </w:t>
      </w:r>
      <w:r w:rsidR="00B611A9" w:rsidRPr="0075132B">
        <w:rPr>
          <w:rFonts w:ascii="Arial" w:hAnsi="Arial" w:cs="Arial"/>
          <w:color w:val="auto"/>
          <w:sz w:val="24"/>
          <w:szCs w:val="24"/>
        </w:rPr>
        <w:t>and</w:t>
      </w:r>
    </w:p>
    <w:p w14:paraId="257FA0A9" w14:textId="77777777" w:rsidR="00947AB3" w:rsidRPr="0075132B" w:rsidRDefault="00947AB3" w:rsidP="00947AB3">
      <w:pPr>
        <w:pStyle w:val="Heading2"/>
        <w:rPr>
          <w:rFonts w:ascii="Arial" w:hAnsi="Arial" w:cs="Arial"/>
          <w:color w:val="auto"/>
          <w:sz w:val="24"/>
          <w:szCs w:val="24"/>
        </w:rPr>
      </w:pPr>
      <w:r w:rsidRPr="0075132B">
        <w:rPr>
          <w:rFonts w:ascii="Arial" w:hAnsi="Arial" w:cs="Arial"/>
          <w:color w:val="auto"/>
          <w:sz w:val="24"/>
          <w:szCs w:val="24"/>
        </w:rPr>
        <w:t xml:space="preserve">4. reflect on and identify their strengths as media interpreters and creators, areas for improvement, and the strategies they found most helpful in understanding and creating media texts. </w:t>
      </w:r>
    </w:p>
    <w:p w14:paraId="2C43430B" w14:textId="77777777" w:rsidR="00947AB3" w:rsidRPr="0075132B" w:rsidRDefault="00947AB3" w:rsidP="00947AB3">
      <w:pPr>
        <w:pStyle w:val="Heading2"/>
        <w:rPr>
          <w:rFonts w:ascii="Arial" w:hAnsi="Arial" w:cs="Arial"/>
          <w:color w:val="auto"/>
          <w:sz w:val="24"/>
          <w:szCs w:val="24"/>
        </w:rPr>
      </w:pPr>
    </w:p>
    <w:p w14:paraId="2B6FDA0F" w14:textId="4295CB77" w:rsidR="00947AB3" w:rsidRPr="0075132B" w:rsidRDefault="00947AB3" w:rsidP="00947AB3">
      <w:pPr>
        <w:pStyle w:val="Heading2"/>
        <w:rPr>
          <w:rFonts w:ascii="Arial" w:hAnsi="Arial" w:cs="Arial"/>
          <w:color w:val="auto"/>
          <w:sz w:val="24"/>
          <w:szCs w:val="24"/>
        </w:rPr>
      </w:pPr>
      <w:r w:rsidRPr="0075132B">
        <w:rPr>
          <w:rFonts w:ascii="Arial" w:hAnsi="Arial" w:cs="Arial"/>
          <w:color w:val="auto"/>
          <w:sz w:val="24"/>
          <w:szCs w:val="24"/>
        </w:rPr>
        <w:t xml:space="preserve">SPECIFIC EXPECTATIONS - a member of a particular age/gender/ethnocultural/socio-economic group might react to a controversial article in a print or online news magazine and give reasons for their prediction. </w:t>
      </w:r>
    </w:p>
    <w:p w14:paraId="7D0D3BDA" w14:textId="77777777" w:rsidR="00947AB3" w:rsidRDefault="00947AB3" w:rsidP="00947AB3">
      <w:pPr>
        <w:pStyle w:val="Heading2"/>
        <w:rPr>
          <w:rFonts w:ascii="Arial" w:hAnsi="Arial" w:cs="Arial"/>
          <w:color w:val="auto"/>
          <w:sz w:val="24"/>
          <w:szCs w:val="24"/>
        </w:rPr>
      </w:pPr>
      <w:r w:rsidRPr="0075132B">
        <w:rPr>
          <w:rFonts w:ascii="Arial" w:hAnsi="Arial" w:cs="Arial"/>
          <w:color w:val="auto"/>
          <w:sz w:val="24"/>
          <w:szCs w:val="24"/>
        </w:rPr>
        <w:t>Language Teacher prompt: “Do you think all members of a particular group would react the same way to this issue? Could an older person react the same way as a teenager? Why, or why not?”</w:t>
      </w:r>
    </w:p>
    <w:p w14:paraId="3BC46E1F" w14:textId="77777777" w:rsidR="00947AB3" w:rsidRPr="00D6281A" w:rsidRDefault="00947AB3" w:rsidP="00FF63E6">
      <w:pPr>
        <w:pStyle w:val="LargeQuote"/>
        <w:ind w:left="0" w:right="567"/>
        <w:rPr>
          <w:color w:val="auto"/>
        </w:rPr>
      </w:pPr>
    </w:p>
    <w:p w14:paraId="6F452361" w14:textId="77777777" w:rsidR="00861B9F" w:rsidRPr="00861B9F" w:rsidRDefault="00861B9F" w:rsidP="00861B9F"/>
    <w:p w14:paraId="76CACE9A" w14:textId="6E8EC5D4" w:rsidR="00F7115F" w:rsidRDefault="00F7115F" w:rsidP="00302B85">
      <w:pPr>
        <w:pStyle w:val="Heading2"/>
        <w:rPr>
          <w:rFonts w:ascii="Arial" w:hAnsi="Arial" w:cs="Arial"/>
          <w:sz w:val="24"/>
          <w:szCs w:val="24"/>
        </w:rPr>
      </w:pPr>
    </w:p>
    <w:p w14:paraId="76483EC3" w14:textId="4574988A" w:rsidR="00F77AF7" w:rsidRDefault="00F77AF7" w:rsidP="00F77AF7"/>
    <w:p w14:paraId="250CCE5C" w14:textId="77556C4C" w:rsidR="007F64BA" w:rsidRDefault="007F64BA" w:rsidP="00F77AF7"/>
    <w:p w14:paraId="23288763" w14:textId="64DEAA78" w:rsidR="007F64BA" w:rsidRDefault="007F64BA" w:rsidP="00F77AF7"/>
    <w:p w14:paraId="4D3E9EB3" w14:textId="765B2273" w:rsidR="007F64BA" w:rsidRDefault="007F64BA" w:rsidP="00F77AF7"/>
    <w:p w14:paraId="2145856C" w14:textId="031C4C97" w:rsidR="007F64BA" w:rsidRDefault="007F64BA" w:rsidP="00F77AF7"/>
    <w:p w14:paraId="6FB2F3DA" w14:textId="3F41D87A" w:rsidR="007F64BA" w:rsidRDefault="007F64BA" w:rsidP="00F77AF7"/>
    <w:p w14:paraId="5C1A887A" w14:textId="00F28717" w:rsidR="007F64BA" w:rsidRDefault="007F64BA" w:rsidP="00F77AF7"/>
    <w:p w14:paraId="73353DDE" w14:textId="5C93568C" w:rsidR="007F64BA" w:rsidRDefault="007F64BA" w:rsidP="00F77AF7"/>
    <w:p w14:paraId="1B6C29A1" w14:textId="77777777" w:rsidR="007F64BA" w:rsidRPr="00F77AF7" w:rsidRDefault="007F64BA" w:rsidP="00F77AF7"/>
    <w:p w14:paraId="08BF1A9B" w14:textId="7B5C5FDA" w:rsidR="00543464" w:rsidRDefault="00977F9E" w:rsidP="00543464">
      <w:pPr>
        <w:pStyle w:val="Heading2"/>
        <w:rPr>
          <w:rFonts w:ascii="Arial" w:hAnsi="Arial" w:cs="Arial"/>
          <w:color w:val="auto"/>
        </w:rPr>
      </w:pPr>
      <w:r>
        <w:rPr>
          <w:rFonts w:ascii="Arial" w:hAnsi="Arial" w:cs="Arial"/>
          <w:color w:val="auto"/>
        </w:rPr>
        <w:t xml:space="preserve">Resource and </w:t>
      </w:r>
      <w:r w:rsidR="00E75828">
        <w:rPr>
          <w:rFonts w:ascii="Arial" w:hAnsi="Arial" w:cs="Arial"/>
          <w:color w:val="auto"/>
        </w:rPr>
        <w:t>Media Lis</w:t>
      </w:r>
      <w:r>
        <w:rPr>
          <w:rFonts w:ascii="Arial" w:hAnsi="Arial" w:cs="Arial"/>
          <w:color w:val="auto"/>
        </w:rPr>
        <w:t>t</w:t>
      </w:r>
      <w:r w:rsidR="00E75828">
        <w:rPr>
          <w:rFonts w:ascii="Arial" w:hAnsi="Arial" w:cs="Arial"/>
          <w:color w:val="auto"/>
        </w:rPr>
        <w:t xml:space="preserve"> (</w:t>
      </w:r>
      <w:r w:rsidR="00FF33D8">
        <w:rPr>
          <w:rFonts w:ascii="Arial" w:hAnsi="Arial" w:cs="Arial"/>
          <w:color w:val="auto"/>
        </w:rPr>
        <w:t xml:space="preserve">all links for younger grades can be used </w:t>
      </w:r>
      <w:r w:rsidR="00543464">
        <w:rPr>
          <w:rFonts w:ascii="Arial" w:hAnsi="Arial" w:cs="Arial"/>
          <w:color w:val="auto"/>
        </w:rPr>
        <w:t>in older divisions)</w:t>
      </w:r>
    </w:p>
    <w:p w14:paraId="55B54982" w14:textId="77777777" w:rsidR="00230BA9" w:rsidRDefault="00230BA9" w:rsidP="00543464">
      <w:pPr>
        <w:rPr>
          <w:b/>
          <w:bCs/>
          <w:sz w:val="28"/>
          <w:szCs w:val="28"/>
        </w:rPr>
      </w:pPr>
    </w:p>
    <w:p w14:paraId="1D1E521D" w14:textId="66BB72DE" w:rsidR="00543464" w:rsidRPr="00D46571" w:rsidRDefault="00977F9E" w:rsidP="00543464">
      <w:pPr>
        <w:rPr>
          <w:b/>
          <w:bCs/>
          <w:sz w:val="28"/>
          <w:szCs w:val="28"/>
        </w:rPr>
      </w:pPr>
      <w:r>
        <w:rPr>
          <w:b/>
          <w:bCs/>
          <w:sz w:val="28"/>
          <w:szCs w:val="28"/>
        </w:rPr>
        <w:t xml:space="preserve">Primary </w:t>
      </w:r>
      <w:r w:rsidR="00B40C2D" w:rsidRPr="00D46571">
        <w:rPr>
          <w:b/>
          <w:bCs/>
          <w:sz w:val="28"/>
          <w:szCs w:val="28"/>
        </w:rPr>
        <w:t>Texts</w:t>
      </w:r>
    </w:p>
    <w:p w14:paraId="4B5BED01" w14:textId="68CE3773" w:rsidR="00B40C2D" w:rsidRDefault="00C3591B" w:rsidP="00543464">
      <w:r>
        <w:rPr>
          <w:sz w:val="28"/>
          <w:szCs w:val="28"/>
        </w:rPr>
        <w:t>A</w:t>
      </w:r>
      <w:r w:rsidR="00B40C2D" w:rsidRPr="000B5537">
        <w:rPr>
          <w:sz w:val="28"/>
          <w:szCs w:val="28"/>
        </w:rPr>
        <w:t>BC’s of hair</w:t>
      </w:r>
      <w:r w:rsidR="00C07BBC">
        <w:rPr>
          <w:sz w:val="28"/>
          <w:szCs w:val="28"/>
        </w:rPr>
        <w:t xml:space="preserve"> – </w:t>
      </w:r>
      <w:proofErr w:type="spellStart"/>
      <w:r w:rsidR="00C07BBC">
        <w:rPr>
          <w:sz w:val="28"/>
          <w:szCs w:val="28"/>
        </w:rPr>
        <w:t>Miyosha</w:t>
      </w:r>
      <w:proofErr w:type="spellEnd"/>
      <w:r w:rsidR="00C07BBC">
        <w:rPr>
          <w:sz w:val="28"/>
          <w:szCs w:val="28"/>
        </w:rPr>
        <w:t xml:space="preserve"> Streets</w:t>
      </w:r>
    </w:p>
    <w:p w14:paraId="51FB506B" w14:textId="77777777" w:rsidR="00C07BBC" w:rsidRDefault="00C07BBC" w:rsidP="00C07BBC">
      <w:pPr>
        <w:spacing w:after="0"/>
        <w:rPr>
          <w:noProof/>
        </w:rPr>
      </w:pPr>
    </w:p>
    <w:p w14:paraId="3C6BF637" w14:textId="42ECAA09" w:rsidR="00B40C2D" w:rsidRDefault="00B40C2D" w:rsidP="000B5537">
      <w:pPr>
        <w:tabs>
          <w:tab w:val="left" w:pos="4980"/>
        </w:tabs>
        <w:rPr>
          <w:sz w:val="28"/>
          <w:szCs w:val="28"/>
        </w:rPr>
      </w:pPr>
      <w:r w:rsidRPr="000B5537">
        <w:rPr>
          <w:sz w:val="28"/>
          <w:szCs w:val="28"/>
        </w:rPr>
        <w:t>Love is in the hair – Syrus Marcus Ware</w:t>
      </w:r>
      <w:r w:rsidR="000B5537">
        <w:rPr>
          <w:sz w:val="28"/>
          <w:szCs w:val="28"/>
        </w:rPr>
        <w:tab/>
      </w:r>
    </w:p>
    <w:p w14:paraId="23DEFEB9" w14:textId="3CDEC318" w:rsidR="000B5537" w:rsidRDefault="000B5537" w:rsidP="000B5537">
      <w:pPr>
        <w:tabs>
          <w:tab w:val="left" w:pos="4980"/>
        </w:tabs>
        <w:rPr>
          <w:sz w:val="28"/>
          <w:szCs w:val="28"/>
        </w:rPr>
      </w:pPr>
    </w:p>
    <w:p w14:paraId="196A1023" w14:textId="0C43E873" w:rsidR="00B40C2D" w:rsidRDefault="00E9400F" w:rsidP="00543464">
      <w:pPr>
        <w:rPr>
          <w:sz w:val="28"/>
          <w:szCs w:val="28"/>
        </w:rPr>
      </w:pPr>
      <w:r w:rsidRPr="000B5537">
        <w:rPr>
          <w:sz w:val="28"/>
          <w:szCs w:val="28"/>
        </w:rPr>
        <w:t>Hair Love – Matthew A. Cherry</w:t>
      </w:r>
    </w:p>
    <w:p w14:paraId="57F1FE05" w14:textId="79AAEA4B" w:rsidR="000B5537" w:rsidRDefault="000B5537" w:rsidP="00543464">
      <w:pPr>
        <w:rPr>
          <w:sz w:val="28"/>
          <w:szCs w:val="28"/>
        </w:rPr>
      </w:pPr>
    </w:p>
    <w:p w14:paraId="76FCBA34" w14:textId="4AB52832" w:rsidR="00E9400F" w:rsidRPr="000B5537" w:rsidRDefault="004428F6" w:rsidP="00543464">
      <w:pPr>
        <w:rPr>
          <w:sz w:val="28"/>
          <w:szCs w:val="28"/>
        </w:rPr>
      </w:pPr>
      <w:r w:rsidRPr="000B5537">
        <w:rPr>
          <w:sz w:val="28"/>
          <w:szCs w:val="28"/>
        </w:rPr>
        <w:t>ABC I love me – Miriam Muhammad</w:t>
      </w:r>
    </w:p>
    <w:p w14:paraId="2CAD2AD1" w14:textId="77777777" w:rsidR="00C3591B" w:rsidRDefault="00C3591B" w:rsidP="00543464">
      <w:pPr>
        <w:rPr>
          <w:sz w:val="28"/>
          <w:szCs w:val="28"/>
        </w:rPr>
      </w:pPr>
    </w:p>
    <w:p w14:paraId="46DBDBCC" w14:textId="0A506EBE" w:rsidR="00EC3358" w:rsidRPr="00C07BBC" w:rsidRDefault="00240EFF" w:rsidP="00543464">
      <w:pPr>
        <w:rPr>
          <w:sz w:val="28"/>
          <w:szCs w:val="28"/>
        </w:rPr>
      </w:pPr>
      <w:r w:rsidRPr="00C07BBC">
        <w:rPr>
          <w:sz w:val="28"/>
          <w:szCs w:val="28"/>
        </w:rPr>
        <w:t>I am Enough – Grace Byers</w:t>
      </w:r>
      <w:r w:rsidRPr="00C07BBC">
        <w:rPr>
          <w:sz w:val="28"/>
          <w:szCs w:val="28"/>
        </w:rPr>
        <w:br w:type="textWrapping" w:clear="all"/>
      </w:r>
    </w:p>
    <w:p w14:paraId="2254262F" w14:textId="20CBA881" w:rsidR="00543464" w:rsidRDefault="00101C86" w:rsidP="00543464">
      <w:r w:rsidRPr="00C07BBC">
        <w:rPr>
          <w:sz w:val="28"/>
          <w:szCs w:val="28"/>
        </w:rPr>
        <w:t>Skin Like Mine - Latashia M. Perry</w:t>
      </w:r>
      <w:r>
        <w:t xml:space="preserve"> </w:t>
      </w:r>
    </w:p>
    <w:p w14:paraId="21EE0E56" w14:textId="77777777" w:rsidR="00F72C8D" w:rsidRDefault="00F72C8D" w:rsidP="00543464">
      <w:pPr>
        <w:rPr>
          <w:noProof/>
        </w:rPr>
      </w:pPr>
    </w:p>
    <w:p w14:paraId="4D9AE02A" w14:textId="23738625" w:rsidR="00F448B3" w:rsidRDefault="00CE5B52" w:rsidP="00543464">
      <w:pPr>
        <w:rPr>
          <w:sz w:val="28"/>
          <w:szCs w:val="28"/>
        </w:rPr>
      </w:pPr>
      <w:r w:rsidRPr="00C07BBC">
        <w:rPr>
          <w:sz w:val="28"/>
          <w:szCs w:val="28"/>
        </w:rPr>
        <w:t xml:space="preserve">Shades of Black: A Celebration of our Children </w:t>
      </w:r>
      <w:r w:rsidR="00B13C2E" w:rsidRPr="00C07BBC">
        <w:rPr>
          <w:sz w:val="28"/>
          <w:szCs w:val="28"/>
        </w:rPr>
        <w:t>– Sandra L. Pinkney</w:t>
      </w:r>
    </w:p>
    <w:p w14:paraId="2E0F1D82" w14:textId="19E7F8C1" w:rsidR="00104A13" w:rsidRDefault="006C4BA2" w:rsidP="00543464">
      <w:pPr>
        <w:rPr>
          <w:sz w:val="28"/>
          <w:szCs w:val="28"/>
        </w:rPr>
      </w:pPr>
      <w:r>
        <w:t xml:space="preserve"> </w:t>
      </w:r>
      <w:r w:rsidRPr="00C07BBC">
        <w:rPr>
          <w:sz w:val="28"/>
          <w:szCs w:val="28"/>
        </w:rPr>
        <w:t>I love my hair – Natasha Anastasia Tarpley</w:t>
      </w:r>
    </w:p>
    <w:p w14:paraId="3CD14A46" w14:textId="77777777" w:rsidR="00C07BBC" w:rsidRDefault="00C07BBC" w:rsidP="00543464"/>
    <w:p w14:paraId="6B06C8A3" w14:textId="1B2F16C1" w:rsidR="00D1261D" w:rsidRPr="00F14FAC" w:rsidRDefault="00D52566" w:rsidP="00543464">
      <w:pPr>
        <w:rPr>
          <w:rFonts w:ascii="Arial" w:hAnsi="Arial" w:cs="Arial"/>
          <w:sz w:val="24"/>
          <w:szCs w:val="24"/>
        </w:rPr>
      </w:pPr>
      <w:hyperlink r:id="rId12" w:history="1">
        <w:r w:rsidR="00D1261D" w:rsidRPr="00F14FAC">
          <w:rPr>
            <w:rStyle w:val="Hyperlink"/>
            <w:rFonts w:ascii="Arial" w:hAnsi="Arial" w:cs="Arial"/>
            <w:color w:val="auto"/>
            <w:sz w:val="24"/>
            <w:szCs w:val="24"/>
            <w:u w:val="none"/>
          </w:rPr>
          <w:t>I love my hair – Gracie’s Corner</w:t>
        </w:r>
      </w:hyperlink>
      <w:r w:rsidR="00F14FAC" w:rsidRPr="00F14FAC">
        <w:rPr>
          <w:rStyle w:val="Hyperlink"/>
          <w:rFonts w:ascii="Arial" w:hAnsi="Arial" w:cs="Arial"/>
          <w:color w:val="auto"/>
          <w:sz w:val="24"/>
          <w:szCs w:val="24"/>
          <w:u w:val="none"/>
        </w:rPr>
        <w:t xml:space="preserve"> (</w:t>
      </w:r>
      <w:r w:rsidR="00F14FAC" w:rsidRPr="00F14FAC">
        <w:rPr>
          <w:rStyle w:val="Hyperlink"/>
          <w:rFonts w:ascii="Arial" w:hAnsi="Arial" w:cs="Arial"/>
          <w:color w:val="auto"/>
          <w:sz w:val="24"/>
          <w:szCs w:val="24"/>
          <w:u w:val="none"/>
        </w:rPr>
        <w:t>https://www.youtube.com/watch?v=AXrLePgwO4c</w:t>
      </w:r>
      <w:r w:rsidR="00F14FAC" w:rsidRPr="00F14FAC">
        <w:rPr>
          <w:rStyle w:val="Hyperlink"/>
          <w:rFonts w:ascii="Arial" w:hAnsi="Arial" w:cs="Arial"/>
          <w:color w:val="auto"/>
          <w:sz w:val="24"/>
          <w:szCs w:val="24"/>
          <w:u w:val="none"/>
        </w:rPr>
        <w:t>)</w:t>
      </w:r>
    </w:p>
    <w:p w14:paraId="51BDD1B3" w14:textId="77777777" w:rsidR="003E2F57" w:rsidRPr="00F14FAC" w:rsidRDefault="003E2F57" w:rsidP="00543464">
      <w:pPr>
        <w:rPr>
          <w:rFonts w:ascii="Arial" w:hAnsi="Arial" w:cs="Arial"/>
          <w:sz w:val="24"/>
          <w:szCs w:val="24"/>
        </w:rPr>
      </w:pPr>
    </w:p>
    <w:p w14:paraId="0D8F4A44" w14:textId="38CAA8E3" w:rsidR="00E15C33" w:rsidRPr="00F14FAC" w:rsidRDefault="00E15C33" w:rsidP="00543464">
      <w:pPr>
        <w:rPr>
          <w:rFonts w:ascii="Arial" w:hAnsi="Arial" w:cs="Arial"/>
          <w:b/>
          <w:bCs/>
          <w:sz w:val="24"/>
          <w:szCs w:val="24"/>
        </w:rPr>
      </w:pPr>
      <w:r w:rsidRPr="00F14FAC">
        <w:rPr>
          <w:rFonts w:ascii="Arial" w:hAnsi="Arial" w:cs="Arial"/>
          <w:b/>
          <w:bCs/>
          <w:sz w:val="24"/>
          <w:szCs w:val="24"/>
        </w:rPr>
        <w:lastRenderedPageBreak/>
        <w:t>Junio</w:t>
      </w:r>
      <w:r w:rsidR="00FB69D9" w:rsidRPr="00F14FAC">
        <w:rPr>
          <w:rFonts w:ascii="Arial" w:hAnsi="Arial" w:cs="Arial"/>
          <w:b/>
          <w:bCs/>
          <w:sz w:val="24"/>
          <w:szCs w:val="24"/>
        </w:rPr>
        <w:t>r</w:t>
      </w:r>
      <w:r w:rsidR="00276582" w:rsidRPr="00F14FAC">
        <w:rPr>
          <w:rFonts w:ascii="Arial" w:hAnsi="Arial" w:cs="Arial"/>
          <w:b/>
          <w:bCs/>
          <w:sz w:val="24"/>
          <w:szCs w:val="24"/>
        </w:rPr>
        <w:t>/Intermediate</w:t>
      </w:r>
      <w:r w:rsidR="00977F9E" w:rsidRPr="00F14FAC">
        <w:rPr>
          <w:rFonts w:ascii="Arial" w:hAnsi="Arial" w:cs="Arial"/>
          <w:b/>
          <w:bCs/>
          <w:sz w:val="24"/>
          <w:szCs w:val="24"/>
        </w:rPr>
        <w:t xml:space="preserve"> Videos</w:t>
      </w:r>
    </w:p>
    <w:p w14:paraId="66BC74EA" w14:textId="59443988" w:rsidR="001C0416" w:rsidRPr="00F14FAC" w:rsidRDefault="00D52566" w:rsidP="00543464">
      <w:pPr>
        <w:rPr>
          <w:rStyle w:val="Hyperlink"/>
          <w:rFonts w:ascii="Arial" w:hAnsi="Arial" w:cs="Arial"/>
          <w:color w:val="auto"/>
          <w:sz w:val="24"/>
          <w:szCs w:val="24"/>
          <w:u w:val="none"/>
        </w:rPr>
      </w:pPr>
      <w:hyperlink r:id="rId13" w:history="1">
        <w:r w:rsidR="004C7605" w:rsidRPr="00F14FAC">
          <w:rPr>
            <w:rStyle w:val="Hyperlink"/>
            <w:rFonts w:ascii="Arial" w:hAnsi="Arial" w:cs="Arial"/>
            <w:color w:val="auto"/>
            <w:sz w:val="24"/>
            <w:szCs w:val="24"/>
            <w:u w:val="none"/>
          </w:rPr>
          <w:t>Sheryl Lee Ralph on the Golden Globe</w:t>
        </w:r>
        <w:r w:rsidR="005630EE" w:rsidRPr="00F14FAC">
          <w:rPr>
            <w:rStyle w:val="Hyperlink"/>
            <w:rFonts w:ascii="Arial" w:hAnsi="Arial" w:cs="Arial"/>
            <w:color w:val="auto"/>
            <w:sz w:val="24"/>
            <w:szCs w:val="24"/>
            <w:u w:val="none"/>
          </w:rPr>
          <w:t>’s Red Carpet</w:t>
        </w:r>
      </w:hyperlink>
      <w:r w:rsidR="002D00CF">
        <w:rPr>
          <w:rStyle w:val="Hyperlink"/>
          <w:rFonts w:ascii="Arial" w:hAnsi="Arial" w:cs="Arial"/>
          <w:color w:val="auto"/>
          <w:sz w:val="24"/>
          <w:szCs w:val="24"/>
          <w:u w:val="none"/>
        </w:rPr>
        <w:t xml:space="preserve"> (</w:t>
      </w:r>
      <w:r w:rsidR="002D00CF" w:rsidRPr="002D00CF">
        <w:rPr>
          <w:rStyle w:val="Hyperlink"/>
          <w:rFonts w:ascii="Arial" w:hAnsi="Arial" w:cs="Arial"/>
          <w:color w:val="auto"/>
          <w:sz w:val="24"/>
          <w:szCs w:val="24"/>
          <w:u w:val="none"/>
        </w:rPr>
        <w:t>https://www.youtube.com/shorts/yKUnEHxHfh8</w:t>
      </w:r>
      <w:r w:rsidR="002D00CF">
        <w:rPr>
          <w:rStyle w:val="Hyperlink"/>
          <w:rFonts w:ascii="Arial" w:hAnsi="Arial" w:cs="Arial"/>
          <w:color w:val="auto"/>
          <w:sz w:val="24"/>
          <w:szCs w:val="24"/>
          <w:u w:val="none"/>
        </w:rPr>
        <w:t>)</w:t>
      </w:r>
    </w:p>
    <w:p w14:paraId="7A6E5798" w14:textId="65DD9AC8" w:rsidR="008F2A83" w:rsidRPr="00F14FAC" w:rsidRDefault="00D52566" w:rsidP="00543464">
      <w:pPr>
        <w:rPr>
          <w:rFonts w:ascii="Arial" w:hAnsi="Arial" w:cs="Arial"/>
          <w:sz w:val="24"/>
          <w:szCs w:val="24"/>
        </w:rPr>
      </w:pPr>
      <w:hyperlink r:id="rId14" w:history="1">
        <w:r w:rsidR="008F2A83" w:rsidRPr="00F14FAC">
          <w:rPr>
            <w:rStyle w:val="Hyperlink"/>
            <w:rFonts w:ascii="Arial" w:hAnsi="Arial" w:cs="Arial"/>
            <w:color w:val="auto"/>
            <w:sz w:val="24"/>
            <w:szCs w:val="24"/>
            <w:u w:val="none"/>
          </w:rPr>
          <w:t>India Arie – Video</w:t>
        </w:r>
      </w:hyperlink>
      <w:r w:rsidR="002D00CF">
        <w:rPr>
          <w:rStyle w:val="Hyperlink"/>
          <w:rFonts w:ascii="Arial" w:hAnsi="Arial" w:cs="Arial"/>
          <w:color w:val="auto"/>
          <w:sz w:val="24"/>
          <w:szCs w:val="24"/>
          <w:u w:val="none"/>
        </w:rPr>
        <w:t xml:space="preserve"> (</w:t>
      </w:r>
      <w:r w:rsidR="002D00CF" w:rsidRPr="002D00CF">
        <w:rPr>
          <w:rStyle w:val="Hyperlink"/>
          <w:rFonts w:ascii="Arial" w:hAnsi="Arial" w:cs="Arial"/>
          <w:color w:val="auto"/>
          <w:sz w:val="24"/>
          <w:szCs w:val="24"/>
          <w:u w:val="none"/>
        </w:rPr>
        <w:t>https://www.youtube.com/watch?v=Mq86e4Fhja0</w:t>
      </w:r>
      <w:r w:rsidR="002D00CF">
        <w:rPr>
          <w:rStyle w:val="Hyperlink"/>
          <w:rFonts w:ascii="Arial" w:hAnsi="Arial" w:cs="Arial"/>
          <w:color w:val="auto"/>
          <w:sz w:val="24"/>
          <w:szCs w:val="24"/>
          <w:u w:val="none"/>
        </w:rPr>
        <w:t>)</w:t>
      </w:r>
    </w:p>
    <w:p w14:paraId="4252D613" w14:textId="101D6FBC" w:rsidR="008F2A83" w:rsidRPr="00F14FAC" w:rsidRDefault="00D52566" w:rsidP="00543464">
      <w:pPr>
        <w:rPr>
          <w:rFonts w:ascii="Arial" w:hAnsi="Arial" w:cs="Arial"/>
          <w:sz w:val="24"/>
          <w:szCs w:val="24"/>
        </w:rPr>
      </w:pPr>
      <w:hyperlink r:id="rId15" w:history="1">
        <w:r w:rsidR="00A4122D" w:rsidRPr="00F14FAC">
          <w:rPr>
            <w:rStyle w:val="Hyperlink"/>
            <w:rFonts w:ascii="Arial" w:hAnsi="Arial" w:cs="Arial"/>
            <w:color w:val="auto"/>
            <w:sz w:val="24"/>
            <w:szCs w:val="24"/>
            <w:u w:val="none"/>
          </w:rPr>
          <w:t>India Arie – I am not my hair</w:t>
        </w:r>
      </w:hyperlink>
      <w:r w:rsidR="00E00CA8">
        <w:rPr>
          <w:rStyle w:val="Hyperlink"/>
          <w:rFonts w:ascii="Arial" w:hAnsi="Arial" w:cs="Arial"/>
          <w:color w:val="auto"/>
          <w:sz w:val="24"/>
          <w:szCs w:val="24"/>
          <w:u w:val="none"/>
        </w:rPr>
        <w:t xml:space="preserve"> (</w:t>
      </w:r>
      <w:r w:rsidR="00E00CA8" w:rsidRPr="00E00CA8">
        <w:rPr>
          <w:rStyle w:val="Hyperlink"/>
          <w:rFonts w:ascii="Arial" w:hAnsi="Arial" w:cs="Arial"/>
          <w:color w:val="auto"/>
          <w:sz w:val="24"/>
          <w:szCs w:val="24"/>
          <w:u w:val="none"/>
        </w:rPr>
        <w:t>https://www.youtube.com/watch?v=KtYarYhKa9c</w:t>
      </w:r>
      <w:r w:rsidR="00E00CA8">
        <w:rPr>
          <w:rStyle w:val="Hyperlink"/>
          <w:rFonts w:ascii="Arial" w:hAnsi="Arial" w:cs="Arial"/>
          <w:color w:val="auto"/>
          <w:sz w:val="24"/>
          <w:szCs w:val="24"/>
          <w:u w:val="none"/>
        </w:rPr>
        <w:t>)</w:t>
      </w:r>
    </w:p>
    <w:p w14:paraId="39B5F549" w14:textId="6EAF3AF7" w:rsidR="00276582" w:rsidRPr="00F14FAC" w:rsidRDefault="00D52566" w:rsidP="00543464">
      <w:pPr>
        <w:rPr>
          <w:rFonts w:ascii="Arial" w:hAnsi="Arial" w:cs="Arial"/>
          <w:sz w:val="24"/>
          <w:szCs w:val="24"/>
        </w:rPr>
      </w:pPr>
      <w:hyperlink r:id="rId16" w:history="1">
        <w:proofErr w:type="spellStart"/>
        <w:r w:rsidR="00276582" w:rsidRPr="00F14FAC">
          <w:rPr>
            <w:rStyle w:val="Hyperlink"/>
            <w:rFonts w:ascii="Arial" w:hAnsi="Arial" w:cs="Arial"/>
            <w:color w:val="auto"/>
            <w:sz w:val="24"/>
            <w:szCs w:val="24"/>
            <w:u w:val="none"/>
          </w:rPr>
          <w:t>Chronnixx</w:t>
        </w:r>
        <w:proofErr w:type="spellEnd"/>
        <w:r w:rsidR="00276582" w:rsidRPr="00F14FAC">
          <w:rPr>
            <w:rStyle w:val="Hyperlink"/>
            <w:rFonts w:ascii="Arial" w:hAnsi="Arial" w:cs="Arial"/>
            <w:color w:val="auto"/>
            <w:sz w:val="24"/>
            <w:szCs w:val="24"/>
            <w:u w:val="none"/>
          </w:rPr>
          <w:t xml:space="preserve"> – Black is Beautiful</w:t>
        </w:r>
      </w:hyperlink>
      <w:r w:rsidR="00E00CA8">
        <w:rPr>
          <w:rStyle w:val="Hyperlink"/>
          <w:rFonts w:ascii="Arial" w:hAnsi="Arial" w:cs="Arial"/>
          <w:color w:val="auto"/>
          <w:sz w:val="24"/>
          <w:szCs w:val="24"/>
          <w:u w:val="none"/>
        </w:rPr>
        <w:t xml:space="preserve"> (</w:t>
      </w:r>
      <w:r w:rsidR="00E00CA8" w:rsidRPr="00E00CA8">
        <w:rPr>
          <w:rStyle w:val="Hyperlink"/>
          <w:rFonts w:ascii="Arial" w:hAnsi="Arial" w:cs="Arial"/>
          <w:color w:val="auto"/>
          <w:sz w:val="24"/>
          <w:szCs w:val="24"/>
          <w:u w:val="none"/>
        </w:rPr>
        <w:t>https://www.youtube.com/watch?v=jGLuJ64Qft4</w:t>
      </w:r>
      <w:r w:rsidR="00E00CA8">
        <w:rPr>
          <w:rStyle w:val="Hyperlink"/>
          <w:rFonts w:ascii="Arial" w:hAnsi="Arial" w:cs="Arial"/>
          <w:color w:val="auto"/>
          <w:sz w:val="24"/>
          <w:szCs w:val="24"/>
          <w:u w:val="none"/>
        </w:rPr>
        <w:t>)</w:t>
      </w:r>
    </w:p>
    <w:p w14:paraId="74595247" w14:textId="74D2DF13" w:rsidR="003D6148" w:rsidRPr="00F14FAC" w:rsidRDefault="005630EE" w:rsidP="00543464">
      <w:r w:rsidRPr="00F14FAC">
        <w:rPr>
          <w:rFonts w:ascii="Arial" w:hAnsi="Arial" w:cs="Arial"/>
          <w:sz w:val="24"/>
          <w:szCs w:val="24"/>
        </w:rPr>
        <w:t xml:space="preserve"> </w:t>
      </w:r>
    </w:p>
    <w:sectPr w:rsidR="003D6148" w:rsidRPr="00F14FAC" w:rsidSect="0023242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1409" w14:textId="77777777" w:rsidR="00D52566" w:rsidRDefault="00D52566" w:rsidP="0080531F">
      <w:pPr>
        <w:spacing w:after="0" w:line="240" w:lineRule="auto"/>
      </w:pPr>
      <w:r>
        <w:separator/>
      </w:r>
    </w:p>
  </w:endnote>
  <w:endnote w:type="continuationSeparator" w:id="0">
    <w:p w14:paraId="4123E8BF" w14:textId="77777777" w:rsidR="00D52566" w:rsidRDefault="00D52566" w:rsidP="0080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94EB" w14:textId="77777777" w:rsidR="00D52566" w:rsidRDefault="00D52566" w:rsidP="0080531F">
      <w:pPr>
        <w:spacing w:after="0" w:line="240" w:lineRule="auto"/>
      </w:pPr>
      <w:r>
        <w:separator/>
      </w:r>
    </w:p>
  </w:footnote>
  <w:footnote w:type="continuationSeparator" w:id="0">
    <w:p w14:paraId="4D464B53" w14:textId="77777777" w:rsidR="00D52566" w:rsidRDefault="00D52566" w:rsidP="0080531F">
      <w:pPr>
        <w:spacing w:after="0" w:line="240" w:lineRule="auto"/>
      </w:pPr>
      <w:r>
        <w:continuationSeparator/>
      </w:r>
    </w:p>
  </w:footnote>
  <w:footnote w:id="1">
    <w:p w14:paraId="09C2D785" w14:textId="77777777" w:rsidR="00644D36" w:rsidRPr="00E00CA8" w:rsidRDefault="00644D36" w:rsidP="00644D36">
      <w:pPr>
        <w:pStyle w:val="FootnoteText"/>
        <w:rPr>
          <w:lang w:val="en-CA"/>
        </w:rPr>
      </w:pPr>
      <w:r w:rsidRPr="00E00CA8">
        <w:rPr>
          <w:rStyle w:val="FootnoteReference"/>
        </w:rPr>
        <w:footnoteRef/>
      </w:r>
      <w:r w:rsidRPr="00E00CA8">
        <w:t xml:space="preserve"> </w:t>
      </w:r>
      <w:hyperlink r:id="rId1" w:history="1">
        <w:r w:rsidRPr="00E00CA8">
          <w:rPr>
            <w:rStyle w:val="Hyperlink"/>
            <w:color w:val="auto"/>
            <w:u w:val="none"/>
          </w:rPr>
          <w:t>palmsinatl.com/2017/05/</w:t>
        </w:r>
        <w:proofErr w:type="spellStart"/>
        <w:r w:rsidRPr="00E00CA8">
          <w:rPr>
            <w:rStyle w:val="Hyperlink"/>
            <w:color w:val="auto"/>
            <w:u w:val="none"/>
          </w:rPr>
          <w:t>blackgirlmagic-blackboyjoy</w:t>
        </w:r>
        <w:proofErr w:type="spellEnd"/>
        <w:r w:rsidRPr="00E00CA8">
          <w:rPr>
            <w:rStyle w:val="Hyperlink"/>
            <w:color w:val="auto"/>
            <w:u w:val="none"/>
          </w:rPr>
          <w:t>/</w:t>
        </w:r>
      </w:hyperlink>
    </w:p>
  </w:footnote>
  <w:footnote w:id="2">
    <w:p w14:paraId="12D2B1EE" w14:textId="77777777" w:rsidR="00644D36" w:rsidRPr="00E00CA8" w:rsidRDefault="00644D36" w:rsidP="00644D36">
      <w:pPr>
        <w:pStyle w:val="FootnoteText"/>
      </w:pPr>
      <w:r w:rsidRPr="00E00CA8">
        <w:rPr>
          <w:rStyle w:val="FootnoteReference"/>
        </w:rPr>
        <w:footnoteRef/>
      </w:r>
      <w:r w:rsidRPr="00E00CA8">
        <w:t xml:space="preserve"> </w:t>
      </w:r>
      <w:hyperlink r:id="rId2" w:history="1">
        <w:r w:rsidRPr="00E00CA8">
          <w:rPr>
            <w:rStyle w:val="Hyperlink"/>
            <w:color w:val="auto"/>
            <w:u w:val="none"/>
          </w:rPr>
          <w:t>etfo.ca/news-publications/publications/generation-black-public-symposium</w:t>
        </w:r>
      </w:hyperlink>
    </w:p>
  </w:footnote>
  <w:footnote w:id="3">
    <w:p w14:paraId="3800BC2C" w14:textId="77777777" w:rsidR="00644D36" w:rsidRPr="00E00CA8" w:rsidRDefault="00644D36" w:rsidP="00644D36">
      <w:pPr>
        <w:pStyle w:val="FootnoteText"/>
      </w:pPr>
      <w:r w:rsidRPr="00E00CA8">
        <w:rPr>
          <w:rStyle w:val="FootnoteReference"/>
        </w:rPr>
        <w:footnoteRef/>
      </w:r>
      <w:r w:rsidRPr="00E00CA8">
        <w:t xml:space="preserve"> </w:t>
      </w:r>
      <w:hyperlink r:id="rId3" w:history="1">
        <w:r w:rsidRPr="00E00CA8">
          <w:rPr>
            <w:rStyle w:val="Hyperlink"/>
            <w:color w:val="auto"/>
            <w:u w:val="none"/>
          </w:rPr>
          <w:t>blackpast.org/global-african-history/baartman-sara-saartjie-1789-1815/</w:t>
        </w:r>
      </w:hyperlink>
    </w:p>
  </w:footnote>
  <w:footnote w:id="4">
    <w:p w14:paraId="0F3FAD1E" w14:textId="77777777" w:rsidR="00644D36" w:rsidRPr="00472D18" w:rsidRDefault="00644D36" w:rsidP="00644D36">
      <w:pPr>
        <w:pStyle w:val="FootnoteText"/>
        <w:rPr>
          <w:lang w:val="en-CA"/>
        </w:rPr>
      </w:pPr>
      <w:r w:rsidRPr="00E00CA8">
        <w:rPr>
          <w:rStyle w:val="FootnoteReference"/>
        </w:rPr>
        <w:footnoteRef/>
      </w:r>
      <w:r w:rsidRPr="00E00CA8">
        <w:t xml:space="preserve"> </w:t>
      </w:r>
      <w:hyperlink r:id="rId4" w:history="1">
        <w:r w:rsidRPr="00E00CA8">
          <w:rPr>
            <w:rStyle w:val="Hyperlink"/>
            <w:color w:val="auto"/>
            <w:u w:val="none"/>
          </w:rPr>
          <w:t>ellecanada.com/beauty/hair/race-based-hair-discrimination</w:t>
        </w:r>
      </w:hyperlink>
    </w:p>
  </w:footnote>
  <w:footnote w:id="5">
    <w:p w14:paraId="18E1162B" w14:textId="77777777" w:rsidR="00644D36" w:rsidRPr="009F1D6C" w:rsidRDefault="00644D36" w:rsidP="00644D36">
      <w:pPr>
        <w:pStyle w:val="FootnoteText"/>
        <w:rPr>
          <w:lang w:val="en-CA"/>
        </w:rPr>
      </w:pPr>
      <w:r>
        <w:rPr>
          <w:rStyle w:val="FootnoteReference"/>
        </w:rPr>
        <w:footnoteRef/>
      </w:r>
      <w:r>
        <w:t xml:space="preserve"> </w:t>
      </w:r>
      <w:hyperlink r:id="rId5" w:history="1">
        <w:r w:rsidRPr="00C05399">
          <w:rPr>
            <w:rStyle w:val="Hyperlink"/>
          </w:rPr>
          <w:t>caribana.com/who-we-are/</w:t>
        </w:r>
      </w:hyperlink>
    </w:p>
  </w:footnote>
  <w:footnote w:id="6">
    <w:p w14:paraId="5FAF3DB9" w14:textId="65FB5A80" w:rsidR="000F7C87" w:rsidRPr="00B066C3" w:rsidRDefault="000F7C87">
      <w:pPr>
        <w:pStyle w:val="FootnoteText"/>
        <w:rPr>
          <w:rFonts w:ascii="Arial" w:hAnsi="Arial" w:cs="Arial"/>
          <w:color w:val="4472C4" w:themeColor="accent1"/>
          <w:sz w:val="24"/>
          <w:u w:val="single"/>
          <w:lang w:val="en-CA"/>
        </w:rPr>
      </w:pPr>
      <w:r w:rsidRPr="00B066C3">
        <w:rPr>
          <w:rStyle w:val="FootnoteReference"/>
          <w:rFonts w:ascii="Arial" w:hAnsi="Arial" w:cs="Arial"/>
          <w:sz w:val="24"/>
        </w:rPr>
        <w:footnoteRef/>
      </w:r>
      <w:r w:rsidRPr="00B066C3">
        <w:rPr>
          <w:rFonts w:ascii="Arial" w:hAnsi="Arial" w:cs="Arial"/>
          <w:sz w:val="24"/>
        </w:rPr>
        <w:t xml:space="preserve"> </w:t>
      </w:r>
      <w:r w:rsidRPr="00B066C3">
        <w:rPr>
          <w:rFonts w:ascii="Arial" w:hAnsi="Arial" w:cs="Arial"/>
          <w:sz w:val="24"/>
          <w:lang w:val="en-CA"/>
        </w:rPr>
        <w:t>The information provided under Curriculum Connections is courtesy of the Ontario Curriculum</w:t>
      </w:r>
      <w:r w:rsidR="008F6663" w:rsidRPr="00B066C3">
        <w:rPr>
          <w:rFonts w:ascii="Arial" w:hAnsi="Arial" w:cs="Arial"/>
          <w:sz w:val="24"/>
          <w:lang w:val="en-CA"/>
        </w:rPr>
        <w:t>.</w:t>
      </w:r>
      <w:r w:rsidR="00302B85" w:rsidRPr="00D6281A">
        <w:rPr>
          <w:rFonts w:ascii="Arial" w:hAnsi="Arial" w:cs="Arial"/>
        </w:rPr>
        <w:t xml:space="preserve"> </w:t>
      </w:r>
      <w:hyperlink r:id="rId6" w:history="1">
        <w:r w:rsidR="00A2735D">
          <w:rPr>
            <w:rStyle w:val="Hyperlink"/>
            <w:rFonts w:ascii="Arial" w:hAnsi="Arial" w:cs="Arial"/>
            <w:color w:val="4472C4" w:themeColor="accent1"/>
            <w:sz w:val="24"/>
          </w:rPr>
          <w:t>edu.gov.on.ca/</w:t>
        </w:r>
        <w:proofErr w:type="spellStart"/>
        <w:r w:rsidR="00A2735D">
          <w:rPr>
            <w:rStyle w:val="Hyperlink"/>
            <w:rFonts w:ascii="Arial" w:hAnsi="Arial" w:cs="Arial"/>
            <w:color w:val="4472C4" w:themeColor="accent1"/>
            <w:sz w:val="24"/>
          </w:rPr>
          <w:t>eng</w:t>
        </w:r>
        <w:proofErr w:type="spellEnd"/>
        <w:r w:rsidR="00A2735D">
          <w:rPr>
            <w:rStyle w:val="Hyperlink"/>
            <w:rFonts w:ascii="Arial" w:hAnsi="Arial" w:cs="Arial"/>
            <w:color w:val="4472C4" w:themeColor="accent1"/>
            <w:sz w:val="24"/>
          </w:rPr>
          <w:t>/curriculum/elementary/sshg18curr2013.pdf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BC1"/>
    <w:multiLevelType w:val="hybridMultilevel"/>
    <w:tmpl w:val="E2FC6AAC"/>
    <w:lvl w:ilvl="0" w:tplc="DDDA8BF6">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06680165"/>
    <w:multiLevelType w:val="hybridMultilevel"/>
    <w:tmpl w:val="14AC5614"/>
    <w:lvl w:ilvl="0" w:tplc="61F8D07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1337943"/>
    <w:multiLevelType w:val="hybridMultilevel"/>
    <w:tmpl w:val="D47C4B82"/>
    <w:lvl w:ilvl="0" w:tplc="16ECCC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406950"/>
    <w:multiLevelType w:val="hybridMultilevel"/>
    <w:tmpl w:val="B1F48E00"/>
    <w:lvl w:ilvl="0" w:tplc="4326881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363980"/>
    <w:multiLevelType w:val="hybridMultilevel"/>
    <w:tmpl w:val="DDA0E800"/>
    <w:lvl w:ilvl="0" w:tplc="7CCAF0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D57EB7"/>
    <w:multiLevelType w:val="hybridMultilevel"/>
    <w:tmpl w:val="CAD853A8"/>
    <w:lvl w:ilvl="0" w:tplc="F85EB79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3F612520"/>
    <w:multiLevelType w:val="hybridMultilevel"/>
    <w:tmpl w:val="B016BE1C"/>
    <w:lvl w:ilvl="0" w:tplc="3FBC590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423A8D"/>
    <w:multiLevelType w:val="hybridMultilevel"/>
    <w:tmpl w:val="9F4E04E4"/>
    <w:lvl w:ilvl="0" w:tplc="C058AA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C53BE0"/>
    <w:multiLevelType w:val="hybridMultilevel"/>
    <w:tmpl w:val="92229F26"/>
    <w:lvl w:ilvl="0" w:tplc="E56CEC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F631B"/>
    <w:multiLevelType w:val="hybridMultilevel"/>
    <w:tmpl w:val="3782D702"/>
    <w:lvl w:ilvl="0" w:tplc="1E74C29A">
      <w:start w:val="1"/>
      <w:numFmt w:val="decimal"/>
      <w:lvlText w:val="%1."/>
      <w:lvlJc w:val="left"/>
      <w:pPr>
        <w:ind w:left="720" w:hanging="360"/>
      </w:pPr>
      <w:rPr>
        <w:rFonts w:eastAsia="Times New Roman"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253524C"/>
    <w:multiLevelType w:val="hybridMultilevel"/>
    <w:tmpl w:val="3B405A56"/>
    <w:lvl w:ilvl="0" w:tplc="0524AE88">
      <w:start w:val="1"/>
      <w:numFmt w:val="bullet"/>
      <w:lvlText w:val="-"/>
      <w:lvlJc w:val="left"/>
      <w:pPr>
        <w:ind w:left="1800" w:hanging="360"/>
      </w:pPr>
      <w:rPr>
        <w:rFonts w:ascii="Arial" w:eastAsiaTheme="minorHAnsi"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68D45AA0"/>
    <w:multiLevelType w:val="hybridMultilevel"/>
    <w:tmpl w:val="76807EBE"/>
    <w:lvl w:ilvl="0" w:tplc="290614E2">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CF30594"/>
    <w:multiLevelType w:val="hybridMultilevel"/>
    <w:tmpl w:val="2CC4C9FE"/>
    <w:lvl w:ilvl="0" w:tplc="EF589A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79269D2"/>
    <w:multiLevelType w:val="hybridMultilevel"/>
    <w:tmpl w:val="0FD6E158"/>
    <w:lvl w:ilvl="0" w:tplc="A7D2A82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488277860">
    <w:abstractNumId w:val="9"/>
  </w:num>
  <w:num w:numId="2" w16cid:durableId="876818595">
    <w:abstractNumId w:val="6"/>
  </w:num>
  <w:num w:numId="3" w16cid:durableId="52848570">
    <w:abstractNumId w:val="3"/>
  </w:num>
  <w:num w:numId="4" w16cid:durableId="73019521">
    <w:abstractNumId w:val="11"/>
  </w:num>
  <w:num w:numId="5" w16cid:durableId="410350078">
    <w:abstractNumId w:val="8"/>
  </w:num>
  <w:num w:numId="6" w16cid:durableId="1781871114">
    <w:abstractNumId w:val="7"/>
  </w:num>
  <w:num w:numId="7" w16cid:durableId="1104492456">
    <w:abstractNumId w:val="13"/>
  </w:num>
  <w:num w:numId="8" w16cid:durableId="1969042585">
    <w:abstractNumId w:val="10"/>
  </w:num>
  <w:num w:numId="9" w16cid:durableId="1337658531">
    <w:abstractNumId w:val="0"/>
  </w:num>
  <w:num w:numId="10" w16cid:durableId="1153523130">
    <w:abstractNumId w:val="5"/>
  </w:num>
  <w:num w:numId="11" w16cid:durableId="271323485">
    <w:abstractNumId w:val="4"/>
  </w:num>
  <w:num w:numId="12" w16cid:durableId="978151427">
    <w:abstractNumId w:val="12"/>
  </w:num>
  <w:num w:numId="13" w16cid:durableId="1783301854">
    <w:abstractNumId w:val="1"/>
  </w:num>
  <w:num w:numId="14" w16cid:durableId="129193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FF"/>
    <w:rsid w:val="0000201B"/>
    <w:rsid w:val="00010939"/>
    <w:rsid w:val="00030DF8"/>
    <w:rsid w:val="00033468"/>
    <w:rsid w:val="00035CAC"/>
    <w:rsid w:val="0004223E"/>
    <w:rsid w:val="000519D5"/>
    <w:rsid w:val="000524D9"/>
    <w:rsid w:val="00056E3B"/>
    <w:rsid w:val="00062D9D"/>
    <w:rsid w:val="0008233C"/>
    <w:rsid w:val="00082F61"/>
    <w:rsid w:val="000A0E94"/>
    <w:rsid w:val="000B1D7B"/>
    <w:rsid w:val="000B2906"/>
    <w:rsid w:val="000B5537"/>
    <w:rsid w:val="000C17C6"/>
    <w:rsid w:val="000D0B6C"/>
    <w:rsid w:val="000E0E76"/>
    <w:rsid w:val="000E0F54"/>
    <w:rsid w:val="000E2F2A"/>
    <w:rsid w:val="000F7C87"/>
    <w:rsid w:val="00101C86"/>
    <w:rsid w:val="00104A13"/>
    <w:rsid w:val="00121CC9"/>
    <w:rsid w:val="00125B99"/>
    <w:rsid w:val="00127BBB"/>
    <w:rsid w:val="00136AEF"/>
    <w:rsid w:val="0014579C"/>
    <w:rsid w:val="00150182"/>
    <w:rsid w:val="00175255"/>
    <w:rsid w:val="0018707C"/>
    <w:rsid w:val="001B1FBF"/>
    <w:rsid w:val="001B58FD"/>
    <w:rsid w:val="001C0416"/>
    <w:rsid w:val="001E575E"/>
    <w:rsid w:val="001F3B4B"/>
    <w:rsid w:val="001F4C47"/>
    <w:rsid w:val="001F65B3"/>
    <w:rsid w:val="002027F8"/>
    <w:rsid w:val="002078C6"/>
    <w:rsid w:val="002234B6"/>
    <w:rsid w:val="00226F70"/>
    <w:rsid w:val="00230BA9"/>
    <w:rsid w:val="00232426"/>
    <w:rsid w:val="00240EFF"/>
    <w:rsid w:val="0024495F"/>
    <w:rsid w:val="0025030E"/>
    <w:rsid w:val="00252938"/>
    <w:rsid w:val="00260078"/>
    <w:rsid w:val="002636AA"/>
    <w:rsid w:val="00270E2A"/>
    <w:rsid w:val="00274C70"/>
    <w:rsid w:val="00276582"/>
    <w:rsid w:val="00276E22"/>
    <w:rsid w:val="00281A22"/>
    <w:rsid w:val="00297FFB"/>
    <w:rsid w:val="002A43FA"/>
    <w:rsid w:val="002C080D"/>
    <w:rsid w:val="002C67EA"/>
    <w:rsid w:val="002C7AF9"/>
    <w:rsid w:val="002D00CF"/>
    <w:rsid w:val="002D4DB4"/>
    <w:rsid w:val="00302B85"/>
    <w:rsid w:val="00305D7C"/>
    <w:rsid w:val="003253E2"/>
    <w:rsid w:val="00330C04"/>
    <w:rsid w:val="003322D6"/>
    <w:rsid w:val="00344D8F"/>
    <w:rsid w:val="00350FC2"/>
    <w:rsid w:val="00351DBA"/>
    <w:rsid w:val="00352C71"/>
    <w:rsid w:val="003531C6"/>
    <w:rsid w:val="00361CD7"/>
    <w:rsid w:val="003719DB"/>
    <w:rsid w:val="00390133"/>
    <w:rsid w:val="003B2844"/>
    <w:rsid w:val="003C3815"/>
    <w:rsid w:val="003C553E"/>
    <w:rsid w:val="003D6148"/>
    <w:rsid w:val="003E2F57"/>
    <w:rsid w:val="003E6BB2"/>
    <w:rsid w:val="003F2AA5"/>
    <w:rsid w:val="003F2D81"/>
    <w:rsid w:val="004004A6"/>
    <w:rsid w:val="004115A1"/>
    <w:rsid w:val="0042346D"/>
    <w:rsid w:val="004314F8"/>
    <w:rsid w:val="004428F6"/>
    <w:rsid w:val="0044412B"/>
    <w:rsid w:val="004537B4"/>
    <w:rsid w:val="00463E3A"/>
    <w:rsid w:val="00475A49"/>
    <w:rsid w:val="004767D1"/>
    <w:rsid w:val="00482BFD"/>
    <w:rsid w:val="00482F5A"/>
    <w:rsid w:val="00491029"/>
    <w:rsid w:val="00496A07"/>
    <w:rsid w:val="004A53C1"/>
    <w:rsid w:val="004B0CDA"/>
    <w:rsid w:val="004B3E4D"/>
    <w:rsid w:val="004C03C0"/>
    <w:rsid w:val="004C47FF"/>
    <w:rsid w:val="004C7412"/>
    <w:rsid w:val="004C7605"/>
    <w:rsid w:val="004D52E7"/>
    <w:rsid w:val="004D6384"/>
    <w:rsid w:val="004E3F8F"/>
    <w:rsid w:val="004E6862"/>
    <w:rsid w:val="00501C22"/>
    <w:rsid w:val="005077E7"/>
    <w:rsid w:val="00516DF7"/>
    <w:rsid w:val="00520CDF"/>
    <w:rsid w:val="00533981"/>
    <w:rsid w:val="00533AF3"/>
    <w:rsid w:val="00543464"/>
    <w:rsid w:val="00544458"/>
    <w:rsid w:val="005553B7"/>
    <w:rsid w:val="00562CE2"/>
    <w:rsid w:val="005630EE"/>
    <w:rsid w:val="00563E5E"/>
    <w:rsid w:val="005738DC"/>
    <w:rsid w:val="005764E7"/>
    <w:rsid w:val="00576DD0"/>
    <w:rsid w:val="00577AF9"/>
    <w:rsid w:val="00583C12"/>
    <w:rsid w:val="0058614E"/>
    <w:rsid w:val="00586BB0"/>
    <w:rsid w:val="005873C2"/>
    <w:rsid w:val="00591FAC"/>
    <w:rsid w:val="00595C51"/>
    <w:rsid w:val="005A37D4"/>
    <w:rsid w:val="005A5D6F"/>
    <w:rsid w:val="005B6345"/>
    <w:rsid w:val="005C6499"/>
    <w:rsid w:val="005C6C35"/>
    <w:rsid w:val="005E0E9E"/>
    <w:rsid w:val="005E3477"/>
    <w:rsid w:val="005E5203"/>
    <w:rsid w:val="005F02B5"/>
    <w:rsid w:val="006015DB"/>
    <w:rsid w:val="0061541C"/>
    <w:rsid w:val="0062204C"/>
    <w:rsid w:val="00623AE7"/>
    <w:rsid w:val="006275D3"/>
    <w:rsid w:val="00644D36"/>
    <w:rsid w:val="00650592"/>
    <w:rsid w:val="0066788C"/>
    <w:rsid w:val="00670049"/>
    <w:rsid w:val="00670327"/>
    <w:rsid w:val="00672BCD"/>
    <w:rsid w:val="00674AF6"/>
    <w:rsid w:val="00680A9C"/>
    <w:rsid w:val="00681C64"/>
    <w:rsid w:val="00695023"/>
    <w:rsid w:val="006A18F6"/>
    <w:rsid w:val="006A248B"/>
    <w:rsid w:val="006A329A"/>
    <w:rsid w:val="006B1549"/>
    <w:rsid w:val="006C4BA2"/>
    <w:rsid w:val="006D136C"/>
    <w:rsid w:val="006D1735"/>
    <w:rsid w:val="006D317C"/>
    <w:rsid w:val="006D347E"/>
    <w:rsid w:val="006E0D43"/>
    <w:rsid w:val="006E1C36"/>
    <w:rsid w:val="006F332A"/>
    <w:rsid w:val="006F71C6"/>
    <w:rsid w:val="007049EB"/>
    <w:rsid w:val="00705953"/>
    <w:rsid w:val="00705EB2"/>
    <w:rsid w:val="0072624D"/>
    <w:rsid w:val="00730524"/>
    <w:rsid w:val="00730CD3"/>
    <w:rsid w:val="00740234"/>
    <w:rsid w:val="007444AE"/>
    <w:rsid w:val="0075132B"/>
    <w:rsid w:val="00763223"/>
    <w:rsid w:val="00767475"/>
    <w:rsid w:val="007763EB"/>
    <w:rsid w:val="00776632"/>
    <w:rsid w:val="007779CF"/>
    <w:rsid w:val="00781415"/>
    <w:rsid w:val="00781432"/>
    <w:rsid w:val="00783F5A"/>
    <w:rsid w:val="007879C6"/>
    <w:rsid w:val="00793FF5"/>
    <w:rsid w:val="007A421D"/>
    <w:rsid w:val="007A460D"/>
    <w:rsid w:val="007B2C87"/>
    <w:rsid w:val="007B453A"/>
    <w:rsid w:val="007D731E"/>
    <w:rsid w:val="007E145A"/>
    <w:rsid w:val="007E1772"/>
    <w:rsid w:val="007F128F"/>
    <w:rsid w:val="007F1A7D"/>
    <w:rsid w:val="007F6426"/>
    <w:rsid w:val="007F64BA"/>
    <w:rsid w:val="007F779A"/>
    <w:rsid w:val="008021C5"/>
    <w:rsid w:val="0080531F"/>
    <w:rsid w:val="0081532C"/>
    <w:rsid w:val="00824508"/>
    <w:rsid w:val="00825736"/>
    <w:rsid w:val="00825E57"/>
    <w:rsid w:val="008269D4"/>
    <w:rsid w:val="0082716A"/>
    <w:rsid w:val="008447AB"/>
    <w:rsid w:val="00861B9F"/>
    <w:rsid w:val="0087294A"/>
    <w:rsid w:val="00872BA6"/>
    <w:rsid w:val="008821B9"/>
    <w:rsid w:val="008848F1"/>
    <w:rsid w:val="00890075"/>
    <w:rsid w:val="00897C78"/>
    <w:rsid w:val="008D33B3"/>
    <w:rsid w:val="008E2A60"/>
    <w:rsid w:val="008F2360"/>
    <w:rsid w:val="008F2A83"/>
    <w:rsid w:val="008F6663"/>
    <w:rsid w:val="009047B2"/>
    <w:rsid w:val="009135DA"/>
    <w:rsid w:val="00915713"/>
    <w:rsid w:val="009240BD"/>
    <w:rsid w:val="00931979"/>
    <w:rsid w:val="00936C9A"/>
    <w:rsid w:val="00947AB3"/>
    <w:rsid w:val="00956C95"/>
    <w:rsid w:val="00967905"/>
    <w:rsid w:val="009724FE"/>
    <w:rsid w:val="00977F9E"/>
    <w:rsid w:val="009873AE"/>
    <w:rsid w:val="00992DF8"/>
    <w:rsid w:val="00994302"/>
    <w:rsid w:val="009A4753"/>
    <w:rsid w:val="009A5F3B"/>
    <w:rsid w:val="009B3A7A"/>
    <w:rsid w:val="009B64A5"/>
    <w:rsid w:val="009C7FC4"/>
    <w:rsid w:val="009E2517"/>
    <w:rsid w:val="009F6D37"/>
    <w:rsid w:val="00A01F50"/>
    <w:rsid w:val="00A103F2"/>
    <w:rsid w:val="00A21DDA"/>
    <w:rsid w:val="00A250C6"/>
    <w:rsid w:val="00A268E3"/>
    <w:rsid w:val="00A2735D"/>
    <w:rsid w:val="00A31E7D"/>
    <w:rsid w:val="00A32FB0"/>
    <w:rsid w:val="00A4122D"/>
    <w:rsid w:val="00A51E5E"/>
    <w:rsid w:val="00A63A09"/>
    <w:rsid w:val="00A77291"/>
    <w:rsid w:val="00A820D3"/>
    <w:rsid w:val="00A8640E"/>
    <w:rsid w:val="00A92076"/>
    <w:rsid w:val="00A94FC4"/>
    <w:rsid w:val="00A972C8"/>
    <w:rsid w:val="00AA0468"/>
    <w:rsid w:val="00AA0FD1"/>
    <w:rsid w:val="00AA1A9F"/>
    <w:rsid w:val="00AA2541"/>
    <w:rsid w:val="00AB2C69"/>
    <w:rsid w:val="00AC4DDB"/>
    <w:rsid w:val="00AC6E9C"/>
    <w:rsid w:val="00AD1F6A"/>
    <w:rsid w:val="00AD3072"/>
    <w:rsid w:val="00AE35C4"/>
    <w:rsid w:val="00AF0E31"/>
    <w:rsid w:val="00AF19A5"/>
    <w:rsid w:val="00AF3CD9"/>
    <w:rsid w:val="00B00427"/>
    <w:rsid w:val="00B01829"/>
    <w:rsid w:val="00B066C3"/>
    <w:rsid w:val="00B13C2E"/>
    <w:rsid w:val="00B2072E"/>
    <w:rsid w:val="00B2551B"/>
    <w:rsid w:val="00B30D4A"/>
    <w:rsid w:val="00B40C2D"/>
    <w:rsid w:val="00B42EE8"/>
    <w:rsid w:val="00B54514"/>
    <w:rsid w:val="00B56DC4"/>
    <w:rsid w:val="00B611A9"/>
    <w:rsid w:val="00B6371C"/>
    <w:rsid w:val="00B76340"/>
    <w:rsid w:val="00B91D65"/>
    <w:rsid w:val="00BC163E"/>
    <w:rsid w:val="00BC296E"/>
    <w:rsid w:val="00BC3293"/>
    <w:rsid w:val="00BC62E0"/>
    <w:rsid w:val="00BD7129"/>
    <w:rsid w:val="00BD714B"/>
    <w:rsid w:val="00BE3C7A"/>
    <w:rsid w:val="00BE43D8"/>
    <w:rsid w:val="00BE6668"/>
    <w:rsid w:val="00BF35E2"/>
    <w:rsid w:val="00BF495D"/>
    <w:rsid w:val="00C07BBC"/>
    <w:rsid w:val="00C3591B"/>
    <w:rsid w:val="00C44A80"/>
    <w:rsid w:val="00C471A6"/>
    <w:rsid w:val="00C502C3"/>
    <w:rsid w:val="00C5536B"/>
    <w:rsid w:val="00C71057"/>
    <w:rsid w:val="00C74039"/>
    <w:rsid w:val="00C750E1"/>
    <w:rsid w:val="00C75150"/>
    <w:rsid w:val="00C82F15"/>
    <w:rsid w:val="00C85E87"/>
    <w:rsid w:val="00C90796"/>
    <w:rsid w:val="00C9588E"/>
    <w:rsid w:val="00C97146"/>
    <w:rsid w:val="00CA53B8"/>
    <w:rsid w:val="00CB2724"/>
    <w:rsid w:val="00CC2925"/>
    <w:rsid w:val="00CC5E71"/>
    <w:rsid w:val="00CE5B52"/>
    <w:rsid w:val="00CE6A6D"/>
    <w:rsid w:val="00CF3CD9"/>
    <w:rsid w:val="00D00F8E"/>
    <w:rsid w:val="00D068B8"/>
    <w:rsid w:val="00D1261D"/>
    <w:rsid w:val="00D21AB7"/>
    <w:rsid w:val="00D229FB"/>
    <w:rsid w:val="00D2437A"/>
    <w:rsid w:val="00D25CA5"/>
    <w:rsid w:val="00D30C08"/>
    <w:rsid w:val="00D40D63"/>
    <w:rsid w:val="00D43654"/>
    <w:rsid w:val="00D45700"/>
    <w:rsid w:val="00D46571"/>
    <w:rsid w:val="00D52566"/>
    <w:rsid w:val="00D54B5F"/>
    <w:rsid w:val="00D5737D"/>
    <w:rsid w:val="00D6281A"/>
    <w:rsid w:val="00D64492"/>
    <w:rsid w:val="00D66286"/>
    <w:rsid w:val="00D756EC"/>
    <w:rsid w:val="00D75C74"/>
    <w:rsid w:val="00D76E20"/>
    <w:rsid w:val="00DA59BC"/>
    <w:rsid w:val="00DB14E3"/>
    <w:rsid w:val="00DB1611"/>
    <w:rsid w:val="00DC0176"/>
    <w:rsid w:val="00DC78C1"/>
    <w:rsid w:val="00DC7DA9"/>
    <w:rsid w:val="00DE2466"/>
    <w:rsid w:val="00DE2639"/>
    <w:rsid w:val="00DE7927"/>
    <w:rsid w:val="00E00CA8"/>
    <w:rsid w:val="00E132CF"/>
    <w:rsid w:val="00E138A7"/>
    <w:rsid w:val="00E15C33"/>
    <w:rsid w:val="00E33F8C"/>
    <w:rsid w:val="00E434A5"/>
    <w:rsid w:val="00E45271"/>
    <w:rsid w:val="00E565AC"/>
    <w:rsid w:val="00E60A2C"/>
    <w:rsid w:val="00E62CF9"/>
    <w:rsid w:val="00E75828"/>
    <w:rsid w:val="00E771E5"/>
    <w:rsid w:val="00E836E7"/>
    <w:rsid w:val="00E92A6D"/>
    <w:rsid w:val="00E9400F"/>
    <w:rsid w:val="00EA262D"/>
    <w:rsid w:val="00EA45CD"/>
    <w:rsid w:val="00EA6C42"/>
    <w:rsid w:val="00EB2242"/>
    <w:rsid w:val="00EC3358"/>
    <w:rsid w:val="00ED6FBF"/>
    <w:rsid w:val="00EE44FF"/>
    <w:rsid w:val="00F0158B"/>
    <w:rsid w:val="00F043D5"/>
    <w:rsid w:val="00F049FD"/>
    <w:rsid w:val="00F124CA"/>
    <w:rsid w:val="00F14FAC"/>
    <w:rsid w:val="00F210DF"/>
    <w:rsid w:val="00F32615"/>
    <w:rsid w:val="00F422E9"/>
    <w:rsid w:val="00F448B3"/>
    <w:rsid w:val="00F64827"/>
    <w:rsid w:val="00F70F0F"/>
    <w:rsid w:val="00F7115F"/>
    <w:rsid w:val="00F71318"/>
    <w:rsid w:val="00F72C8D"/>
    <w:rsid w:val="00F77379"/>
    <w:rsid w:val="00F77AF7"/>
    <w:rsid w:val="00F8333E"/>
    <w:rsid w:val="00F8510E"/>
    <w:rsid w:val="00F95D69"/>
    <w:rsid w:val="00FA0CD3"/>
    <w:rsid w:val="00FA7B59"/>
    <w:rsid w:val="00FB0422"/>
    <w:rsid w:val="00FB3C7E"/>
    <w:rsid w:val="00FB69D9"/>
    <w:rsid w:val="00FD2B9B"/>
    <w:rsid w:val="00FE38BC"/>
    <w:rsid w:val="00FE3E1B"/>
    <w:rsid w:val="00FE525B"/>
    <w:rsid w:val="00FE7592"/>
    <w:rsid w:val="00FF33D8"/>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879A"/>
  <w15:chartTrackingRefBased/>
  <w15:docId w15:val="{46E41666-23FE-4739-B008-527CCBEA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4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E43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6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1F"/>
  </w:style>
  <w:style w:type="paragraph" w:styleId="Footer">
    <w:name w:val="footer"/>
    <w:basedOn w:val="Normal"/>
    <w:link w:val="FooterChar"/>
    <w:uiPriority w:val="99"/>
    <w:unhideWhenUsed/>
    <w:rsid w:val="00805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1F"/>
  </w:style>
  <w:style w:type="character" w:styleId="Hyperlink">
    <w:name w:val="Hyperlink"/>
    <w:basedOn w:val="DefaultParagraphFont"/>
    <w:uiPriority w:val="99"/>
    <w:unhideWhenUsed/>
    <w:rsid w:val="002078C6"/>
    <w:rPr>
      <w:color w:val="0000FF"/>
      <w:u w:val="single"/>
    </w:rPr>
  </w:style>
  <w:style w:type="character" w:styleId="Strong">
    <w:name w:val="Strong"/>
    <w:basedOn w:val="DefaultParagraphFont"/>
    <w:uiPriority w:val="22"/>
    <w:qFormat/>
    <w:rsid w:val="00F422E9"/>
    <w:rPr>
      <w:b/>
      <w:bCs/>
    </w:rPr>
  </w:style>
  <w:style w:type="character" w:customStyle="1" w:styleId="Heading1Char">
    <w:name w:val="Heading 1 Char"/>
    <w:basedOn w:val="DefaultParagraphFont"/>
    <w:link w:val="Heading1"/>
    <w:uiPriority w:val="9"/>
    <w:rsid w:val="0082450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E3477"/>
    <w:rPr>
      <w:i/>
      <w:iCs/>
    </w:rPr>
  </w:style>
  <w:style w:type="paragraph" w:styleId="BalloonText">
    <w:name w:val="Balloon Text"/>
    <w:basedOn w:val="Normal"/>
    <w:link w:val="BalloonTextChar"/>
    <w:uiPriority w:val="99"/>
    <w:semiHidden/>
    <w:unhideWhenUsed/>
    <w:rsid w:val="00BE4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3D8"/>
    <w:rPr>
      <w:rFonts w:ascii="Segoe UI" w:hAnsi="Segoe UI" w:cs="Segoe UI"/>
      <w:sz w:val="18"/>
      <w:szCs w:val="18"/>
    </w:rPr>
  </w:style>
  <w:style w:type="paragraph" w:customStyle="1" w:styleId="LargeQuote">
    <w:name w:val="Large Quote"/>
    <w:basedOn w:val="Heading1"/>
    <w:link w:val="LargeQuoteChar"/>
    <w:qFormat/>
    <w:rsid w:val="00BE43D8"/>
    <w:pPr>
      <w:shd w:val="clear" w:color="auto" w:fill="FFFFFF"/>
      <w:spacing w:before="0" w:beforeAutospacing="0" w:after="225" w:afterAutospacing="0" w:line="315" w:lineRule="atLeast"/>
      <w:ind w:left="720"/>
      <w:jc w:val="both"/>
    </w:pPr>
    <w:rPr>
      <w:rFonts w:ascii="Arial" w:hAnsi="Arial" w:cs="Arial"/>
      <w:b w:val="0"/>
      <w:bCs w:val="0"/>
      <w:color w:val="181818"/>
      <w:sz w:val="24"/>
      <w:szCs w:val="24"/>
    </w:rPr>
  </w:style>
  <w:style w:type="character" w:customStyle="1" w:styleId="Heading2Char">
    <w:name w:val="Heading 2 Char"/>
    <w:basedOn w:val="DefaultParagraphFont"/>
    <w:link w:val="Heading2"/>
    <w:uiPriority w:val="9"/>
    <w:rsid w:val="00BE43D8"/>
    <w:rPr>
      <w:rFonts w:asciiTheme="majorHAnsi" w:eastAsiaTheme="majorEastAsia" w:hAnsiTheme="majorHAnsi" w:cstheme="majorBidi"/>
      <w:color w:val="2F5496" w:themeColor="accent1" w:themeShade="BF"/>
      <w:sz w:val="26"/>
      <w:szCs w:val="26"/>
    </w:rPr>
  </w:style>
  <w:style w:type="character" w:customStyle="1" w:styleId="LargeQuoteChar">
    <w:name w:val="Large Quote Char"/>
    <w:basedOn w:val="Heading1Char"/>
    <w:link w:val="LargeQuote"/>
    <w:rsid w:val="00BE43D8"/>
    <w:rPr>
      <w:rFonts w:ascii="Arial" w:eastAsia="Times New Roman" w:hAnsi="Arial" w:cs="Arial"/>
      <w:b w:val="0"/>
      <w:bCs w:val="0"/>
      <w:color w:val="181818"/>
      <w:kern w:val="36"/>
      <w:sz w:val="24"/>
      <w:szCs w:val="24"/>
      <w:shd w:val="clear" w:color="auto" w:fill="FFFFFF"/>
    </w:rPr>
  </w:style>
  <w:style w:type="character" w:styleId="UnresolvedMention">
    <w:name w:val="Unresolved Mention"/>
    <w:basedOn w:val="DefaultParagraphFont"/>
    <w:uiPriority w:val="99"/>
    <w:semiHidden/>
    <w:unhideWhenUsed/>
    <w:rsid w:val="00F32615"/>
    <w:rPr>
      <w:color w:val="605E5C"/>
      <w:shd w:val="clear" w:color="auto" w:fill="E1DFDD"/>
    </w:rPr>
  </w:style>
  <w:style w:type="paragraph" w:styleId="FootnoteText">
    <w:name w:val="footnote text"/>
    <w:basedOn w:val="Normal"/>
    <w:link w:val="FootnoteTextChar"/>
    <w:uiPriority w:val="99"/>
    <w:semiHidden/>
    <w:unhideWhenUsed/>
    <w:rsid w:val="000F7C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C87"/>
    <w:rPr>
      <w:sz w:val="20"/>
      <w:szCs w:val="20"/>
    </w:rPr>
  </w:style>
  <w:style w:type="character" w:styleId="FootnoteReference">
    <w:name w:val="footnote reference"/>
    <w:basedOn w:val="DefaultParagraphFont"/>
    <w:uiPriority w:val="99"/>
    <w:semiHidden/>
    <w:unhideWhenUsed/>
    <w:rsid w:val="000F7C87"/>
    <w:rPr>
      <w:vertAlign w:val="superscript"/>
    </w:rPr>
  </w:style>
  <w:style w:type="character" w:customStyle="1" w:styleId="Heading3Char">
    <w:name w:val="Heading 3 Char"/>
    <w:basedOn w:val="DefaultParagraphFont"/>
    <w:link w:val="Heading3"/>
    <w:uiPriority w:val="9"/>
    <w:rsid w:val="005C6C3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E0E9E"/>
    <w:pPr>
      <w:spacing w:after="0" w:line="240" w:lineRule="auto"/>
    </w:pPr>
  </w:style>
  <w:style w:type="character" w:styleId="CommentReference">
    <w:name w:val="annotation reference"/>
    <w:basedOn w:val="DefaultParagraphFont"/>
    <w:uiPriority w:val="99"/>
    <w:semiHidden/>
    <w:unhideWhenUsed/>
    <w:rsid w:val="005E0E9E"/>
    <w:rPr>
      <w:sz w:val="16"/>
      <w:szCs w:val="16"/>
    </w:rPr>
  </w:style>
  <w:style w:type="paragraph" w:styleId="CommentText">
    <w:name w:val="annotation text"/>
    <w:basedOn w:val="Normal"/>
    <w:link w:val="CommentTextChar"/>
    <w:uiPriority w:val="99"/>
    <w:unhideWhenUsed/>
    <w:rsid w:val="005E0E9E"/>
    <w:pPr>
      <w:spacing w:line="240" w:lineRule="auto"/>
    </w:pPr>
    <w:rPr>
      <w:sz w:val="20"/>
      <w:szCs w:val="20"/>
    </w:rPr>
  </w:style>
  <w:style w:type="character" w:customStyle="1" w:styleId="CommentTextChar">
    <w:name w:val="Comment Text Char"/>
    <w:basedOn w:val="DefaultParagraphFont"/>
    <w:link w:val="CommentText"/>
    <w:uiPriority w:val="99"/>
    <w:rsid w:val="005E0E9E"/>
    <w:rPr>
      <w:sz w:val="20"/>
      <w:szCs w:val="20"/>
    </w:rPr>
  </w:style>
  <w:style w:type="paragraph" w:styleId="CommentSubject">
    <w:name w:val="annotation subject"/>
    <w:basedOn w:val="CommentText"/>
    <w:next w:val="CommentText"/>
    <w:link w:val="CommentSubjectChar"/>
    <w:uiPriority w:val="99"/>
    <w:semiHidden/>
    <w:unhideWhenUsed/>
    <w:rsid w:val="005E0E9E"/>
    <w:rPr>
      <w:b/>
      <w:bCs/>
    </w:rPr>
  </w:style>
  <w:style w:type="character" w:customStyle="1" w:styleId="CommentSubjectChar">
    <w:name w:val="Comment Subject Char"/>
    <w:basedOn w:val="CommentTextChar"/>
    <w:link w:val="CommentSubject"/>
    <w:uiPriority w:val="99"/>
    <w:semiHidden/>
    <w:rsid w:val="005E0E9E"/>
    <w:rPr>
      <w:b/>
      <w:bCs/>
      <w:sz w:val="20"/>
      <w:szCs w:val="20"/>
    </w:rPr>
  </w:style>
  <w:style w:type="character" w:styleId="FollowedHyperlink">
    <w:name w:val="FollowedHyperlink"/>
    <w:basedOn w:val="DefaultParagraphFont"/>
    <w:uiPriority w:val="99"/>
    <w:semiHidden/>
    <w:unhideWhenUsed/>
    <w:rsid w:val="00890075"/>
    <w:rPr>
      <w:color w:val="954F72" w:themeColor="followedHyperlink"/>
      <w:u w:val="single"/>
    </w:rPr>
  </w:style>
  <w:style w:type="paragraph" w:styleId="ListParagraph">
    <w:name w:val="List Paragraph"/>
    <w:basedOn w:val="Normal"/>
    <w:uiPriority w:val="34"/>
    <w:qFormat/>
    <w:rsid w:val="00730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355">
      <w:bodyDiv w:val="1"/>
      <w:marLeft w:val="0"/>
      <w:marRight w:val="0"/>
      <w:marTop w:val="0"/>
      <w:marBottom w:val="0"/>
      <w:divBdr>
        <w:top w:val="none" w:sz="0" w:space="0" w:color="auto"/>
        <w:left w:val="none" w:sz="0" w:space="0" w:color="auto"/>
        <w:bottom w:val="none" w:sz="0" w:space="0" w:color="auto"/>
        <w:right w:val="none" w:sz="0" w:space="0" w:color="auto"/>
      </w:divBdr>
      <w:divsChild>
        <w:div w:id="388654410">
          <w:marLeft w:val="0"/>
          <w:marRight w:val="0"/>
          <w:marTop w:val="120"/>
          <w:marBottom w:val="60"/>
          <w:divBdr>
            <w:top w:val="none" w:sz="0" w:space="0" w:color="auto"/>
            <w:left w:val="none" w:sz="0" w:space="0" w:color="auto"/>
            <w:bottom w:val="none" w:sz="0" w:space="0" w:color="auto"/>
            <w:right w:val="none" w:sz="0" w:space="0" w:color="auto"/>
          </w:divBdr>
        </w:div>
        <w:div w:id="1652753963">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V8BkzhhdLs" TargetMode="External"/><Relationship Id="rId13" Type="http://schemas.openxmlformats.org/officeDocument/2006/relationships/hyperlink" Target="https://www.youtube.com/shorts/yKUnEHxHfh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AXrLePgwO4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jGLuJ64Qft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anadianencyclopedia.ca/en/article/caribbean-canadians" TargetMode="External"/><Relationship Id="rId5" Type="http://schemas.openxmlformats.org/officeDocument/2006/relationships/webSettings" Target="webSettings.xml"/><Relationship Id="rId15" Type="http://schemas.openxmlformats.org/officeDocument/2006/relationships/hyperlink" Target="https://www.youtube.com/watch?v=KtYarYhKa9c" TargetMode="External"/><Relationship Id="rId10" Type="http://schemas.openxmlformats.org/officeDocument/2006/relationships/hyperlink" Target="https://www.ellecanada.com/beauty/hair/race-based-hair-discrimination" TargetMode="External"/><Relationship Id="rId4" Type="http://schemas.openxmlformats.org/officeDocument/2006/relationships/settings" Target="settings.xml"/><Relationship Id="rId9" Type="http://schemas.openxmlformats.org/officeDocument/2006/relationships/hyperlink" Target="https://www.youtube.com/shorts/yKUnEHxHfh8" TargetMode="External"/><Relationship Id="rId14" Type="http://schemas.openxmlformats.org/officeDocument/2006/relationships/hyperlink" Target="https://www.youtube.com/watch?v=Mq86e4Fhja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ackpast.org/global-african-history/baartman-sara-saartjie-1789-1815/" TargetMode="External"/><Relationship Id="rId2" Type="http://schemas.openxmlformats.org/officeDocument/2006/relationships/hyperlink" Target="https://www.etfo.ca/news-publications/publications/generation-black-public-symposium" TargetMode="External"/><Relationship Id="rId1" Type="http://schemas.openxmlformats.org/officeDocument/2006/relationships/hyperlink" Target="http://palmsinatl.com/2017/05/blackgirlmagic-blackboyjoy/" TargetMode="External"/><Relationship Id="rId6" Type="http://schemas.openxmlformats.org/officeDocument/2006/relationships/hyperlink" Target="http://www.edu.gov.on.ca/eng/curriculum/elementary/sshg18curr2013.pdf" TargetMode="External"/><Relationship Id="rId5" Type="http://schemas.openxmlformats.org/officeDocument/2006/relationships/hyperlink" Target="https://www.caribana.com/who-we-are/" TargetMode="External"/><Relationship Id="rId4" Type="http://schemas.openxmlformats.org/officeDocument/2006/relationships/hyperlink" Target="https://www.ellecanada.com/beauty/hair/race-based-hair-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4F4D-92D8-451D-AF5E-76130A9A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Sinclair</dc:creator>
  <cp:keywords/>
  <dc:description/>
  <cp:lastModifiedBy>Matthew Sinclair</cp:lastModifiedBy>
  <cp:revision>9</cp:revision>
  <cp:lastPrinted>2019-12-03T15:56:00Z</cp:lastPrinted>
  <dcterms:created xsi:type="dcterms:W3CDTF">2023-02-02T17:07:00Z</dcterms:created>
  <dcterms:modified xsi:type="dcterms:W3CDTF">2023-02-02T17:18:00Z</dcterms:modified>
</cp:coreProperties>
</file>