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92" w:rsidRPr="0021683B" w:rsidRDefault="00241092" w:rsidP="00A87533">
      <w:pPr>
        <w:widowControl w:val="0"/>
        <w:spacing w:line="324" w:lineRule="exact"/>
        <w:rPr>
          <w:rFonts w:ascii="Arial" w:hAnsi="Arial" w:cs="Arial"/>
          <w:b/>
          <w:bCs/>
          <w:sz w:val="28"/>
          <w:szCs w:val="22"/>
          <w14:ligatures w14:val="none"/>
        </w:rPr>
      </w:pPr>
      <w:r w:rsidRPr="0021683B">
        <w:rPr>
          <w:rFonts w:ascii="Arial" w:hAnsi="Arial" w:cs="Arial"/>
          <w:b/>
          <w:bCs/>
          <w:sz w:val="28"/>
          <w:szCs w:val="22"/>
          <w14:ligatures w14:val="none"/>
        </w:rPr>
        <w:t xml:space="preserve">ETFO </w:t>
      </w:r>
      <w:r w:rsidR="0021683B" w:rsidRPr="0021683B">
        <w:rPr>
          <w:rFonts w:ascii="Arial" w:hAnsi="Arial" w:cs="Arial"/>
          <w:b/>
          <w:bCs/>
          <w:sz w:val="28"/>
          <w:szCs w:val="22"/>
          <w14:ligatures w14:val="none"/>
        </w:rPr>
        <w:t>Action on Violence in Schools</w:t>
      </w:r>
    </w:p>
    <w:p w:rsidR="00241092" w:rsidRDefault="00241092" w:rsidP="00241092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241092">
        <w:rPr>
          <w:rFonts w:ascii="Arial" w:hAnsi="Arial" w:cs="Arial"/>
          <w:sz w:val="22"/>
          <w:szCs w:val="22"/>
          <w14:ligatures w14:val="none"/>
        </w:rPr>
        <w:t xml:space="preserve">You are required to </w:t>
      </w:r>
      <w:r w:rsidRPr="00241092">
        <w:rPr>
          <w:rFonts w:ascii="Arial" w:hAnsi="Arial" w:cs="Arial"/>
          <w:b/>
          <w:bCs/>
          <w:i/>
          <w:iCs/>
          <w:sz w:val="22"/>
          <w:szCs w:val="22"/>
          <w14:ligatures w14:val="none"/>
        </w:rPr>
        <w:t xml:space="preserve">report violent incidents </w:t>
      </w:r>
      <w:r w:rsidRPr="00241092">
        <w:rPr>
          <w:rFonts w:ascii="Arial" w:hAnsi="Arial" w:cs="Arial"/>
          <w:sz w:val="22"/>
          <w:szCs w:val="22"/>
          <w14:ligatures w14:val="none"/>
        </w:rPr>
        <w:t xml:space="preserve">that cause or could cause physical injury, whether physical force is actual, attempted or threatened. </w:t>
      </w:r>
    </w:p>
    <w:p w:rsidR="00241092" w:rsidRDefault="00241092" w:rsidP="00241092">
      <w:pPr>
        <w:widowControl w:val="0"/>
        <w:rPr>
          <w:rFonts w:ascii="Arial" w:hAnsi="Arial" w:cs="Arial"/>
          <w:sz w:val="22"/>
          <w:szCs w:val="22"/>
          <w14:ligatures w14:val="none"/>
        </w:rPr>
      </w:pPr>
      <w:bookmarkStart w:id="0" w:name="_GoBack"/>
      <w:bookmarkEnd w:id="0"/>
    </w:p>
    <w:p w:rsidR="00A87533" w:rsidRPr="00C20D7E" w:rsidRDefault="00A87533" w:rsidP="00241092">
      <w:pPr>
        <w:widowControl w:val="0"/>
        <w:rPr>
          <w:rFonts w:ascii="Arial" w:hAnsi="Arial" w:cs="Arial"/>
          <w:b/>
          <w:color w:val="auto"/>
          <w:sz w:val="22"/>
          <w:szCs w:val="22"/>
          <w14:ligatures w14:val="none"/>
        </w:rPr>
      </w:pPr>
      <w:r w:rsidRPr="00C20D7E">
        <w:rPr>
          <w:rFonts w:ascii="Arial" w:hAnsi="Arial" w:cs="Arial"/>
          <w:b/>
          <w:color w:val="auto"/>
          <w:sz w:val="22"/>
          <w:szCs w:val="22"/>
          <w14:ligatures w14:val="none"/>
        </w:rPr>
        <w:t>Your Duty to Report</w:t>
      </w:r>
    </w:p>
    <w:p w:rsidR="00241092" w:rsidRPr="00C20D7E" w:rsidRDefault="00241092" w:rsidP="00241092">
      <w:pPr>
        <w:widowControl w:val="0"/>
        <w:rPr>
          <w:rFonts w:ascii="Arial" w:hAnsi="Arial" w:cs="Arial"/>
          <w:color w:val="auto"/>
          <w:sz w:val="22"/>
          <w:szCs w:val="22"/>
          <w14:ligatures w14:val="none"/>
        </w:rPr>
      </w:pPr>
      <w:r w:rsidRPr="00C20D7E">
        <w:rPr>
          <w:rFonts w:ascii="Arial" w:hAnsi="Arial" w:cs="Arial"/>
          <w:color w:val="auto"/>
          <w:sz w:val="22"/>
          <w:szCs w:val="22"/>
          <w14:ligatures w14:val="none"/>
        </w:rPr>
        <w:t>You have a duty to report</w:t>
      </w:r>
      <w:r w:rsidR="00A87533" w:rsidRPr="00C20D7E">
        <w:rPr>
          <w:rFonts w:ascii="Arial" w:hAnsi="Arial" w:cs="Arial"/>
          <w:color w:val="auto"/>
          <w:sz w:val="22"/>
          <w:szCs w:val="22"/>
          <w14:ligatures w14:val="none"/>
        </w:rPr>
        <w:t xml:space="preserve"> violent incidents</w:t>
      </w:r>
      <w:r w:rsidRPr="00C20D7E">
        <w:rPr>
          <w:rFonts w:ascii="Arial" w:hAnsi="Arial" w:cs="Arial"/>
          <w:color w:val="auto"/>
          <w:sz w:val="22"/>
          <w:szCs w:val="22"/>
          <w14:ligatures w14:val="none"/>
        </w:rPr>
        <w:t xml:space="preserve"> regardless of a person’s age, needs or other mitigating factors.</w:t>
      </w:r>
    </w:p>
    <w:p w:rsidR="00241092" w:rsidRPr="00A87533" w:rsidRDefault="00241092" w:rsidP="00A87533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z w:val="22"/>
          <w:szCs w:val="22"/>
          <w14:ligatures w14:val="none"/>
        </w:rPr>
      </w:pPr>
      <w:r w:rsidRPr="00A87533">
        <w:rPr>
          <w:rFonts w:ascii="Arial" w:hAnsi="Arial" w:cs="Arial"/>
          <w:sz w:val="22"/>
          <w:szCs w:val="22"/>
          <w14:ligatures w14:val="none"/>
        </w:rPr>
        <w:t>Submit a workplace violence report.  </w:t>
      </w:r>
    </w:p>
    <w:p w:rsidR="00A87533" w:rsidRDefault="00241092" w:rsidP="00A87533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z w:val="22"/>
          <w:szCs w:val="22"/>
          <w14:ligatures w14:val="none"/>
        </w:rPr>
      </w:pPr>
      <w:r w:rsidRPr="00A87533">
        <w:rPr>
          <w:rFonts w:ascii="Arial" w:hAnsi="Arial" w:cs="Arial"/>
          <w:sz w:val="22"/>
          <w:szCs w:val="22"/>
          <w14:ligatures w14:val="none"/>
        </w:rPr>
        <w:t>Submit an injur</w:t>
      </w:r>
      <w:r w:rsidR="00A87533" w:rsidRPr="00A87533">
        <w:rPr>
          <w:rFonts w:ascii="Arial" w:hAnsi="Arial" w:cs="Arial"/>
          <w:sz w:val="22"/>
          <w:szCs w:val="22"/>
          <w14:ligatures w14:val="none"/>
        </w:rPr>
        <w:t xml:space="preserve">y/illness reporting form with or without first aid or </w:t>
      </w:r>
      <w:r w:rsidRPr="00A87533">
        <w:rPr>
          <w:rFonts w:ascii="Arial" w:hAnsi="Arial" w:cs="Arial"/>
          <w:sz w:val="22"/>
          <w:szCs w:val="22"/>
          <w14:ligatures w14:val="none"/>
        </w:rPr>
        <w:t>medical attention.</w:t>
      </w:r>
    </w:p>
    <w:p w:rsidR="00241092" w:rsidRPr="00A87533" w:rsidRDefault="00241092" w:rsidP="00A87533">
      <w:pPr>
        <w:pStyle w:val="ListParagraph"/>
        <w:widowControl w:val="0"/>
        <w:numPr>
          <w:ilvl w:val="0"/>
          <w:numId w:val="4"/>
        </w:numPr>
        <w:rPr>
          <w:rFonts w:ascii="Arial" w:hAnsi="Arial" w:cs="Arial"/>
          <w:sz w:val="22"/>
          <w:szCs w:val="22"/>
          <w14:ligatures w14:val="none"/>
        </w:rPr>
      </w:pPr>
      <w:r w:rsidRPr="00A87533">
        <w:rPr>
          <w:rFonts w:ascii="Arial" w:hAnsi="Arial" w:cs="Arial"/>
          <w:sz w:val="22"/>
          <w:szCs w:val="22"/>
          <w14:ligatures w14:val="none"/>
        </w:rPr>
        <w:t>If the incident is a serious student incident, submit a Safe Schools Incident Reporting Form. </w:t>
      </w:r>
    </w:p>
    <w:p w:rsidR="00241092" w:rsidRPr="00241092" w:rsidRDefault="00241092" w:rsidP="00241092">
      <w:pPr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  <w:r w:rsidRPr="00241092">
        <w:rPr>
          <w:rFonts w:ascii="Arial" w:hAnsi="Arial" w:cs="Arial"/>
          <w:sz w:val="22"/>
          <w:szCs w:val="22"/>
          <w14:ligatures w14:val="none"/>
        </w:rPr>
        <w:t xml:space="preserve">You have the right to refuse work if you believe workplace violence is likely to endanger you. Teachers must take into account the safety of students before refusing work. </w:t>
      </w:r>
    </w:p>
    <w:p w:rsidR="00241092" w:rsidRPr="00241092" w:rsidRDefault="00241092" w:rsidP="00241092">
      <w:pPr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  <w:r w:rsidRPr="00241092">
        <w:rPr>
          <w:rFonts w:ascii="Arial" w:hAnsi="Arial" w:cs="Arial"/>
          <w:sz w:val="22"/>
          <w:szCs w:val="22"/>
          <w14:ligatures w14:val="none"/>
        </w:rPr>
        <w:t> </w:t>
      </w:r>
    </w:p>
    <w:p w:rsidR="00241092" w:rsidRPr="00241092" w:rsidRDefault="00241092" w:rsidP="00241092">
      <w:pPr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  <w:r w:rsidRPr="00241092">
        <w:rPr>
          <w:rFonts w:ascii="Arial" w:hAnsi="Arial" w:cs="Arial"/>
          <w:sz w:val="22"/>
          <w:szCs w:val="22"/>
          <w14:ligatures w14:val="none"/>
        </w:rPr>
        <w:t>If you have questions, are blocked from reporting in any way, or are considering refusing work, call your ETFO local for support or the provincial office at: </w:t>
      </w:r>
      <w:r w:rsidRPr="00A87533">
        <w:rPr>
          <w:rFonts w:ascii="Arial" w:hAnsi="Arial" w:cs="Arial"/>
          <w:sz w:val="22"/>
          <w:szCs w:val="22"/>
          <w14:ligatures w14:val="none"/>
        </w:rPr>
        <w:t>416-962-3836</w:t>
      </w:r>
      <w:r w:rsidRPr="00241092">
        <w:rPr>
          <w:rFonts w:ascii="Arial" w:hAnsi="Arial" w:cs="Arial"/>
          <w:sz w:val="22"/>
          <w:szCs w:val="22"/>
          <w14:ligatures w14:val="none"/>
        </w:rPr>
        <w:t> or </w:t>
      </w:r>
      <w:r w:rsidRPr="00A87533">
        <w:rPr>
          <w:rFonts w:ascii="Arial" w:hAnsi="Arial" w:cs="Arial"/>
          <w:sz w:val="22"/>
          <w:szCs w:val="22"/>
          <w14:ligatures w14:val="none"/>
        </w:rPr>
        <w:t>1-888-838-3836</w:t>
      </w:r>
      <w:r w:rsidRPr="00241092">
        <w:rPr>
          <w:rFonts w:ascii="Arial" w:hAnsi="Arial" w:cs="Arial"/>
          <w:sz w:val="22"/>
          <w:szCs w:val="22"/>
          <w14:ligatures w14:val="none"/>
        </w:rPr>
        <w:t>.</w:t>
      </w:r>
    </w:p>
    <w:p w:rsidR="00241092" w:rsidRPr="00241092" w:rsidRDefault="00241092" w:rsidP="00241092">
      <w:pPr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  <w:r w:rsidRPr="00241092">
        <w:rPr>
          <w:rFonts w:ascii="Arial" w:hAnsi="Arial" w:cs="Arial"/>
          <w:sz w:val="22"/>
          <w:szCs w:val="22"/>
          <w14:ligatures w14:val="none"/>
        </w:rPr>
        <w:t> </w:t>
      </w:r>
    </w:p>
    <w:p w:rsidR="00241092" w:rsidRPr="00A87533" w:rsidRDefault="00241092" w:rsidP="00A87533">
      <w:pPr>
        <w:widowControl w:val="0"/>
        <w:spacing w:after="0"/>
        <w:jc w:val="center"/>
        <w:rPr>
          <w:rFonts w:ascii="Arial" w:hAnsi="Arial" w:cs="Arial"/>
          <w:b/>
          <w:color w:val="auto"/>
          <w:sz w:val="22"/>
          <w:szCs w:val="22"/>
          <w14:ligatures w14:val="none"/>
        </w:rPr>
      </w:pPr>
      <w:r w:rsidRPr="00A87533">
        <w:rPr>
          <w:rFonts w:ascii="Arial" w:hAnsi="Arial" w:cs="Arial"/>
          <w:b/>
          <w:color w:val="auto"/>
          <w:sz w:val="22"/>
          <w:szCs w:val="22"/>
          <w14:ligatures w14:val="none"/>
        </w:rPr>
        <w:t>For more information see etfohealthandsafety.ca</w:t>
      </w:r>
    </w:p>
    <w:p w:rsidR="00241092" w:rsidRPr="006F23A7" w:rsidRDefault="00241092" w:rsidP="00241092">
      <w:pPr>
        <w:widowControl w:val="0"/>
        <w:spacing w:after="0"/>
        <w:rPr>
          <w:rFonts w:ascii="Arial" w:hAnsi="Arial" w:cs="Arial"/>
          <w:sz w:val="22"/>
          <w:szCs w:val="22"/>
          <w14:ligatures w14:val="none"/>
        </w:rPr>
      </w:pPr>
      <w:r w:rsidRPr="006F23A7">
        <w:rPr>
          <w:rFonts w:ascii="Arial" w:hAnsi="Arial" w:cs="Arial"/>
          <w:sz w:val="22"/>
          <w:szCs w:val="22"/>
          <w14:ligatures w14:val="none"/>
        </w:rPr>
        <w:t> </w:t>
      </w:r>
    </w:p>
    <w:p w:rsidR="006F23A7" w:rsidRPr="006F23A7" w:rsidRDefault="006F23A7" w:rsidP="00241092">
      <w:pPr>
        <w:widowControl w:val="0"/>
        <w:ind w:right="-990"/>
        <w:rPr>
          <w:rFonts w:ascii="Arial" w:hAnsi="Arial" w:cs="Arial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  <w14:ligatures w14:val="none"/>
        </w:rPr>
        <w:t>buildingbetterschools.ca</w:t>
      </w:r>
    </w:p>
    <w:p w:rsidR="00241092" w:rsidRPr="006F23A7" w:rsidRDefault="00241092" w:rsidP="00241092">
      <w:pPr>
        <w:widowControl w:val="0"/>
        <w:rPr>
          <w:rFonts w:ascii="Arial" w:hAnsi="Arial" w:cs="Arial"/>
          <w:sz w:val="22"/>
          <w:szCs w:val="22"/>
          <w14:ligatures w14:val="none"/>
        </w:rPr>
      </w:pPr>
      <w:r w:rsidRPr="006F23A7">
        <w:rPr>
          <w:rFonts w:ascii="Arial" w:hAnsi="Arial" w:cs="Arial"/>
          <w:sz w:val="22"/>
          <w:szCs w:val="22"/>
          <w14:ligatures w14:val="none"/>
        </w:rPr>
        <w:t> </w:t>
      </w:r>
    </w:p>
    <w:p w:rsidR="00433CE1" w:rsidRDefault="00433CE1"/>
    <w:sectPr w:rsidR="00433C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517A4"/>
    <w:multiLevelType w:val="hybridMultilevel"/>
    <w:tmpl w:val="59CC46EE"/>
    <w:lvl w:ilvl="0" w:tplc="616CC96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3204579"/>
    <w:multiLevelType w:val="hybridMultilevel"/>
    <w:tmpl w:val="CE4CB602"/>
    <w:lvl w:ilvl="0" w:tplc="616CC9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4E121D"/>
    <w:multiLevelType w:val="hybridMultilevel"/>
    <w:tmpl w:val="3FA02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3F1C13"/>
    <w:multiLevelType w:val="hybridMultilevel"/>
    <w:tmpl w:val="D9E0E548"/>
    <w:lvl w:ilvl="0" w:tplc="616CC96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DDD3771"/>
    <w:multiLevelType w:val="hybridMultilevel"/>
    <w:tmpl w:val="5978C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92"/>
    <w:rsid w:val="0021683B"/>
    <w:rsid w:val="00241092"/>
    <w:rsid w:val="00433CE1"/>
    <w:rsid w:val="006F23A7"/>
    <w:rsid w:val="00A87533"/>
    <w:rsid w:val="00C2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7B457"/>
  <w15:docId w15:val="{D42B9DEC-37E0-4B6F-809A-78F74C65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0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1092"/>
    <w:rPr>
      <w:color w:val="085296"/>
      <w:u w:val="single"/>
    </w:rPr>
  </w:style>
  <w:style w:type="paragraph" w:styleId="ListParagraph">
    <w:name w:val="List Paragraph"/>
    <w:basedOn w:val="Normal"/>
    <w:uiPriority w:val="34"/>
    <w:qFormat/>
    <w:rsid w:val="00A875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00E3C9AC679D44A5FCCF15A5862E56" ma:contentTypeVersion="1" ma:contentTypeDescription="Create a new document." ma:contentTypeScope="" ma:versionID="d873e0b4fd0d464358f8657ba48103d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7B02736-230A-4C6F-8C2B-24EFCBB95D31}"/>
</file>

<file path=customXml/itemProps2.xml><?xml version="1.0" encoding="utf-8"?>
<ds:datastoreItem xmlns:ds="http://schemas.openxmlformats.org/officeDocument/2006/customXml" ds:itemID="{DF065531-3929-4890-A1FE-E56DD277FACF}"/>
</file>

<file path=customXml/itemProps3.xml><?xml version="1.0" encoding="utf-8"?>
<ds:datastoreItem xmlns:ds="http://schemas.openxmlformats.org/officeDocument/2006/customXml" ds:itemID="{FA0CFE41-3AD7-4271-A9EB-E0A3A5CC46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Valerie Dugale</dc:creator>
  <cp:lastModifiedBy>Yu-Ming Matsuura</cp:lastModifiedBy>
  <cp:revision>3</cp:revision>
  <cp:lastPrinted>2017-12-01T14:05:00Z</cp:lastPrinted>
  <dcterms:created xsi:type="dcterms:W3CDTF">2017-11-23T16:31:00Z</dcterms:created>
  <dcterms:modified xsi:type="dcterms:W3CDTF">2018-03-28T14:33:00Z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0x0101009900E3C9AC679D44A5FCCF15A5862E56</vt:lpwstr>
  </property>
</Properties>
</file>