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19D285F9" w:rsidR="00B1230A" w:rsidRPr="00A72C43" w:rsidRDefault="00B672B1" w:rsidP="00A72C43">
      <w:pPr>
        <w:pStyle w:val="Title"/>
        <w:rPr>
          <w:sz w:val="36"/>
          <w:szCs w:val="36"/>
        </w:rPr>
      </w:pPr>
      <w:r w:rsidRPr="00A72C43">
        <w:rPr>
          <w:sz w:val="36"/>
          <w:szCs w:val="36"/>
        </w:rPr>
        <w:t>The rise of anti-Asian racism during the COVID-19 pandemic</w:t>
      </w:r>
    </w:p>
    <w:p w14:paraId="00000003" w14:textId="77777777" w:rsidR="00B1230A" w:rsidRPr="00A72C43" w:rsidRDefault="00B672B1" w:rsidP="00A72C43">
      <w:pPr>
        <w:pStyle w:val="Heading1"/>
        <w:rPr>
          <w:sz w:val="32"/>
          <w:szCs w:val="32"/>
        </w:rPr>
      </w:pPr>
      <w:r w:rsidRPr="00A72C43">
        <w:rPr>
          <w:sz w:val="32"/>
          <w:szCs w:val="32"/>
        </w:rPr>
        <w:t>What is the issue?</w:t>
      </w:r>
    </w:p>
    <w:p w14:paraId="504E05B3" w14:textId="77777777" w:rsidR="006A7C47" w:rsidRDefault="00957D56">
      <w:pPr>
        <w:rPr>
          <w:rFonts w:ascii="Arial" w:eastAsia="Arial" w:hAnsi="Arial" w:cs="Arial"/>
          <w:sz w:val="24"/>
          <w:szCs w:val="24"/>
        </w:rPr>
      </w:pPr>
      <w:r>
        <w:rPr>
          <w:rFonts w:ascii="Arial" w:eastAsia="Arial" w:hAnsi="Arial" w:cs="Arial"/>
          <w:sz w:val="24"/>
          <w:szCs w:val="24"/>
        </w:rPr>
        <w:t xml:space="preserve">Since </w:t>
      </w:r>
      <w:r w:rsidRPr="00602DF4">
        <w:rPr>
          <w:rFonts w:ascii="Arial" w:eastAsia="Arial" w:hAnsi="Arial" w:cs="Arial"/>
          <w:sz w:val="24"/>
          <w:szCs w:val="24"/>
        </w:rPr>
        <w:t xml:space="preserve">the </w:t>
      </w:r>
      <w:r w:rsidR="000510C9">
        <w:rPr>
          <w:rFonts w:ascii="Arial" w:eastAsia="Arial" w:hAnsi="Arial" w:cs="Arial"/>
          <w:sz w:val="24"/>
          <w:szCs w:val="24"/>
        </w:rPr>
        <w:t xml:space="preserve">COVID-19 </w:t>
      </w:r>
      <w:r w:rsidRPr="00602DF4">
        <w:rPr>
          <w:rFonts w:ascii="Arial" w:eastAsia="Arial" w:hAnsi="Arial" w:cs="Arial"/>
          <w:sz w:val="24"/>
          <w:szCs w:val="24"/>
        </w:rPr>
        <w:t xml:space="preserve">virus was </w:t>
      </w:r>
      <w:r>
        <w:rPr>
          <w:rFonts w:ascii="Arial" w:eastAsia="Arial" w:hAnsi="Arial" w:cs="Arial"/>
          <w:sz w:val="24"/>
          <w:szCs w:val="24"/>
        </w:rPr>
        <w:t xml:space="preserve">identified as originating in Wuhan, China, people have negatively targeted members of Asian ethnicities. In the last few months, anti-Asian violence and racist incidents have </w:t>
      </w:r>
      <w:hyperlink r:id="rId7">
        <w:r>
          <w:rPr>
            <w:rFonts w:ascii="Arial" w:eastAsia="Arial" w:hAnsi="Arial" w:cs="Arial"/>
            <w:color w:val="0000FF"/>
            <w:sz w:val="24"/>
            <w:szCs w:val="24"/>
            <w:u w:val="single"/>
          </w:rPr>
          <w:t>increase</w:t>
        </w:r>
        <w:r w:rsidR="00137001">
          <w:rPr>
            <w:rFonts w:ascii="Arial" w:eastAsia="Arial" w:hAnsi="Arial" w:cs="Arial"/>
            <w:color w:val="0000FF"/>
            <w:sz w:val="24"/>
            <w:szCs w:val="24"/>
            <w:u w:val="single"/>
          </w:rPr>
          <w:t>d</w:t>
        </w:r>
        <w:r>
          <w:rPr>
            <w:rFonts w:ascii="Arial" w:eastAsia="Arial" w:hAnsi="Arial" w:cs="Arial"/>
            <w:color w:val="0000FF"/>
            <w:sz w:val="24"/>
            <w:szCs w:val="24"/>
            <w:u w:val="single"/>
          </w:rPr>
          <w:t xml:space="preserve"> across the globe</w:t>
        </w:r>
      </w:hyperlink>
      <w:r>
        <w:rPr>
          <w:rFonts w:ascii="Arial" w:eastAsia="Arial" w:hAnsi="Arial" w:cs="Arial"/>
          <w:sz w:val="24"/>
          <w:szCs w:val="24"/>
        </w:rPr>
        <w:t>. In Canada, the number of such incidents, especially in larger cities, ha</w:t>
      </w:r>
      <w:r w:rsidR="00137001">
        <w:rPr>
          <w:rFonts w:ascii="Arial" w:eastAsia="Arial" w:hAnsi="Arial" w:cs="Arial"/>
          <w:sz w:val="24"/>
          <w:szCs w:val="24"/>
        </w:rPr>
        <w:t>s</w:t>
      </w:r>
      <w:r>
        <w:rPr>
          <w:rFonts w:ascii="Arial" w:eastAsia="Arial" w:hAnsi="Arial" w:cs="Arial"/>
          <w:sz w:val="24"/>
          <w:szCs w:val="24"/>
        </w:rPr>
        <w:t xml:space="preserve"> grown noticeably and </w:t>
      </w:r>
      <w:r w:rsidR="00137001">
        <w:rPr>
          <w:rFonts w:ascii="Arial" w:eastAsia="Arial" w:hAnsi="Arial" w:cs="Arial"/>
          <w:sz w:val="24"/>
          <w:szCs w:val="24"/>
        </w:rPr>
        <w:t>can be</w:t>
      </w:r>
      <w:r>
        <w:rPr>
          <w:rFonts w:ascii="Arial" w:eastAsia="Arial" w:hAnsi="Arial" w:cs="Arial"/>
          <w:sz w:val="24"/>
          <w:szCs w:val="24"/>
        </w:rPr>
        <w:t xml:space="preserve"> attributed to COVID-19 fears and underlying</w:t>
      </w:r>
      <w:r w:rsidR="00CA240E">
        <w:rPr>
          <w:rFonts w:ascii="Arial" w:eastAsia="Arial" w:hAnsi="Arial" w:cs="Arial"/>
          <w:sz w:val="24"/>
          <w:szCs w:val="24"/>
        </w:rPr>
        <w:t>,</w:t>
      </w:r>
      <w:r>
        <w:rPr>
          <w:rFonts w:ascii="Arial" w:eastAsia="Arial" w:hAnsi="Arial" w:cs="Arial"/>
          <w:sz w:val="24"/>
          <w:szCs w:val="24"/>
        </w:rPr>
        <w:t xml:space="preserve"> pervasive racism.</w:t>
      </w:r>
      <w:r w:rsidR="00B56DE6">
        <w:rPr>
          <w:rFonts w:ascii="Arial" w:eastAsia="Arial" w:hAnsi="Arial" w:cs="Arial"/>
          <w:sz w:val="24"/>
          <w:szCs w:val="24"/>
        </w:rPr>
        <w:t xml:space="preserve"> </w:t>
      </w:r>
    </w:p>
    <w:p w14:paraId="00000004" w14:textId="0ADCB665" w:rsidR="00B1230A" w:rsidRDefault="001238E1">
      <w:pPr>
        <w:rPr>
          <w:rFonts w:ascii="Arial" w:eastAsia="Arial" w:hAnsi="Arial" w:cs="Arial"/>
          <w:sz w:val="24"/>
          <w:szCs w:val="24"/>
        </w:rPr>
      </w:pPr>
      <w:hyperlink r:id="rId8">
        <w:r w:rsidR="00B672B1">
          <w:rPr>
            <w:rFonts w:ascii="Arial" w:eastAsia="Arial" w:hAnsi="Arial" w:cs="Arial"/>
            <w:color w:val="0000FF"/>
            <w:sz w:val="24"/>
            <w:szCs w:val="24"/>
            <w:u w:val="single"/>
          </w:rPr>
          <w:t>Important ETFO Update #2: Responding to COVID-19</w:t>
        </w:r>
      </w:hyperlink>
      <w:r w:rsidR="00B672B1">
        <w:rPr>
          <w:rFonts w:ascii="Arial" w:eastAsia="Arial" w:hAnsi="Arial" w:cs="Arial"/>
          <w:color w:val="FF0000"/>
          <w:sz w:val="24"/>
          <w:szCs w:val="24"/>
        </w:rPr>
        <w:t xml:space="preserve"> </w:t>
      </w:r>
      <w:r w:rsidR="00B672B1" w:rsidRPr="00602DF4">
        <w:rPr>
          <w:rFonts w:ascii="Arial" w:eastAsia="Arial" w:hAnsi="Arial" w:cs="Arial"/>
          <w:sz w:val="24"/>
          <w:szCs w:val="24"/>
        </w:rPr>
        <w:t xml:space="preserve">drew attention to the </w:t>
      </w:r>
      <w:r w:rsidR="00B672B1">
        <w:rPr>
          <w:rFonts w:ascii="Arial" w:eastAsia="Arial" w:hAnsi="Arial" w:cs="Arial"/>
          <w:sz w:val="24"/>
          <w:szCs w:val="24"/>
        </w:rPr>
        <w:t xml:space="preserve">issue of anti-Asian discrimination </w:t>
      </w:r>
      <w:r w:rsidR="000510C9">
        <w:rPr>
          <w:rFonts w:ascii="Arial" w:eastAsia="Arial" w:hAnsi="Arial" w:cs="Arial"/>
          <w:sz w:val="24"/>
          <w:szCs w:val="24"/>
        </w:rPr>
        <w:t>as the</w:t>
      </w:r>
      <w:r w:rsidR="00B672B1">
        <w:rPr>
          <w:rFonts w:ascii="Arial" w:eastAsia="Arial" w:hAnsi="Arial" w:cs="Arial"/>
          <w:sz w:val="24"/>
          <w:szCs w:val="24"/>
        </w:rPr>
        <w:t xml:space="preserve"> </w:t>
      </w:r>
      <w:r w:rsidR="00137001">
        <w:rPr>
          <w:rFonts w:ascii="Arial" w:eastAsia="Arial" w:hAnsi="Arial" w:cs="Arial"/>
          <w:sz w:val="24"/>
          <w:szCs w:val="24"/>
        </w:rPr>
        <w:t>p</w:t>
      </w:r>
      <w:r w:rsidR="00B672B1">
        <w:rPr>
          <w:rFonts w:ascii="Arial" w:eastAsia="Arial" w:hAnsi="Arial" w:cs="Arial"/>
          <w:sz w:val="24"/>
          <w:szCs w:val="24"/>
        </w:rPr>
        <w:t>andemic</w:t>
      </w:r>
      <w:r w:rsidR="000510C9">
        <w:rPr>
          <w:rFonts w:ascii="Arial" w:eastAsia="Arial" w:hAnsi="Arial" w:cs="Arial"/>
          <w:sz w:val="24"/>
          <w:szCs w:val="24"/>
        </w:rPr>
        <w:t xml:space="preserve"> further exposed existing social inequities</w:t>
      </w:r>
      <w:r w:rsidR="00B672B1">
        <w:rPr>
          <w:rFonts w:ascii="Arial" w:eastAsia="Arial" w:hAnsi="Arial" w:cs="Arial"/>
          <w:sz w:val="24"/>
          <w:szCs w:val="24"/>
        </w:rPr>
        <w:t xml:space="preserve">. </w:t>
      </w:r>
    </w:p>
    <w:p w14:paraId="1AF6C9CB" w14:textId="0A3E8C57" w:rsidR="00B56DE6" w:rsidRDefault="00B56DE6">
      <w:pPr>
        <w:rPr>
          <w:rFonts w:ascii="Arial" w:eastAsia="Arial" w:hAnsi="Arial" w:cs="Arial"/>
          <w:sz w:val="24"/>
          <w:szCs w:val="24"/>
        </w:rPr>
      </w:pPr>
      <w:r>
        <w:rPr>
          <w:rFonts w:ascii="Arial" w:eastAsia="Arial" w:hAnsi="Arial" w:cs="Arial"/>
          <w:sz w:val="24"/>
          <w:szCs w:val="24"/>
        </w:rPr>
        <w:t xml:space="preserve">It is important to consider the rise in anti-Asian bigotry from a historical perspective. Anti-Chinese and anti-Asian stereotypes in Canada date back well over 150 years. The term </w:t>
      </w:r>
      <w:hyperlink r:id="rId9">
        <w:r>
          <w:rPr>
            <w:rFonts w:ascii="Arial" w:eastAsia="Arial" w:hAnsi="Arial" w:cs="Arial"/>
            <w:color w:val="1155CC"/>
            <w:sz w:val="24"/>
            <w:szCs w:val="24"/>
            <w:u w:val="single"/>
          </w:rPr>
          <w:t xml:space="preserve">‘yellow peril’, </w:t>
        </w:r>
        <w:r w:rsidR="00137001">
          <w:rPr>
            <w:rFonts w:ascii="Arial" w:eastAsia="Arial" w:hAnsi="Arial" w:cs="Arial"/>
            <w:color w:val="1155CC"/>
            <w:sz w:val="24"/>
            <w:szCs w:val="24"/>
            <w:u w:val="single"/>
          </w:rPr>
          <w:t>that</w:t>
        </w:r>
        <w:r>
          <w:rPr>
            <w:rFonts w:ascii="Arial" w:eastAsia="Arial" w:hAnsi="Arial" w:cs="Arial"/>
            <w:color w:val="1155CC"/>
            <w:sz w:val="24"/>
            <w:szCs w:val="24"/>
            <w:u w:val="single"/>
          </w:rPr>
          <w:t xml:space="preserve"> masses of Chinese people</w:t>
        </w:r>
      </w:hyperlink>
      <w:r>
        <w:rPr>
          <w:rFonts w:ascii="Arial" w:eastAsia="Arial" w:hAnsi="Arial" w:cs="Arial"/>
          <w:sz w:val="24"/>
          <w:szCs w:val="24"/>
        </w:rPr>
        <w:t xml:space="preserve"> came to the ‘new world’ to infect and infiltrate North American civilization has never left the western colonialist imagination. Today´s racist attitudes are reminiscent of those held during the 1907 Vancouver Anti-Asian Riots, legitimized by the Chinese Exclusion Act of the early 1900s, as well as the Second World War internment of Japanese Canadians. </w:t>
      </w:r>
    </w:p>
    <w:p w14:paraId="29E50FDE" w14:textId="49D38488" w:rsidR="00B56DE6" w:rsidRPr="00A72C43" w:rsidRDefault="00B56DE6" w:rsidP="00A72C43">
      <w:pPr>
        <w:pStyle w:val="Heading1"/>
        <w:rPr>
          <w:sz w:val="32"/>
          <w:szCs w:val="32"/>
        </w:rPr>
      </w:pPr>
      <w:r w:rsidRPr="00A72C43">
        <w:rPr>
          <w:sz w:val="32"/>
          <w:szCs w:val="32"/>
        </w:rPr>
        <w:t>What are Challenges</w:t>
      </w:r>
      <w:r w:rsidR="004F2ADA" w:rsidRPr="00A72C43">
        <w:rPr>
          <w:sz w:val="32"/>
          <w:szCs w:val="32"/>
        </w:rPr>
        <w:t>?</w:t>
      </w:r>
    </w:p>
    <w:p w14:paraId="00000005" w14:textId="27073D6C" w:rsidR="00B1230A" w:rsidRDefault="00B672B1">
      <w:pPr>
        <w:rPr>
          <w:rFonts w:ascii="Arial" w:eastAsia="Arial" w:hAnsi="Arial" w:cs="Arial"/>
          <w:sz w:val="24"/>
          <w:szCs w:val="24"/>
        </w:rPr>
      </w:pPr>
      <w:r>
        <w:rPr>
          <w:rFonts w:ascii="Arial" w:eastAsia="Arial" w:hAnsi="Arial" w:cs="Arial"/>
          <w:color w:val="000000"/>
          <w:sz w:val="24"/>
          <w:szCs w:val="24"/>
          <w:highlight w:val="white"/>
        </w:rPr>
        <w:t xml:space="preserve">The Chinese Canadian National Council for Social Justice (CCNC-SJ) recently conducted </w:t>
      </w:r>
      <w:hyperlink r:id="rId10">
        <w:r>
          <w:rPr>
            <w:rFonts w:ascii="Arial" w:eastAsia="Arial" w:hAnsi="Arial" w:cs="Arial"/>
            <w:color w:val="0000FF"/>
            <w:sz w:val="24"/>
            <w:szCs w:val="24"/>
            <w:highlight w:val="white"/>
            <w:u w:val="single"/>
          </w:rPr>
          <w:t>a poll to measure how anti-Asian bias</w:t>
        </w:r>
      </w:hyperlink>
      <w:r>
        <w:rPr>
          <w:rFonts w:ascii="Arial" w:eastAsia="Arial" w:hAnsi="Arial" w:cs="Arial"/>
          <w:color w:val="000000"/>
          <w:sz w:val="24"/>
          <w:szCs w:val="24"/>
          <w:highlight w:val="white"/>
        </w:rPr>
        <w:t xml:space="preserve"> </w:t>
      </w:r>
      <w:r w:rsidR="00C362CB">
        <w:rPr>
          <w:rFonts w:ascii="Arial" w:eastAsia="Arial" w:hAnsi="Arial" w:cs="Arial"/>
          <w:color w:val="000000"/>
          <w:sz w:val="24"/>
          <w:szCs w:val="24"/>
          <w:highlight w:val="white"/>
        </w:rPr>
        <w:t xml:space="preserve">has grown </w:t>
      </w:r>
      <w:r>
        <w:rPr>
          <w:rFonts w:ascii="Arial" w:eastAsia="Arial" w:hAnsi="Arial" w:cs="Arial"/>
          <w:color w:val="000000"/>
          <w:sz w:val="24"/>
          <w:szCs w:val="24"/>
          <w:highlight w:val="white"/>
        </w:rPr>
        <w:t xml:space="preserve">across Canada. This poll surveyed people in Vancouver, Toronto and Montreal, </w:t>
      </w:r>
      <w:r w:rsidR="00C362CB">
        <w:rPr>
          <w:rFonts w:ascii="Arial" w:eastAsia="Arial" w:hAnsi="Arial" w:cs="Arial"/>
          <w:color w:val="000000"/>
          <w:sz w:val="24"/>
          <w:szCs w:val="24"/>
          <w:highlight w:val="white"/>
        </w:rPr>
        <w:t>capturing</w:t>
      </w:r>
      <w:r>
        <w:rPr>
          <w:rFonts w:ascii="Arial" w:eastAsia="Arial" w:hAnsi="Arial" w:cs="Arial"/>
          <w:color w:val="000000"/>
          <w:sz w:val="24"/>
          <w:szCs w:val="24"/>
          <w:highlight w:val="white"/>
        </w:rPr>
        <w:t xml:space="preserve"> more frequent incidents of racism stemming from the </w:t>
      </w:r>
      <w:r w:rsidR="00137001">
        <w:rPr>
          <w:rFonts w:ascii="Arial" w:eastAsia="Arial" w:hAnsi="Arial" w:cs="Arial"/>
          <w:color w:val="000000"/>
          <w:sz w:val="24"/>
          <w:szCs w:val="24"/>
          <w:highlight w:val="white"/>
        </w:rPr>
        <w:t>p</w:t>
      </w:r>
      <w:r>
        <w:rPr>
          <w:rFonts w:ascii="Arial" w:eastAsia="Arial" w:hAnsi="Arial" w:cs="Arial"/>
          <w:color w:val="000000"/>
          <w:sz w:val="24"/>
          <w:szCs w:val="24"/>
          <w:highlight w:val="white"/>
        </w:rPr>
        <w:t>andemic.</w:t>
      </w:r>
    </w:p>
    <w:p w14:paraId="00000006" w14:textId="18B1A883" w:rsidR="00B1230A" w:rsidRDefault="00B672B1">
      <w:pPr>
        <w:rPr>
          <w:rFonts w:ascii="Arial" w:eastAsia="Arial" w:hAnsi="Arial" w:cs="Arial"/>
          <w:sz w:val="24"/>
          <w:szCs w:val="24"/>
        </w:rPr>
      </w:pPr>
      <w:r>
        <w:rPr>
          <w:rFonts w:ascii="Arial" w:eastAsia="Arial" w:hAnsi="Arial" w:cs="Arial"/>
          <w:sz w:val="24"/>
          <w:szCs w:val="24"/>
        </w:rPr>
        <w:t xml:space="preserve">The results of this survey </w:t>
      </w:r>
      <w:r w:rsidR="00602DF4">
        <w:rPr>
          <w:rFonts w:ascii="Arial" w:eastAsia="Arial" w:hAnsi="Arial" w:cs="Arial"/>
          <w:sz w:val="24"/>
          <w:szCs w:val="24"/>
        </w:rPr>
        <w:t xml:space="preserve">revealed </w:t>
      </w:r>
      <w:r>
        <w:rPr>
          <w:rFonts w:ascii="Arial" w:eastAsia="Arial" w:hAnsi="Arial" w:cs="Arial"/>
          <w:sz w:val="24"/>
          <w:szCs w:val="24"/>
        </w:rPr>
        <w:t>that:</w:t>
      </w:r>
    </w:p>
    <w:p w14:paraId="00000007" w14:textId="364EF49C" w:rsidR="00B1230A" w:rsidRPr="00A72C43" w:rsidRDefault="00B672B1">
      <w:pPr>
        <w:numPr>
          <w:ilvl w:val="0"/>
          <w:numId w:val="1"/>
        </w:numPr>
        <w:pBdr>
          <w:top w:val="nil"/>
          <w:left w:val="nil"/>
          <w:bottom w:val="nil"/>
          <w:right w:val="nil"/>
          <w:between w:val="nil"/>
        </w:pBdr>
        <w:spacing w:after="0" w:line="240" w:lineRule="auto"/>
        <w:rPr>
          <w:b/>
          <w:bCs/>
          <w:sz w:val="24"/>
          <w:szCs w:val="24"/>
        </w:rPr>
      </w:pPr>
      <w:r w:rsidRPr="00A72C43">
        <w:rPr>
          <w:rFonts w:ascii="Arial" w:eastAsia="Arial" w:hAnsi="Arial" w:cs="Arial"/>
          <w:b/>
          <w:bCs/>
          <w:sz w:val="24"/>
          <w:szCs w:val="24"/>
        </w:rPr>
        <w:t>One in five respondents felt unsafe sitting or standing next to an Asian or Chinese</w:t>
      </w:r>
      <w:r w:rsidR="00137001" w:rsidRPr="00A72C43">
        <w:rPr>
          <w:rFonts w:ascii="Arial" w:eastAsia="Arial" w:hAnsi="Arial" w:cs="Arial"/>
          <w:b/>
          <w:bCs/>
          <w:sz w:val="24"/>
          <w:szCs w:val="24"/>
        </w:rPr>
        <w:t xml:space="preserve"> person</w:t>
      </w:r>
      <w:r w:rsidRPr="00A72C43">
        <w:rPr>
          <w:rFonts w:ascii="Arial" w:eastAsia="Arial" w:hAnsi="Arial" w:cs="Arial"/>
          <w:b/>
          <w:bCs/>
          <w:sz w:val="24"/>
          <w:szCs w:val="24"/>
        </w:rPr>
        <w:t xml:space="preserve"> on a bus without a mask</w:t>
      </w:r>
      <w:r w:rsidR="00137001" w:rsidRPr="00A72C43">
        <w:rPr>
          <w:rFonts w:ascii="Arial" w:eastAsia="Arial" w:hAnsi="Arial" w:cs="Arial"/>
          <w:b/>
          <w:bCs/>
          <w:sz w:val="24"/>
          <w:szCs w:val="24"/>
        </w:rPr>
        <w:t>,</w:t>
      </w:r>
      <w:r w:rsidRPr="00A72C43">
        <w:rPr>
          <w:rFonts w:ascii="Arial" w:eastAsia="Arial" w:hAnsi="Arial" w:cs="Arial"/>
          <w:b/>
          <w:bCs/>
          <w:sz w:val="24"/>
          <w:szCs w:val="24"/>
        </w:rPr>
        <w:t xml:space="preserve"> and one in four respondents answered they ‘don’t know’ if it’s safe.</w:t>
      </w:r>
    </w:p>
    <w:p w14:paraId="00000008" w14:textId="5C97A645" w:rsidR="00B1230A" w:rsidRPr="00A72C43" w:rsidRDefault="00B672B1">
      <w:pPr>
        <w:numPr>
          <w:ilvl w:val="0"/>
          <w:numId w:val="1"/>
        </w:numPr>
        <w:pBdr>
          <w:top w:val="nil"/>
          <w:left w:val="nil"/>
          <w:bottom w:val="nil"/>
          <w:right w:val="nil"/>
          <w:between w:val="nil"/>
        </w:pBdr>
        <w:spacing w:after="0" w:line="240" w:lineRule="auto"/>
        <w:rPr>
          <w:b/>
          <w:bCs/>
          <w:sz w:val="24"/>
          <w:szCs w:val="24"/>
          <w:highlight w:val="white"/>
        </w:rPr>
      </w:pPr>
      <w:r w:rsidRPr="00A72C43">
        <w:rPr>
          <w:rFonts w:ascii="Arial" w:eastAsia="Arial" w:hAnsi="Arial" w:cs="Arial"/>
          <w:b/>
          <w:bCs/>
          <w:sz w:val="24"/>
          <w:szCs w:val="24"/>
        </w:rPr>
        <w:t>10 per</w:t>
      </w:r>
      <w:r w:rsidR="00E6308D" w:rsidRPr="00A72C43">
        <w:rPr>
          <w:rFonts w:ascii="Arial" w:eastAsia="Arial" w:hAnsi="Arial" w:cs="Arial"/>
          <w:b/>
          <w:bCs/>
          <w:sz w:val="24"/>
          <w:szCs w:val="24"/>
        </w:rPr>
        <w:t xml:space="preserve"> </w:t>
      </w:r>
      <w:r w:rsidRPr="00A72C43">
        <w:rPr>
          <w:rFonts w:ascii="Arial" w:eastAsia="Arial" w:hAnsi="Arial" w:cs="Arial"/>
          <w:b/>
          <w:bCs/>
          <w:sz w:val="24"/>
          <w:szCs w:val="24"/>
        </w:rPr>
        <w:t xml:space="preserve">cent of respondents stated that they ‘don’t know’ if </w:t>
      </w:r>
      <w:r w:rsidRPr="00A72C43">
        <w:rPr>
          <w:rFonts w:ascii="Arial" w:eastAsia="Arial" w:hAnsi="Arial" w:cs="Arial"/>
          <w:b/>
          <w:bCs/>
          <w:sz w:val="24"/>
          <w:szCs w:val="24"/>
          <w:highlight w:val="white"/>
        </w:rPr>
        <w:t xml:space="preserve">all Chinese or Asian people carry COVID-19. </w:t>
      </w:r>
    </w:p>
    <w:p w14:paraId="4BD69C06" w14:textId="3930BB2B" w:rsidR="00B56DE6" w:rsidRPr="00A72C43" w:rsidRDefault="00B672B1" w:rsidP="00A371AE">
      <w:pPr>
        <w:numPr>
          <w:ilvl w:val="0"/>
          <w:numId w:val="1"/>
        </w:numPr>
        <w:pBdr>
          <w:top w:val="nil"/>
          <w:left w:val="nil"/>
          <w:bottom w:val="nil"/>
          <w:right w:val="nil"/>
          <w:between w:val="nil"/>
        </w:pBdr>
        <w:spacing w:after="0" w:line="240" w:lineRule="auto"/>
        <w:rPr>
          <w:b/>
          <w:bCs/>
          <w:sz w:val="24"/>
          <w:szCs w:val="24"/>
        </w:rPr>
      </w:pPr>
      <w:r w:rsidRPr="00A72C43">
        <w:rPr>
          <w:rFonts w:ascii="Arial" w:eastAsia="Arial" w:hAnsi="Arial" w:cs="Arial"/>
          <w:b/>
          <w:bCs/>
          <w:sz w:val="24"/>
          <w:szCs w:val="24"/>
          <w:highlight w:val="white"/>
        </w:rPr>
        <w:t>13 per</w:t>
      </w:r>
      <w:r w:rsidR="00E6308D" w:rsidRPr="00A72C43">
        <w:rPr>
          <w:rFonts w:ascii="Arial" w:eastAsia="Arial" w:hAnsi="Arial" w:cs="Arial"/>
          <w:b/>
          <w:bCs/>
          <w:sz w:val="24"/>
          <w:szCs w:val="24"/>
          <w:highlight w:val="white"/>
        </w:rPr>
        <w:t xml:space="preserve"> </w:t>
      </w:r>
      <w:r w:rsidRPr="00A72C43">
        <w:rPr>
          <w:rFonts w:ascii="Arial" w:eastAsia="Arial" w:hAnsi="Arial" w:cs="Arial"/>
          <w:b/>
          <w:bCs/>
          <w:sz w:val="24"/>
          <w:szCs w:val="24"/>
          <w:highlight w:val="white"/>
        </w:rPr>
        <w:t>cent said they are aware of incidents of racial bias because of COVID-19.</w:t>
      </w:r>
    </w:p>
    <w:p w14:paraId="5F4A76E2" w14:textId="77777777" w:rsidR="00A371AE" w:rsidRPr="00A371AE" w:rsidRDefault="00A371AE" w:rsidP="00A371AE">
      <w:pPr>
        <w:pBdr>
          <w:top w:val="nil"/>
          <w:left w:val="nil"/>
          <w:bottom w:val="nil"/>
          <w:right w:val="nil"/>
          <w:between w:val="nil"/>
        </w:pBdr>
        <w:spacing w:after="0" w:line="240" w:lineRule="auto"/>
        <w:ind w:left="720"/>
        <w:rPr>
          <w:color w:val="000000"/>
          <w:sz w:val="24"/>
          <w:szCs w:val="24"/>
        </w:rPr>
      </w:pPr>
    </w:p>
    <w:p w14:paraId="0A18E76E" w14:textId="0289BCED" w:rsidR="00B56DE6" w:rsidRPr="006A7C47" w:rsidRDefault="00B672B1" w:rsidP="00B56DE6">
      <w:pPr>
        <w:rPr>
          <w:rFonts w:ascii="Arial" w:eastAsia="Arial" w:hAnsi="Arial" w:cs="Arial"/>
          <w:sz w:val="24"/>
          <w:szCs w:val="24"/>
        </w:rPr>
      </w:pPr>
      <w:r w:rsidRPr="00602DF4">
        <w:rPr>
          <w:rFonts w:ascii="Arial" w:eastAsia="Arial" w:hAnsi="Arial" w:cs="Arial"/>
          <w:sz w:val="24"/>
          <w:szCs w:val="24"/>
        </w:rPr>
        <w:t xml:space="preserve">These types of statistics are indicative of rising </w:t>
      </w:r>
      <w:bookmarkStart w:id="0" w:name="_GoBack"/>
      <w:bookmarkEnd w:id="0"/>
      <w:r w:rsidRPr="00602DF4">
        <w:rPr>
          <w:rFonts w:ascii="Arial" w:eastAsia="Arial" w:hAnsi="Arial" w:cs="Arial"/>
          <w:sz w:val="24"/>
          <w:szCs w:val="24"/>
        </w:rPr>
        <w:t>raci</w:t>
      </w:r>
      <w:r w:rsidR="000510C9">
        <w:rPr>
          <w:rFonts w:ascii="Arial" w:eastAsia="Arial" w:hAnsi="Arial" w:cs="Arial"/>
          <w:sz w:val="24"/>
          <w:szCs w:val="24"/>
        </w:rPr>
        <w:t>al</w:t>
      </w:r>
      <w:r w:rsidRPr="00602DF4">
        <w:rPr>
          <w:rFonts w:ascii="Arial" w:eastAsia="Arial" w:hAnsi="Arial" w:cs="Arial"/>
          <w:sz w:val="24"/>
          <w:szCs w:val="24"/>
        </w:rPr>
        <w:t xml:space="preserve"> </w:t>
      </w:r>
      <w:r w:rsidR="000510C9">
        <w:rPr>
          <w:rFonts w:ascii="Arial" w:eastAsia="Arial" w:hAnsi="Arial" w:cs="Arial"/>
          <w:sz w:val="24"/>
          <w:szCs w:val="24"/>
        </w:rPr>
        <w:t>biases</w:t>
      </w:r>
      <w:r w:rsidRPr="00602DF4">
        <w:rPr>
          <w:rFonts w:ascii="Arial" w:eastAsia="Arial" w:hAnsi="Arial" w:cs="Arial"/>
          <w:sz w:val="24"/>
          <w:szCs w:val="24"/>
        </w:rPr>
        <w:t xml:space="preserve"> that manifest themselves or are often </w:t>
      </w:r>
      <w:r>
        <w:rPr>
          <w:rFonts w:ascii="Arial" w:eastAsia="Arial" w:hAnsi="Arial" w:cs="Arial"/>
          <w:sz w:val="24"/>
          <w:szCs w:val="24"/>
        </w:rPr>
        <w:t>present when a national or global crisis occurs</w:t>
      </w:r>
      <w:r w:rsidR="00B56DE6">
        <w:rPr>
          <w:rFonts w:ascii="Arial" w:eastAsia="Arial" w:hAnsi="Arial" w:cs="Arial"/>
          <w:sz w:val="24"/>
          <w:szCs w:val="24"/>
        </w:rPr>
        <w:t xml:space="preserve">. </w:t>
      </w:r>
      <w:r>
        <w:rPr>
          <w:rFonts w:ascii="Arial" w:eastAsia="Arial" w:hAnsi="Arial" w:cs="Arial"/>
          <w:sz w:val="24"/>
          <w:szCs w:val="24"/>
        </w:rPr>
        <w:t xml:space="preserve"> Asian communities are </w:t>
      </w:r>
      <w:r w:rsidR="00B56DE6">
        <w:rPr>
          <w:rFonts w:ascii="Arial" w:eastAsia="Arial" w:hAnsi="Arial" w:cs="Arial"/>
          <w:sz w:val="24"/>
          <w:szCs w:val="24"/>
        </w:rPr>
        <w:t xml:space="preserve">currently </w:t>
      </w:r>
      <w:r>
        <w:rPr>
          <w:rFonts w:ascii="Arial" w:eastAsia="Arial" w:hAnsi="Arial" w:cs="Arial"/>
          <w:sz w:val="24"/>
          <w:szCs w:val="24"/>
        </w:rPr>
        <w:t xml:space="preserve">being targeted more than others for the spread of COVID-19. </w:t>
      </w:r>
      <w:r w:rsidR="00B56DE6">
        <w:rPr>
          <w:rFonts w:ascii="Arial" w:eastAsia="Arial" w:hAnsi="Arial" w:cs="Arial"/>
          <w:sz w:val="24"/>
          <w:szCs w:val="24"/>
        </w:rPr>
        <w:t xml:space="preserve">One only has to look at social media </w:t>
      </w:r>
      <w:r w:rsidR="00137001">
        <w:rPr>
          <w:rFonts w:ascii="Arial" w:eastAsia="Arial" w:hAnsi="Arial" w:cs="Arial"/>
          <w:sz w:val="24"/>
          <w:szCs w:val="24"/>
        </w:rPr>
        <w:t>posts to see</w:t>
      </w:r>
      <w:r w:rsidR="00B56DE6">
        <w:rPr>
          <w:rFonts w:ascii="Arial" w:eastAsia="Arial" w:hAnsi="Arial" w:cs="Arial"/>
          <w:sz w:val="24"/>
          <w:szCs w:val="24"/>
        </w:rPr>
        <w:t xml:space="preserve"> echo</w:t>
      </w:r>
      <w:r w:rsidR="00137001">
        <w:rPr>
          <w:rFonts w:ascii="Arial" w:eastAsia="Arial" w:hAnsi="Arial" w:cs="Arial"/>
          <w:sz w:val="24"/>
          <w:szCs w:val="24"/>
        </w:rPr>
        <w:t>es of</w:t>
      </w:r>
      <w:r w:rsidR="00B56DE6">
        <w:rPr>
          <w:rFonts w:ascii="Arial" w:eastAsia="Arial" w:hAnsi="Arial" w:cs="Arial"/>
          <w:sz w:val="24"/>
          <w:szCs w:val="24"/>
        </w:rPr>
        <w:t xml:space="preserve"> 100 years of racist stereotyping </w:t>
      </w:r>
      <w:r w:rsidR="00137001">
        <w:rPr>
          <w:rFonts w:ascii="Arial" w:eastAsia="Arial" w:hAnsi="Arial" w:cs="Arial"/>
          <w:sz w:val="24"/>
          <w:szCs w:val="24"/>
        </w:rPr>
        <w:t xml:space="preserve">that </w:t>
      </w:r>
      <w:r w:rsidR="00B56DE6">
        <w:rPr>
          <w:rFonts w:ascii="Arial" w:eastAsia="Arial" w:hAnsi="Arial" w:cs="Arial"/>
          <w:sz w:val="24"/>
          <w:szCs w:val="24"/>
        </w:rPr>
        <w:lastRenderedPageBreak/>
        <w:t>portray</w:t>
      </w:r>
      <w:r w:rsidR="00137001">
        <w:rPr>
          <w:rFonts w:ascii="Arial" w:eastAsia="Arial" w:hAnsi="Arial" w:cs="Arial"/>
          <w:sz w:val="24"/>
          <w:szCs w:val="24"/>
        </w:rPr>
        <w:t>s</w:t>
      </w:r>
      <w:r w:rsidR="00B56DE6">
        <w:rPr>
          <w:rFonts w:ascii="Arial" w:eastAsia="Arial" w:hAnsi="Arial" w:cs="Arial"/>
          <w:sz w:val="24"/>
          <w:szCs w:val="24"/>
        </w:rPr>
        <w:t xml:space="preserve"> Asians, specifically Chinese people as </w:t>
      </w:r>
      <w:hyperlink r:id="rId11" w:history="1">
        <w:r w:rsidR="00B56DE6" w:rsidRPr="007E0F3B">
          <w:rPr>
            <w:rStyle w:val="Hyperlink"/>
            <w:rFonts w:ascii="Arial" w:eastAsia="Arial" w:hAnsi="Arial" w:cs="Arial"/>
            <w:sz w:val="24"/>
            <w:szCs w:val="24"/>
          </w:rPr>
          <w:t>‘backward, disgusting, dirty with gross eating habits.</w:t>
        </w:r>
      </w:hyperlink>
      <w:r w:rsidR="00B56DE6">
        <w:rPr>
          <w:rFonts w:ascii="Arial" w:eastAsia="Arial" w:hAnsi="Arial" w:cs="Arial"/>
          <w:sz w:val="24"/>
          <w:szCs w:val="24"/>
        </w:rPr>
        <w:t xml:space="preserve">’ The recent </w:t>
      </w:r>
      <w:hyperlink r:id="rId12" w:history="1">
        <w:r w:rsidR="00B56DE6" w:rsidRPr="00B56DE6">
          <w:rPr>
            <w:rStyle w:val="Hyperlink"/>
            <w:rFonts w:ascii="Arial" w:eastAsia="Arial" w:hAnsi="Arial" w:cs="Arial"/>
            <w:sz w:val="24"/>
            <w:szCs w:val="24"/>
          </w:rPr>
          <w:t>inflammatory tweets</w:t>
        </w:r>
      </w:hyperlink>
      <w:r w:rsidR="00B56DE6" w:rsidRPr="00602DF4">
        <w:rPr>
          <w:rFonts w:ascii="Arial" w:eastAsia="Arial" w:hAnsi="Arial" w:cs="Arial"/>
          <w:sz w:val="24"/>
          <w:szCs w:val="24"/>
        </w:rPr>
        <w:t xml:space="preserve">, posted by Canadian rock star Bryan Adams demonstrate the pervasiveness </w:t>
      </w:r>
      <w:r w:rsidR="007E0F3B">
        <w:rPr>
          <w:rFonts w:ascii="Arial" w:eastAsia="Arial" w:hAnsi="Arial" w:cs="Arial"/>
          <w:sz w:val="24"/>
          <w:szCs w:val="24"/>
        </w:rPr>
        <w:t>and rise of racist</w:t>
      </w:r>
      <w:r w:rsidR="00B56DE6" w:rsidRPr="00602DF4">
        <w:rPr>
          <w:rFonts w:ascii="Arial" w:eastAsia="Arial" w:hAnsi="Arial" w:cs="Arial"/>
          <w:sz w:val="24"/>
          <w:szCs w:val="24"/>
        </w:rPr>
        <w:t xml:space="preserve"> sentiment. Although Adams has since apologized, he has proven that even well-travelled celebrities and public figures are not immune to destructive assumptions and biases.</w:t>
      </w:r>
    </w:p>
    <w:p w14:paraId="335ABCF8" w14:textId="37108A96" w:rsidR="007E0F3B" w:rsidRPr="00A72C43" w:rsidRDefault="00B56DE6" w:rsidP="00A72C43">
      <w:pPr>
        <w:pStyle w:val="Heading1"/>
        <w:rPr>
          <w:sz w:val="32"/>
          <w:szCs w:val="32"/>
        </w:rPr>
      </w:pPr>
      <w:r w:rsidRPr="00A72C43">
        <w:rPr>
          <w:sz w:val="32"/>
          <w:szCs w:val="32"/>
        </w:rPr>
        <w:t>What can we do?</w:t>
      </w:r>
    </w:p>
    <w:p w14:paraId="0D91A95A" w14:textId="2DFE15FD" w:rsidR="00957D56" w:rsidRPr="007E0F3B" w:rsidRDefault="00B672B1">
      <w:pPr>
        <w:rPr>
          <w:rFonts w:ascii="Arial" w:eastAsia="Arial" w:hAnsi="Arial" w:cs="Arial"/>
          <w:sz w:val="24"/>
          <w:szCs w:val="24"/>
        </w:rPr>
      </w:pPr>
      <w:r>
        <w:rPr>
          <w:rFonts w:ascii="Arial" w:eastAsia="Arial" w:hAnsi="Arial" w:cs="Arial"/>
          <w:sz w:val="24"/>
          <w:szCs w:val="24"/>
        </w:rPr>
        <w:t xml:space="preserve">We </w:t>
      </w:r>
      <w:r w:rsidRPr="00602DF4">
        <w:rPr>
          <w:rFonts w:ascii="Arial" w:eastAsia="Arial" w:hAnsi="Arial" w:cs="Arial"/>
          <w:sz w:val="24"/>
          <w:szCs w:val="24"/>
        </w:rPr>
        <w:t>have experienced this type of scapegoating</w:t>
      </w:r>
      <w:r w:rsidR="00C80F99">
        <w:rPr>
          <w:rFonts w:ascii="Arial" w:eastAsia="Arial" w:hAnsi="Arial" w:cs="Arial"/>
          <w:sz w:val="24"/>
          <w:szCs w:val="24"/>
        </w:rPr>
        <w:t xml:space="preserve"> before</w:t>
      </w:r>
      <w:r w:rsidRPr="00602DF4">
        <w:rPr>
          <w:rFonts w:ascii="Arial" w:eastAsia="Arial" w:hAnsi="Arial" w:cs="Arial"/>
          <w:sz w:val="24"/>
          <w:szCs w:val="24"/>
        </w:rPr>
        <w:t xml:space="preserve"> with its devastating human and social consequences</w:t>
      </w:r>
      <w:r w:rsidR="00C80F99">
        <w:rPr>
          <w:rFonts w:ascii="Arial" w:eastAsia="Arial" w:hAnsi="Arial" w:cs="Arial"/>
          <w:sz w:val="24"/>
          <w:szCs w:val="24"/>
        </w:rPr>
        <w:t>.</w:t>
      </w:r>
      <w:r>
        <w:rPr>
          <w:rFonts w:ascii="Arial" w:eastAsia="Arial" w:hAnsi="Arial" w:cs="Arial"/>
          <w:sz w:val="24"/>
          <w:szCs w:val="24"/>
        </w:rPr>
        <w:t xml:space="preserve"> Arabs and Muslims have </w:t>
      </w:r>
      <w:r w:rsidR="00137001">
        <w:rPr>
          <w:rFonts w:ascii="Arial" w:eastAsia="Arial" w:hAnsi="Arial" w:cs="Arial"/>
          <w:sz w:val="24"/>
          <w:szCs w:val="24"/>
        </w:rPr>
        <w:t>shouldered</w:t>
      </w:r>
      <w:r>
        <w:rPr>
          <w:rFonts w:ascii="Arial" w:eastAsia="Arial" w:hAnsi="Arial" w:cs="Arial"/>
          <w:sz w:val="24"/>
          <w:szCs w:val="24"/>
        </w:rPr>
        <w:t xml:space="preserve"> the blame and scrutiny for the 911 attacks, Africans for Ebola, East Asians for SARS. </w:t>
      </w:r>
      <w:r w:rsidR="007E0F3B" w:rsidRPr="007E0F3B">
        <w:rPr>
          <w:rFonts w:ascii="Arial" w:hAnsi="Arial" w:cs="Arial"/>
          <w:color w:val="000000"/>
          <w:sz w:val="24"/>
          <w:szCs w:val="24"/>
        </w:rPr>
        <w:t>The overt and covert attacks surfacing during COVID-19 are not only impacting Chinese communities more acutely, but these discriminatory behaviours also target people of Vietnamese, Laotian, Korean, Filipino and other Asian heritages. This scapegoating ignores cultural and geographic differences as well as differences of class, religion, and nationality. </w:t>
      </w:r>
    </w:p>
    <w:p w14:paraId="00000012" w14:textId="41300117" w:rsidR="00B1230A" w:rsidRDefault="00B672B1">
      <w:pPr>
        <w:rPr>
          <w:rFonts w:ascii="Arial" w:eastAsia="Arial" w:hAnsi="Arial" w:cs="Arial"/>
          <w:sz w:val="24"/>
          <w:szCs w:val="24"/>
        </w:rPr>
      </w:pPr>
      <w:r>
        <w:rPr>
          <w:rFonts w:ascii="Arial" w:eastAsia="Arial" w:hAnsi="Arial" w:cs="Arial"/>
          <w:sz w:val="24"/>
          <w:szCs w:val="24"/>
        </w:rPr>
        <w:t xml:space="preserve">In the last few weeks, many community organizations, as well as politicians, have articulated a stance against racism. These positions need to hold firm and continue in order to address the rise of xenophobia and anti-Asian hatred into the next few months and beyond this </w:t>
      </w:r>
      <w:r w:rsidR="00137001">
        <w:rPr>
          <w:rFonts w:ascii="Arial" w:eastAsia="Arial" w:hAnsi="Arial" w:cs="Arial"/>
          <w:sz w:val="24"/>
          <w:szCs w:val="24"/>
        </w:rPr>
        <w:t>p</w:t>
      </w:r>
      <w:r>
        <w:rPr>
          <w:rFonts w:ascii="Arial" w:eastAsia="Arial" w:hAnsi="Arial" w:cs="Arial"/>
          <w:sz w:val="24"/>
          <w:szCs w:val="24"/>
        </w:rPr>
        <w:t xml:space="preserve">andemic. </w:t>
      </w:r>
    </w:p>
    <w:p w14:paraId="00000013" w14:textId="74F3A897" w:rsidR="00B1230A" w:rsidRPr="00A72C43" w:rsidRDefault="00B672B1" w:rsidP="00A72C43">
      <w:pPr>
        <w:pStyle w:val="Heading1"/>
        <w:rPr>
          <w:sz w:val="32"/>
          <w:szCs w:val="32"/>
        </w:rPr>
      </w:pPr>
      <w:r w:rsidRPr="00A72C43">
        <w:rPr>
          <w:sz w:val="32"/>
          <w:szCs w:val="32"/>
        </w:rPr>
        <w:t>EDUCATE!</w:t>
      </w:r>
    </w:p>
    <w:p w14:paraId="00000014" w14:textId="1C1D77F1" w:rsidR="00B1230A" w:rsidRDefault="00B672B1">
      <w:pPr>
        <w:rPr>
          <w:rFonts w:ascii="Arial" w:eastAsia="Arial" w:hAnsi="Arial" w:cs="Arial"/>
          <w:sz w:val="24"/>
          <w:szCs w:val="24"/>
        </w:rPr>
      </w:pPr>
      <w:r>
        <w:rPr>
          <w:rFonts w:ascii="Arial" w:eastAsia="Arial" w:hAnsi="Arial" w:cs="Arial"/>
          <w:sz w:val="24"/>
          <w:szCs w:val="24"/>
        </w:rPr>
        <w:t>Learn the facts</w:t>
      </w:r>
      <w:r w:rsidR="000510C9">
        <w:rPr>
          <w:rFonts w:ascii="Arial" w:eastAsia="Arial" w:hAnsi="Arial" w:cs="Arial"/>
          <w:sz w:val="24"/>
          <w:szCs w:val="24"/>
        </w:rPr>
        <w:t xml:space="preserve"> and check your bias</w:t>
      </w:r>
      <w:r w:rsidR="00C362CB">
        <w:rPr>
          <w:rFonts w:ascii="Arial" w:eastAsia="Arial" w:hAnsi="Arial" w:cs="Arial"/>
          <w:sz w:val="24"/>
          <w:szCs w:val="24"/>
        </w:rPr>
        <w:t>es</w:t>
      </w:r>
      <w:r>
        <w:rPr>
          <w:rFonts w:ascii="Arial" w:eastAsia="Arial" w:hAnsi="Arial" w:cs="Arial"/>
          <w:sz w:val="24"/>
          <w:szCs w:val="24"/>
        </w:rPr>
        <w:t xml:space="preserve">. </w:t>
      </w:r>
      <w:r w:rsidR="007E0F3B">
        <w:rPr>
          <w:rFonts w:ascii="Arial" w:eastAsia="Arial" w:hAnsi="Arial" w:cs="Arial"/>
          <w:sz w:val="24"/>
          <w:szCs w:val="24"/>
        </w:rPr>
        <w:t>Asian identity does not equal COVID-19</w:t>
      </w:r>
      <w:r>
        <w:rPr>
          <w:rFonts w:ascii="Arial" w:eastAsia="Arial" w:hAnsi="Arial" w:cs="Arial"/>
          <w:sz w:val="24"/>
          <w:szCs w:val="24"/>
        </w:rPr>
        <w:t>. Address the misconceptions on how this virus is being spread by visiting accurate resource sites</w:t>
      </w:r>
      <w:r w:rsidR="007E0F3B">
        <w:rPr>
          <w:rFonts w:ascii="Arial" w:eastAsia="Arial" w:hAnsi="Arial" w:cs="Arial"/>
          <w:sz w:val="24"/>
          <w:szCs w:val="24"/>
        </w:rPr>
        <w:t xml:space="preserve"> and sharing information</w:t>
      </w:r>
      <w:r>
        <w:rPr>
          <w:rFonts w:ascii="Arial" w:eastAsia="Arial" w:hAnsi="Arial" w:cs="Arial"/>
          <w:sz w:val="24"/>
          <w:szCs w:val="24"/>
        </w:rPr>
        <w:t>.</w:t>
      </w:r>
    </w:p>
    <w:p w14:paraId="00000015" w14:textId="77777777" w:rsidR="00B1230A" w:rsidRDefault="001238E1">
      <w:pPr>
        <w:rPr>
          <w:rFonts w:ascii="Arial" w:eastAsia="Arial" w:hAnsi="Arial" w:cs="Arial"/>
          <w:sz w:val="24"/>
          <w:szCs w:val="24"/>
        </w:rPr>
      </w:pPr>
      <w:hyperlink r:id="rId13">
        <w:r w:rsidR="00B672B1">
          <w:rPr>
            <w:rFonts w:ascii="Arial" w:eastAsia="Arial" w:hAnsi="Arial" w:cs="Arial"/>
            <w:color w:val="0000FF"/>
            <w:sz w:val="24"/>
            <w:szCs w:val="24"/>
            <w:u w:val="single"/>
          </w:rPr>
          <w:t>Ontario Government on COVID-19</w:t>
        </w:r>
      </w:hyperlink>
    </w:p>
    <w:p w14:paraId="00000016" w14:textId="77777777" w:rsidR="00B1230A" w:rsidRDefault="001238E1">
      <w:pPr>
        <w:rPr>
          <w:rFonts w:ascii="Arial" w:eastAsia="Arial" w:hAnsi="Arial" w:cs="Arial"/>
          <w:sz w:val="24"/>
          <w:szCs w:val="24"/>
        </w:rPr>
      </w:pPr>
      <w:hyperlink r:id="rId14">
        <w:r w:rsidR="00B672B1">
          <w:rPr>
            <w:rFonts w:ascii="Arial" w:eastAsia="Arial" w:hAnsi="Arial" w:cs="Arial"/>
            <w:color w:val="0000FF"/>
            <w:sz w:val="24"/>
            <w:szCs w:val="24"/>
            <w:u w:val="single"/>
          </w:rPr>
          <w:t>Stop COVID-19: GTA</w:t>
        </w:r>
      </w:hyperlink>
    </w:p>
    <w:p w14:paraId="00000017" w14:textId="3AB58954" w:rsidR="00B1230A" w:rsidRDefault="00B672B1">
      <w:pPr>
        <w:rPr>
          <w:rFonts w:ascii="Arial" w:eastAsia="Arial" w:hAnsi="Arial" w:cs="Arial"/>
          <w:sz w:val="24"/>
          <w:szCs w:val="24"/>
        </w:rPr>
      </w:pPr>
      <w:r>
        <w:rPr>
          <w:rFonts w:ascii="Arial" w:eastAsia="Arial" w:hAnsi="Arial" w:cs="Arial"/>
          <w:sz w:val="24"/>
          <w:szCs w:val="24"/>
        </w:rPr>
        <w:t xml:space="preserve">Educate students on COVID-19 and issues of race. The </w:t>
      </w:r>
      <w:r w:rsidR="00137001">
        <w:rPr>
          <w:rFonts w:ascii="Arial" w:eastAsia="Arial" w:hAnsi="Arial" w:cs="Arial"/>
          <w:sz w:val="24"/>
          <w:szCs w:val="24"/>
        </w:rPr>
        <w:t>p</w:t>
      </w:r>
      <w:r>
        <w:rPr>
          <w:rFonts w:ascii="Arial" w:eastAsia="Arial" w:hAnsi="Arial" w:cs="Arial"/>
          <w:sz w:val="24"/>
          <w:szCs w:val="24"/>
        </w:rPr>
        <w:t>andemic has become a racialized conversation. Engage students in it and help them to identify bigotry and racist language and actions.</w:t>
      </w:r>
    </w:p>
    <w:p w14:paraId="00000018" w14:textId="77777777" w:rsidR="00B1230A" w:rsidRDefault="001238E1">
      <w:pPr>
        <w:rPr>
          <w:rFonts w:ascii="Arial" w:eastAsia="Arial" w:hAnsi="Arial" w:cs="Arial"/>
          <w:sz w:val="24"/>
          <w:szCs w:val="24"/>
        </w:rPr>
      </w:pPr>
      <w:hyperlink r:id="rId15">
        <w:r w:rsidR="00B672B1">
          <w:rPr>
            <w:rFonts w:ascii="Arial" w:eastAsia="Arial" w:hAnsi="Arial" w:cs="Arial"/>
            <w:color w:val="0000FF"/>
            <w:sz w:val="24"/>
            <w:szCs w:val="24"/>
            <w:u w:val="single"/>
          </w:rPr>
          <w:t>Teaching Tolerance: Speaking up against Racism around the new Coronavirus</w:t>
        </w:r>
      </w:hyperlink>
    </w:p>
    <w:p w14:paraId="00000019" w14:textId="77777777" w:rsidR="00B1230A" w:rsidRDefault="001238E1">
      <w:pPr>
        <w:rPr>
          <w:rFonts w:ascii="Arial" w:eastAsia="Arial" w:hAnsi="Arial" w:cs="Arial"/>
          <w:sz w:val="24"/>
          <w:szCs w:val="24"/>
        </w:rPr>
      </w:pPr>
      <w:hyperlink r:id="rId16" w:anchor="/?page=1&amp;format=8b1b6045-2cae-47c2-b646-03ff251302b9">
        <w:r w:rsidR="00B672B1">
          <w:rPr>
            <w:rFonts w:ascii="Arial" w:eastAsia="Arial" w:hAnsi="Arial" w:cs="Arial"/>
            <w:color w:val="0000FF"/>
            <w:sz w:val="24"/>
            <w:szCs w:val="24"/>
            <w:u w:val="single"/>
          </w:rPr>
          <w:t>Canada’s History: Classroom Resources</w:t>
        </w:r>
      </w:hyperlink>
    </w:p>
    <w:p w14:paraId="0000001A" w14:textId="77777777" w:rsidR="00B1230A" w:rsidRDefault="00B672B1">
      <w:pPr>
        <w:rPr>
          <w:rFonts w:ascii="Arial" w:eastAsia="Arial" w:hAnsi="Arial" w:cs="Arial"/>
          <w:sz w:val="24"/>
          <w:szCs w:val="24"/>
        </w:rPr>
      </w:pPr>
      <w:r>
        <w:rPr>
          <w:rFonts w:ascii="Arial" w:eastAsia="Arial" w:hAnsi="Arial" w:cs="Arial"/>
          <w:sz w:val="24"/>
          <w:szCs w:val="24"/>
        </w:rPr>
        <w:t>Visit the following ETFO provincial links that highlight resources to support inclusive curriculum implementation.</w:t>
      </w:r>
    </w:p>
    <w:p w14:paraId="0000001B" w14:textId="77777777" w:rsidR="00B1230A" w:rsidRDefault="001238E1">
      <w:pPr>
        <w:rPr>
          <w:rFonts w:ascii="Arial" w:eastAsia="Arial" w:hAnsi="Arial" w:cs="Arial"/>
          <w:sz w:val="24"/>
          <w:szCs w:val="24"/>
        </w:rPr>
      </w:pPr>
      <w:hyperlink r:id="rId17">
        <w:r w:rsidR="00B672B1">
          <w:rPr>
            <w:rFonts w:ascii="Arial" w:eastAsia="Arial" w:hAnsi="Arial" w:cs="Arial"/>
            <w:color w:val="0000FF"/>
            <w:sz w:val="24"/>
            <w:szCs w:val="24"/>
            <w:u w:val="single"/>
          </w:rPr>
          <w:t>Asian and South Asian Heritage Month</w:t>
        </w:r>
      </w:hyperlink>
    </w:p>
    <w:p w14:paraId="0000001C" w14:textId="77777777" w:rsidR="00B1230A" w:rsidRDefault="001238E1">
      <w:pPr>
        <w:rPr>
          <w:rFonts w:ascii="Arial" w:eastAsia="Arial" w:hAnsi="Arial" w:cs="Arial"/>
          <w:sz w:val="24"/>
          <w:szCs w:val="24"/>
        </w:rPr>
      </w:pPr>
      <w:hyperlink r:id="rId18">
        <w:r w:rsidR="00B672B1">
          <w:rPr>
            <w:rFonts w:ascii="Arial" w:eastAsia="Arial" w:hAnsi="Arial" w:cs="Arial"/>
            <w:color w:val="0000FF"/>
            <w:sz w:val="24"/>
            <w:szCs w:val="24"/>
            <w:u w:val="single"/>
          </w:rPr>
          <w:t>Addressing Islamophobia in the Workplace (Canadian Labour Congress Resource)</w:t>
        </w:r>
      </w:hyperlink>
    </w:p>
    <w:p w14:paraId="0000001E" w14:textId="78E499F8" w:rsidR="00B1230A" w:rsidRPr="00A72C43" w:rsidRDefault="00B672B1" w:rsidP="00A72C43">
      <w:pPr>
        <w:pStyle w:val="Heading1"/>
        <w:rPr>
          <w:sz w:val="32"/>
          <w:szCs w:val="32"/>
        </w:rPr>
      </w:pPr>
      <w:r w:rsidRPr="00A72C43">
        <w:rPr>
          <w:sz w:val="32"/>
          <w:szCs w:val="32"/>
        </w:rPr>
        <w:lastRenderedPageBreak/>
        <w:t>ACT!</w:t>
      </w:r>
    </w:p>
    <w:p w14:paraId="0000001F" w14:textId="4E71A570" w:rsidR="00B1230A" w:rsidRDefault="00B672B1">
      <w:pPr>
        <w:rPr>
          <w:rFonts w:ascii="Arial" w:eastAsia="Arial" w:hAnsi="Arial" w:cs="Arial"/>
          <w:sz w:val="24"/>
          <w:szCs w:val="24"/>
        </w:rPr>
      </w:pPr>
      <w:r>
        <w:rPr>
          <w:rFonts w:ascii="Arial" w:eastAsia="Arial" w:hAnsi="Arial" w:cs="Arial"/>
          <w:sz w:val="24"/>
          <w:szCs w:val="24"/>
        </w:rPr>
        <w:t>Act locally</w:t>
      </w:r>
      <w:r w:rsidRPr="00602DF4">
        <w:rPr>
          <w:rFonts w:ascii="Arial" w:eastAsia="Arial" w:hAnsi="Arial" w:cs="Arial"/>
          <w:sz w:val="24"/>
          <w:szCs w:val="24"/>
        </w:rPr>
        <w:t>, nationall</w:t>
      </w:r>
      <w:r w:rsidR="00602DF4">
        <w:rPr>
          <w:rFonts w:ascii="Arial" w:eastAsia="Arial" w:hAnsi="Arial" w:cs="Arial"/>
          <w:sz w:val="24"/>
          <w:szCs w:val="24"/>
        </w:rPr>
        <w:t>y,</w:t>
      </w:r>
      <w:r>
        <w:rPr>
          <w:rFonts w:ascii="Arial" w:eastAsia="Arial" w:hAnsi="Arial" w:cs="Arial"/>
          <w:color w:val="FF0000"/>
          <w:sz w:val="24"/>
          <w:szCs w:val="24"/>
        </w:rPr>
        <w:t xml:space="preserve"> </w:t>
      </w:r>
      <w:r>
        <w:rPr>
          <w:rFonts w:ascii="Arial" w:eastAsia="Arial" w:hAnsi="Arial" w:cs="Arial"/>
          <w:sz w:val="24"/>
          <w:szCs w:val="24"/>
        </w:rPr>
        <w:t>and globally towards the fight against anti-Asian racism. Sign a petition, report an incident, support community efforts and initiatives.</w:t>
      </w:r>
    </w:p>
    <w:p w14:paraId="00000020" w14:textId="77777777" w:rsidR="00B1230A" w:rsidRDefault="001238E1">
      <w:pPr>
        <w:rPr>
          <w:rFonts w:ascii="Arial" w:eastAsia="Arial" w:hAnsi="Arial" w:cs="Arial"/>
          <w:sz w:val="24"/>
          <w:szCs w:val="24"/>
        </w:rPr>
      </w:pPr>
      <w:hyperlink r:id="rId19">
        <w:r w:rsidR="00B672B1">
          <w:rPr>
            <w:rFonts w:ascii="Arial" w:eastAsia="Arial" w:hAnsi="Arial" w:cs="Arial"/>
            <w:color w:val="0000FF"/>
            <w:sz w:val="24"/>
            <w:szCs w:val="24"/>
            <w:u w:val="single"/>
          </w:rPr>
          <w:t>CTV News: Anti-racism Groups Call on Ottawa</w:t>
        </w:r>
      </w:hyperlink>
    </w:p>
    <w:p w14:paraId="0A18CE0F" w14:textId="7753A397" w:rsidR="00957D56" w:rsidRDefault="001238E1" w:rsidP="00957D56">
      <w:pPr>
        <w:rPr>
          <w:rFonts w:ascii="Arial" w:eastAsia="Arial" w:hAnsi="Arial" w:cs="Arial"/>
          <w:sz w:val="24"/>
          <w:szCs w:val="24"/>
        </w:rPr>
      </w:pPr>
      <w:hyperlink r:id="rId20">
        <w:r w:rsidR="00B672B1">
          <w:rPr>
            <w:rFonts w:ascii="Arial" w:eastAsia="Arial" w:hAnsi="Arial" w:cs="Arial"/>
            <w:color w:val="0000FF"/>
            <w:sz w:val="24"/>
            <w:szCs w:val="24"/>
            <w:u w:val="single"/>
          </w:rPr>
          <w:t>ProjectProtech: Taking Action</w:t>
        </w:r>
      </w:hyperlink>
      <w:r w:rsidR="00B672B1">
        <w:rPr>
          <w:rFonts w:ascii="Arial" w:eastAsia="Arial" w:hAnsi="Arial" w:cs="Arial"/>
          <w:color w:val="0000FF"/>
          <w:sz w:val="24"/>
          <w:szCs w:val="24"/>
          <w:u w:val="single"/>
        </w:rPr>
        <w:t>Chinese Canadian National Council: COVID-19 Racism Incident Reporting</w:t>
      </w:r>
    </w:p>
    <w:p w14:paraId="00000024" w14:textId="77777777" w:rsidR="00B1230A" w:rsidRDefault="00B1230A">
      <w:pPr>
        <w:rPr>
          <w:rFonts w:ascii="Arial" w:eastAsia="Arial" w:hAnsi="Arial" w:cs="Arial"/>
          <w:sz w:val="24"/>
          <w:szCs w:val="24"/>
        </w:rPr>
      </w:pPr>
    </w:p>
    <w:sectPr w:rsidR="00B1230A">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FEF2A" w14:textId="77777777" w:rsidR="001238E1" w:rsidRDefault="001238E1" w:rsidP="00AD5A67">
      <w:pPr>
        <w:spacing w:after="0" w:line="240" w:lineRule="auto"/>
      </w:pPr>
      <w:r>
        <w:separator/>
      </w:r>
    </w:p>
  </w:endnote>
  <w:endnote w:type="continuationSeparator" w:id="0">
    <w:p w14:paraId="5506139A" w14:textId="77777777" w:rsidR="001238E1" w:rsidRDefault="001238E1" w:rsidP="00AD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DBB52" w14:textId="731AD669" w:rsidR="00AD5A67" w:rsidRDefault="00AD5A67" w:rsidP="00AD5A67">
    <w:pPr>
      <w:pStyle w:val="Footer"/>
      <w:jc w:val="right"/>
    </w:pPr>
    <w:r>
      <w:t xml:space="preserve">Page | </w:t>
    </w:r>
    <w:r>
      <w:fldChar w:fldCharType="begin"/>
    </w:r>
    <w:r>
      <w:instrText xml:space="preserve"> PAGE   \* MERGEFORMAT </w:instrText>
    </w:r>
    <w:r>
      <w:fldChar w:fldCharType="separate"/>
    </w:r>
    <w:r w:rsidR="00A72C4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23A49" w14:textId="77777777" w:rsidR="001238E1" w:rsidRDefault="001238E1" w:rsidP="00AD5A67">
      <w:pPr>
        <w:spacing w:after="0" w:line="240" w:lineRule="auto"/>
      </w:pPr>
      <w:r>
        <w:separator/>
      </w:r>
    </w:p>
  </w:footnote>
  <w:footnote w:type="continuationSeparator" w:id="0">
    <w:p w14:paraId="463C7064" w14:textId="77777777" w:rsidR="001238E1" w:rsidRDefault="001238E1" w:rsidP="00AD5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34CD5"/>
    <w:multiLevelType w:val="multilevel"/>
    <w:tmpl w:val="A3FEC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0A"/>
    <w:rsid w:val="0000390A"/>
    <w:rsid w:val="000510C9"/>
    <w:rsid w:val="001238E1"/>
    <w:rsid w:val="00137001"/>
    <w:rsid w:val="003934A0"/>
    <w:rsid w:val="004F2ADA"/>
    <w:rsid w:val="00602DF4"/>
    <w:rsid w:val="006A7C47"/>
    <w:rsid w:val="007E0F3B"/>
    <w:rsid w:val="008F46D8"/>
    <w:rsid w:val="00957D56"/>
    <w:rsid w:val="00A371AE"/>
    <w:rsid w:val="00A70B7E"/>
    <w:rsid w:val="00A72C43"/>
    <w:rsid w:val="00AD5A67"/>
    <w:rsid w:val="00B1230A"/>
    <w:rsid w:val="00B56DE6"/>
    <w:rsid w:val="00B672B1"/>
    <w:rsid w:val="00C362CB"/>
    <w:rsid w:val="00C80F99"/>
    <w:rsid w:val="00CA240E"/>
    <w:rsid w:val="00D74B92"/>
    <w:rsid w:val="00E6308D"/>
    <w:rsid w:val="00ED1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2AAF"/>
  <w15:docId w15:val="{326CFBF5-65C2-4130-BC08-BDB7BFF8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56DE6"/>
    <w:rPr>
      <w:color w:val="0000FF" w:themeColor="hyperlink"/>
      <w:u w:val="single"/>
    </w:rPr>
  </w:style>
  <w:style w:type="character" w:customStyle="1" w:styleId="UnresolvedMention1">
    <w:name w:val="Unresolved Mention1"/>
    <w:basedOn w:val="DefaultParagraphFont"/>
    <w:uiPriority w:val="99"/>
    <w:semiHidden/>
    <w:unhideWhenUsed/>
    <w:rsid w:val="00B56DE6"/>
    <w:rPr>
      <w:color w:val="605E5C"/>
      <w:shd w:val="clear" w:color="auto" w:fill="E1DFDD"/>
    </w:rPr>
  </w:style>
  <w:style w:type="paragraph" w:styleId="BalloonText">
    <w:name w:val="Balloon Text"/>
    <w:basedOn w:val="Normal"/>
    <w:link w:val="BalloonTextChar"/>
    <w:uiPriority w:val="99"/>
    <w:semiHidden/>
    <w:unhideWhenUsed/>
    <w:rsid w:val="00C36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2CB"/>
    <w:rPr>
      <w:rFonts w:ascii="Segoe UI" w:hAnsi="Segoe UI" w:cs="Segoe UI"/>
      <w:sz w:val="18"/>
      <w:szCs w:val="18"/>
    </w:rPr>
  </w:style>
  <w:style w:type="paragraph" w:styleId="NormalWeb">
    <w:name w:val="Normal (Web)"/>
    <w:basedOn w:val="Normal"/>
    <w:uiPriority w:val="99"/>
    <w:semiHidden/>
    <w:unhideWhenUsed/>
    <w:rsid w:val="007E0F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D5A67"/>
    <w:rPr>
      <w:color w:val="800080" w:themeColor="followedHyperlink"/>
      <w:u w:val="single"/>
    </w:rPr>
  </w:style>
  <w:style w:type="paragraph" w:styleId="Header">
    <w:name w:val="header"/>
    <w:basedOn w:val="Normal"/>
    <w:link w:val="HeaderChar"/>
    <w:uiPriority w:val="99"/>
    <w:unhideWhenUsed/>
    <w:rsid w:val="00AD5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67"/>
  </w:style>
  <w:style w:type="paragraph" w:styleId="Footer">
    <w:name w:val="footer"/>
    <w:basedOn w:val="Normal"/>
    <w:link w:val="FooterChar"/>
    <w:uiPriority w:val="99"/>
    <w:unhideWhenUsed/>
    <w:rsid w:val="00AD5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9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constantcontact.com/93c644c4201/15ddb9df-21a0-4cb0-90b8-59f3b5208e9f.pdf" TargetMode="External"/><Relationship Id="rId13" Type="http://schemas.openxmlformats.org/officeDocument/2006/relationships/hyperlink" Target="https://www.ontario.ca/page/government-ontario" TargetMode="External"/><Relationship Id="rId18" Type="http://schemas.openxmlformats.org/officeDocument/2006/relationships/hyperlink" Target="http://www.etfo.ca/buildingajustsociety/equityresources/pages/addressingislamophobia.aspx"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hrw.org/news/2020/05/12/covid-19-fueling-anti-asian-racism-and-xenophobia-worldwide" TargetMode="External"/><Relationship Id="rId12" Type="http://schemas.openxmlformats.org/officeDocument/2006/relationships/hyperlink" Target="https://globalnews.ca/news/6932481/bryan-adams-coronavirus-instagram-post/" TargetMode="External"/><Relationship Id="rId17" Type="http://schemas.openxmlformats.org/officeDocument/2006/relationships/hyperlink" Target="http://www.etfo.ca/buildingajustsociety/equityresources/pages/asianheritagemonth.aspx"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canadashistory.ca/education/classroom-resources" TargetMode="External"/><Relationship Id="rId20" Type="http://schemas.openxmlformats.org/officeDocument/2006/relationships/hyperlink" Target="https://projectprotech.ca/working-together/taking-a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tyee.ca/Analysis/2020/05/07/Shadow-Pandemic-Anti-Asian-Racism/?utm_source=daily"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tolerance.org/magazine/speaking-up-against-racism-around-the-new-coronavirus" TargetMode="External"/><Relationship Id="rId23" Type="http://schemas.openxmlformats.org/officeDocument/2006/relationships/theme" Target="theme/theme1.xml"/><Relationship Id="rId10" Type="http://schemas.openxmlformats.org/officeDocument/2006/relationships/hyperlink" Target="https://www.citynews1130.com/2020/04/28/anti-asian-bias-canada-poll/" TargetMode="External"/><Relationship Id="rId19" Type="http://schemas.openxmlformats.org/officeDocument/2006/relationships/hyperlink" Target="https://montreal.ctvnews.ca/anti-racism-groups-call-on-ottawa-to-help-fight-racism-towards-asians-amid-covid-19-1.4897347" TargetMode="External"/><Relationship Id="rId4" Type="http://schemas.openxmlformats.org/officeDocument/2006/relationships/webSettings" Target="webSettings.xml"/><Relationship Id="rId9" Type="http://schemas.openxmlformats.org/officeDocument/2006/relationships/hyperlink" Target="https://thetyee.ca/Analysis/2020/05/07/Shadow-Pandemic-Anti-Asian-Racism/?utm_source=daily" TargetMode="External"/><Relationship Id="rId14" Type="http://schemas.openxmlformats.org/officeDocument/2006/relationships/hyperlink" Target="https://www.stopcovid19gt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2A551D04B64445AF01A38927ED4CDD" ma:contentTypeVersion="4" ma:contentTypeDescription="Create a new document." ma:contentTypeScope="" ma:versionID="bf2a858921cf8759afc313d37b871c4d">
  <xsd:schema xmlns:xsd="http://www.w3.org/2001/XMLSchema" xmlns:xs="http://www.w3.org/2001/XMLSchema" xmlns:p="http://schemas.microsoft.com/office/2006/metadata/properties" xmlns:ns1="http://schemas.microsoft.com/sharepoint/v3" targetNamespace="http://schemas.microsoft.com/office/2006/metadata/properties" ma:root="true" ma:fieldsID="9307cba8896b8219e230bc96a356ac6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FDFF83-4060-40D6-B23D-3FA74F1BEBE9}"/>
</file>

<file path=customXml/itemProps2.xml><?xml version="1.0" encoding="utf-8"?>
<ds:datastoreItem xmlns:ds="http://schemas.openxmlformats.org/officeDocument/2006/customXml" ds:itemID="{733D95B5-22FF-475B-85A6-247A39E48C36}"/>
</file>

<file path=customXml/itemProps3.xml><?xml version="1.0" encoding="utf-8"?>
<ds:datastoreItem xmlns:ds="http://schemas.openxmlformats.org/officeDocument/2006/customXml" ds:itemID="{FF30DC36-B30D-4DA2-8C38-90E752550CA9}"/>
</file>

<file path=docProps/app.xml><?xml version="1.0" encoding="utf-8"?>
<Properties xmlns="http://schemas.openxmlformats.org/officeDocument/2006/extended-properties" xmlns:vt="http://schemas.openxmlformats.org/officeDocument/2006/docPropsVTypes">
  <Template>Normal.dotm</Template>
  <TotalTime>6</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Te</dc:creator>
  <cp:lastModifiedBy>Aida Azarakhsh</cp:lastModifiedBy>
  <cp:revision>6</cp:revision>
  <dcterms:created xsi:type="dcterms:W3CDTF">2020-05-21T04:17:00Z</dcterms:created>
  <dcterms:modified xsi:type="dcterms:W3CDTF">2020-05-26T19:32:00Z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0x010100622A551D04B64445AF01A38927ED4CDD</vt:lpwstr>
  </property>
</Properties>
</file>