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061EF2" w14:textId="77777777" w:rsidR="00C246B3" w:rsidRDefault="00C246B3" w:rsidP="000C40B0">
      <w:pPr>
        <w:spacing w:after="0" w:line="240" w:lineRule="auto"/>
        <w:contextualSpacing/>
        <w:jc w:val="center"/>
        <w:rPr>
          <w:rFonts w:ascii="Arial" w:hAnsi="Arial" w:cs="Arial"/>
          <w:b/>
          <w:noProof/>
          <w:sz w:val="24"/>
          <w:szCs w:val="24"/>
        </w:rPr>
      </w:pPr>
    </w:p>
    <w:p w14:paraId="1AE53F5A" w14:textId="173F0DC8" w:rsidR="00B1277F" w:rsidRPr="000C40B0" w:rsidRDefault="00B1277F" w:rsidP="000C40B0">
      <w:pPr>
        <w:spacing w:after="0" w:line="240" w:lineRule="auto"/>
        <w:contextualSpacing/>
        <w:jc w:val="center"/>
        <w:rPr>
          <w:rFonts w:ascii="Arial" w:hAnsi="Arial" w:cs="Arial"/>
          <w:b/>
          <w:sz w:val="23"/>
          <w:szCs w:val="23"/>
        </w:rPr>
      </w:pPr>
      <w:r w:rsidRPr="000C40B0">
        <w:rPr>
          <w:rFonts w:ascii="Arial" w:hAnsi="Arial" w:cs="Arial"/>
          <w:b/>
          <w:sz w:val="23"/>
          <w:szCs w:val="23"/>
        </w:rPr>
        <w:t xml:space="preserve">The Elementary Teachers’ Federation </w:t>
      </w:r>
      <w:r w:rsidR="00FE487B" w:rsidRPr="000C40B0">
        <w:rPr>
          <w:rFonts w:ascii="Arial" w:hAnsi="Arial" w:cs="Arial"/>
          <w:b/>
          <w:sz w:val="23"/>
          <w:szCs w:val="23"/>
        </w:rPr>
        <w:t xml:space="preserve">of Ontario </w:t>
      </w:r>
      <w:r w:rsidR="00671756" w:rsidRPr="000C40B0">
        <w:rPr>
          <w:rFonts w:ascii="Arial" w:hAnsi="Arial" w:cs="Arial"/>
          <w:b/>
          <w:sz w:val="23"/>
          <w:szCs w:val="23"/>
        </w:rPr>
        <w:t xml:space="preserve">celebrates </w:t>
      </w:r>
      <w:r w:rsidRPr="000C40B0">
        <w:rPr>
          <w:rFonts w:ascii="Arial" w:hAnsi="Arial" w:cs="Arial"/>
          <w:b/>
          <w:sz w:val="23"/>
          <w:szCs w:val="23"/>
        </w:rPr>
        <w:t>May Asian Heritage Month 202</w:t>
      </w:r>
      <w:r w:rsidR="005E3910" w:rsidRPr="000C40B0">
        <w:rPr>
          <w:rFonts w:ascii="Arial" w:hAnsi="Arial" w:cs="Arial"/>
          <w:b/>
          <w:sz w:val="23"/>
          <w:szCs w:val="23"/>
        </w:rPr>
        <w:t>1</w:t>
      </w:r>
    </w:p>
    <w:p w14:paraId="37C88E53" w14:textId="77777777" w:rsidR="000C40B0" w:rsidRPr="000C40B0" w:rsidRDefault="000C40B0" w:rsidP="000C40B0">
      <w:pPr>
        <w:shd w:val="clear" w:color="auto" w:fill="FFFFFF"/>
        <w:spacing w:after="0" w:line="240" w:lineRule="auto"/>
        <w:rPr>
          <w:rFonts w:ascii="Arial" w:eastAsia="Times New Roman" w:hAnsi="Arial" w:cs="Arial"/>
          <w:bCs/>
          <w:sz w:val="20"/>
          <w:szCs w:val="20"/>
        </w:rPr>
      </w:pPr>
    </w:p>
    <w:p w14:paraId="39C06B45" w14:textId="4BA298B1" w:rsidR="00267967" w:rsidRPr="000C40B0" w:rsidRDefault="00B65874" w:rsidP="000C40B0">
      <w:pPr>
        <w:shd w:val="clear" w:color="auto" w:fill="FFFFFF"/>
        <w:spacing w:after="0" w:line="240" w:lineRule="auto"/>
        <w:rPr>
          <w:rFonts w:ascii="Arial" w:eastAsia="Times New Roman" w:hAnsi="Arial" w:cs="Arial"/>
          <w:bCs/>
          <w:sz w:val="23"/>
          <w:szCs w:val="23"/>
        </w:rPr>
      </w:pPr>
      <w:r w:rsidRPr="000C40B0">
        <w:rPr>
          <w:rFonts w:ascii="Arial" w:eastAsia="Times New Roman" w:hAnsi="Arial" w:cs="Arial"/>
          <w:bCs/>
          <w:sz w:val="23"/>
          <w:szCs w:val="23"/>
        </w:rPr>
        <w:t>In Ontario, t</w:t>
      </w:r>
      <w:r w:rsidR="00B1277F" w:rsidRPr="000C40B0">
        <w:rPr>
          <w:rFonts w:ascii="Arial" w:eastAsia="Times New Roman" w:hAnsi="Arial" w:cs="Arial"/>
          <w:bCs/>
          <w:sz w:val="23"/>
          <w:szCs w:val="23"/>
        </w:rPr>
        <w:t>he month of May</w:t>
      </w:r>
      <w:r w:rsidRPr="000C40B0">
        <w:rPr>
          <w:rFonts w:ascii="Arial" w:eastAsia="Times New Roman" w:hAnsi="Arial" w:cs="Arial"/>
          <w:bCs/>
          <w:sz w:val="23"/>
          <w:szCs w:val="23"/>
        </w:rPr>
        <w:t xml:space="preserve"> i</w:t>
      </w:r>
      <w:r w:rsidR="00B1277F" w:rsidRPr="000C40B0">
        <w:rPr>
          <w:rFonts w:ascii="Arial" w:eastAsia="Times New Roman" w:hAnsi="Arial" w:cs="Arial"/>
          <w:bCs/>
          <w:sz w:val="23"/>
          <w:szCs w:val="23"/>
        </w:rPr>
        <w:t>s dedicated to celebrating the contributions of Canadians from over 30 countries that make up the Asian and South Asian diaspora.</w:t>
      </w:r>
      <w:r w:rsidR="00B1277F" w:rsidRPr="000C40B0">
        <w:rPr>
          <w:rFonts w:ascii="Arial" w:eastAsia="Times New Roman" w:hAnsi="Arial" w:cs="Arial"/>
          <w:bCs/>
          <w:sz w:val="23"/>
          <w:szCs w:val="23"/>
        </w:rPr>
        <w:br/>
      </w:r>
      <w:r w:rsidR="00B1277F" w:rsidRPr="000C40B0">
        <w:rPr>
          <w:rFonts w:ascii="Arial" w:eastAsia="Times New Roman" w:hAnsi="Arial" w:cs="Arial"/>
          <w:bCs/>
          <w:sz w:val="20"/>
          <w:szCs w:val="20"/>
        </w:rPr>
        <w:br/>
      </w:r>
      <w:r w:rsidR="00B1277F" w:rsidRPr="000C40B0">
        <w:rPr>
          <w:rFonts w:ascii="Arial" w:eastAsia="Times New Roman" w:hAnsi="Arial" w:cs="Arial"/>
          <w:bCs/>
          <w:sz w:val="23"/>
          <w:szCs w:val="23"/>
        </w:rPr>
        <w:t xml:space="preserve">Asian Heritage Month has been a focus of celebration in many communities across Canada since the </w:t>
      </w:r>
      <w:r w:rsidRPr="000C40B0">
        <w:rPr>
          <w:rFonts w:ascii="Arial" w:eastAsia="Times New Roman" w:hAnsi="Arial" w:cs="Arial"/>
          <w:bCs/>
          <w:sz w:val="23"/>
          <w:szCs w:val="23"/>
        </w:rPr>
        <w:t>1</w:t>
      </w:r>
      <w:r w:rsidR="00B1277F" w:rsidRPr="000C40B0">
        <w:rPr>
          <w:rFonts w:ascii="Arial" w:eastAsia="Times New Roman" w:hAnsi="Arial" w:cs="Arial"/>
          <w:bCs/>
          <w:sz w:val="23"/>
          <w:szCs w:val="23"/>
        </w:rPr>
        <w:t xml:space="preserve">990s. In December of 2001, Senator Vivienne Poy proposed a motion that was adopted by the Senate of Canada, designating May as Asian Heritage Month nationally. </w:t>
      </w:r>
      <w:r w:rsidRPr="000C40B0">
        <w:rPr>
          <w:rFonts w:ascii="Arial" w:eastAsia="Times New Roman" w:hAnsi="Arial" w:cs="Arial"/>
          <w:bCs/>
          <w:sz w:val="23"/>
          <w:szCs w:val="23"/>
        </w:rPr>
        <w:t xml:space="preserve">In </w:t>
      </w:r>
      <w:r w:rsidR="00B1277F" w:rsidRPr="000C40B0">
        <w:rPr>
          <w:rFonts w:ascii="Arial" w:eastAsia="Times New Roman" w:hAnsi="Arial" w:cs="Arial"/>
          <w:bCs/>
          <w:sz w:val="23"/>
          <w:szCs w:val="23"/>
        </w:rPr>
        <w:t>May 2002, the Government of Canada made this motion official by signing a declaration to designate May as Asian Heritage Month. </w:t>
      </w:r>
    </w:p>
    <w:p w14:paraId="6A4BFE38" w14:textId="77777777" w:rsidR="00267967" w:rsidRPr="000C40B0" w:rsidRDefault="00267967" w:rsidP="000C40B0">
      <w:pPr>
        <w:shd w:val="clear" w:color="auto" w:fill="FFFFFF"/>
        <w:spacing w:after="0" w:line="240" w:lineRule="auto"/>
        <w:rPr>
          <w:rFonts w:ascii="Arial" w:eastAsia="Times New Roman" w:hAnsi="Arial" w:cs="Arial"/>
          <w:bCs/>
          <w:sz w:val="20"/>
          <w:szCs w:val="20"/>
        </w:rPr>
      </w:pPr>
    </w:p>
    <w:p w14:paraId="50DBBF16" w14:textId="0064A109" w:rsidR="00871652" w:rsidRPr="000C40B0" w:rsidRDefault="00871652" w:rsidP="000C40B0">
      <w:pPr>
        <w:spacing w:after="0" w:line="240" w:lineRule="auto"/>
        <w:rPr>
          <w:rFonts w:ascii="Arial" w:eastAsia="Times New Roman" w:hAnsi="Arial" w:cs="Arial"/>
          <w:b/>
          <w:sz w:val="23"/>
          <w:szCs w:val="23"/>
        </w:rPr>
      </w:pPr>
      <w:r w:rsidRPr="000C40B0">
        <w:rPr>
          <w:rFonts w:ascii="Arial" w:eastAsia="Times New Roman" w:hAnsi="Arial" w:cs="Arial"/>
          <w:b/>
          <w:sz w:val="23"/>
          <w:szCs w:val="23"/>
        </w:rPr>
        <w:t>ETFO’s May Asian Heritage Month 2021 Poster</w:t>
      </w:r>
    </w:p>
    <w:p w14:paraId="2F827EF5" w14:textId="77777777" w:rsidR="00267967" w:rsidRPr="000C40B0" w:rsidRDefault="00267967" w:rsidP="000C40B0">
      <w:pPr>
        <w:spacing w:after="0" w:line="240" w:lineRule="auto"/>
        <w:rPr>
          <w:rFonts w:ascii="Arial" w:eastAsia="Times New Roman" w:hAnsi="Arial" w:cs="Arial"/>
          <w:b/>
          <w:sz w:val="11"/>
          <w:szCs w:val="11"/>
        </w:rPr>
      </w:pPr>
    </w:p>
    <w:p w14:paraId="23DF1FB2" w14:textId="46449A2E" w:rsidR="00871652" w:rsidRPr="000C40B0" w:rsidRDefault="00871652" w:rsidP="000C40B0">
      <w:pPr>
        <w:spacing w:after="0" w:line="240" w:lineRule="auto"/>
        <w:rPr>
          <w:rFonts w:ascii="Arial" w:eastAsia="Times New Roman" w:hAnsi="Arial" w:cs="Arial"/>
          <w:bCs/>
          <w:sz w:val="23"/>
          <w:szCs w:val="23"/>
        </w:rPr>
      </w:pPr>
      <w:r w:rsidRPr="000C40B0">
        <w:rPr>
          <w:rFonts w:ascii="Arial" w:eastAsia="Times New Roman" w:hAnsi="Arial" w:cs="Arial"/>
          <w:b/>
          <w:bCs/>
          <w:sz w:val="23"/>
          <w:szCs w:val="23"/>
        </w:rPr>
        <w:t>The Artist:</w:t>
      </w:r>
      <w:r w:rsidRPr="000C40B0">
        <w:rPr>
          <w:rFonts w:ascii="Arial" w:eastAsia="Times New Roman" w:hAnsi="Arial" w:cs="Arial"/>
          <w:bCs/>
          <w:sz w:val="23"/>
          <w:szCs w:val="23"/>
        </w:rPr>
        <w:t xml:space="preserve"> Emmie Tsumura</w:t>
      </w:r>
    </w:p>
    <w:p w14:paraId="74B054C8" w14:textId="43840A55" w:rsidR="00871652" w:rsidRPr="000C40B0" w:rsidRDefault="00871652" w:rsidP="000C40B0">
      <w:pPr>
        <w:pStyle w:val="Body"/>
        <w:rPr>
          <w:rFonts w:ascii="Arial" w:eastAsia="Helvetica Light" w:hAnsi="Arial" w:cs="Arial"/>
          <w:color w:val="auto"/>
          <w:sz w:val="23"/>
          <w:szCs w:val="23"/>
        </w:rPr>
      </w:pPr>
      <w:r w:rsidRPr="000C40B0">
        <w:rPr>
          <w:rFonts w:ascii="Arial" w:hAnsi="Arial" w:cs="Arial"/>
          <w:b/>
          <w:bCs/>
          <w:color w:val="auto"/>
          <w:sz w:val="23"/>
          <w:szCs w:val="23"/>
        </w:rPr>
        <w:t xml:space="preserve">Email: </w:t>
      </w:r>
      <w:hyperlink r:id="rId7" w:history="1">
        <w:r w:rsidRPr="004E38A5">
          <w:rPr>
            <w:rStyle w:val="Hyperlink0"/>
            <w:rFonts w:ascii="Arial" w:hAnsi="Arial" w:cs="Arial"/>
            <w:color w:val="auto"/>
            <w:sz w:val="23"/>
            <w:szCs w:val="23"/>
            <w:u w:val="none"/>
          </w:rPr>
          <w:t>emmietsumura@gmail.com</w:t>
        </w:r>
      </w:hyperlink>
    </w:p>
    <w:p w14:paraId="2BB185DA" w14:textId="77777777" w:rsidR="00871652" w:rsidRPr="000C40B0" w:rsidRDefault="00871652" w:rsidP="000C40B0">
      <w:pPr>
        <w:pStyle w:val="Body"/>
        <w:rPr>
          <w:rFonts w:ascii="Arial" w:eastAsia="Helvetica Light" w:hAnsi="Arial" w:cs="Arial"/>
          <w:color w:val="auto"/>
          <w:sz w:val="23"/>
          <w:szCs w:val="23"/>
        </w:rPr>
      </w:pPr>
      <w:r w:rsidRPr="000C40B0">
        <w:rPr>
          <w:rFonts w:ascii="Arial" w:hAnsi="Arial" w:cs="Arial"/>
          <w:b/>
          <w:bCs/>
          <w:color w:val="auto"/>
          <w:sz w:val="23"/>
          <w:szCs w:val="23"/>
        </w:rPr>
        <w:t xml:space="preserve">Website: </w:t>
      </w:r>
      <w:r w:rsidRPr="000C40B0">
        <w:rPr>
          <w:rFonts w:ascii="Arial" w:hAnsi="Arial" w:cs="Arial"/>
          <w:color w:val="auto"/>
          <w:sz w:val="23"/>
          <w:szCs w:val="23"/>
        </w:rPr>
        <w:t>emmie-tsumura.format.com</w:t>
      </w:r>
    </w:p>
    <w:p w14:paraId="5468C626" w14:textId="47E2F785" w:rsidR="00871652" w:rsidRPr="000C40B0" w:rsidRDefault="00871652" w:rsidP="000C40B0">
      <w:pPr>
        <w:pStyle w:val="Body"/>
        <w:rPr>
          <w:rFonts w:ascii="Arial" w:eastAsia="Helvetica Light" w:hAnsi="Arial" w:cs="Arial"/>
          <w:color w:val="auto"/>
          <w:sz w:val="23"/>
          <w:szCs w:val="23"/>
        </w:rPr>
      </w:pPr>
      <w:r w:rsidRPr="000C40B0">
        <w:rPr>
          <w:rFonts w:ascii="Arial" w:hAnsi="Arial" w:cs="Arial"/>
          <w:b/>
          <w:bCs/>
          <w:color w:val="auto"/>
          <w:sz w:val="23"/>
          <w:szCs w:val="23"/>
        </w:rPr>
        <w:t>IG</w:t>
      </w:r>
      <w:r w:rsidR="00B61BAC">
        <w:rPr>
          <w:rFonts w:ascii="Arial" w:hAnsi="Arial" w:cs="Arial"/>
          <w:b/>
          <w:bCs/>
          <w:color w:val="auto"/>
          <w:sz w:val="23"/>
          <w:szCs w:val="23"/>
        </w:rPr>
        <w:t>:</w:t>
      </w:r>
      <w:r w:rsidRPr="000C40B0">
        <w:rPr>
          <w:rFonts w:ascii="Arial" w:hAnsi="Arial" w:cs="Arial"/>
          <w:color w:val="auto"/>
          <w:sz w:val="23"/>
          <w:szCs w:val="23"/>
        </w:rPr>
        <w:t xml:space="preserve"> @emsakko</w:t>
      </w:r>
    </w:p>
    <w:p w14:paraId="5286845C" w14:textId="26382218" w:rsidR="00871652" w:rsidRPr="000C40B0" w:rsidRDefault="00871652" w:rsidP="000C40B0">
      <w:pPr>
        <w:pStyle w:val="Body"/>
        <w:rPr>
          <w:rFonts w:ascii="Arial" w:eastAsia="Helvetica Light" w:hAnsi="Arial" w:cs="Arial"/>
          <w:color w:val="auto"/>
          <w:sz w:val="23"/>
          <w:szCs w:val="23"/>
        </w:rPr>
      </w:pPr>
      <w:r w:rsidRPr="000C40B0">
        <w:rPr>
          <w:rFonts w:ascii="Arial" w:hAnsi="Arial" w:cs="Arial"/>
          <w:b/>
          <w:bCs/>
          <w:color w:val="auto"/>
          <w:sz w:val="23"/>
          <w:szCs w:val="23"/>
        </w:rPr>
        <w:t>Twitter</w:t>
      </w:r>
      <w:r w:rsidR="00B61BAC">
        <w:rPr>
          <w:rFonts w:ascii="Arial" w:hAnsi="Arial" w:cs="Arial"/>
          <w:b/>
          <w:bCs/>
          <w:color w:val="auto"/>
          <w:sz w:val="23"/>
          <w:szCs w:val="23"/>
        </w:rPr>
        <w:t>:</w:t>
      </w:r>
      <w:r w:rsidRPr="000C40B0">
        <w:rPr>
          <w:rFonts w:ascii="Arial" w:hAnsi="Arial" w:cs="Arial"/>
          <w:color w:val="auto"/>
          <w:sz w:val="23"/>
          <w:szCs w:val="23"/>
        </w:rPr>
        <w:t xml:space="preserve"> @emmietsumura</w:t>
      </w:r>
    </w:p>
    <w:p w14:paraId="7DA906C9" w14:textId="77777777" w:rsidR="00871652" w:rsidRPr="000C40B0" w:rsidRDefault="00871652" w:rsidP="000C40B0">
      <w:pPr>
        <w:pStyle w:val="Body"/>
        <w:rPr>
          <w:rFonts w:ascii="Arial" w:eastAsia="Helvetica Neue Medium" w:hAnsi="Arial" w:cs="Arial"/>
          <w:color w:val="auto"/>
          <w:sz w:val="20"/>
          <w:szCs w:val="20"/>
        </w:rPr>
      </w:pPr>
    </w:p>
    <w:p w14:paraId="587650D1" w14:textId="77777777" w:rsidR="00871652" w:rsidRPr="000C40B0" w:rsidRDefault="00871652" w:rsidP="000C40B0">
      <w:pPr>
        <w:pStyle w:val="Body"/>
        <w:rPr>
          <w:rFonts w:ascii="Arial" w:eastAsia="Helvetica Neue Medium" w:hAnsi="Arial" w:cs="Arial"/>
          <w:b/>
          <w:color w:val="auto"/>
          <w:sz w:val="23"/>
          <w:szCs w:val="23"/>
        </w:rPr>
      </w:pPr>
      <w:r w:rsidRPr="000C40B0">
        <w:rPr>
          <w:rFonts w:ascii="Arial" w:hAnsi="Arial" w:cs="Arial"/>
          <w:b/>
          <w:color w:val="auto"/>
          <w:sz w:val="23"/>
          <w:szCs w:val="23"/>
        </w:rPr>
        <w:t>Artist Bio</w:t>
      </w:r>
    </w:p>
    <w:p w14:paraId="0977FE41" w14:textId="75AD5BB1" w:rsidR="00871652" w:rsidRPr="000C40B0" w:rsidRDefault="00871652" w:rsidP="000C40B0">
      <w:pPr>
        <w:pStyle w:val="Body"/>
        <w:rPr>
          <w:rFonts w:ascii="Arial" w:eastAsia="Helvetica Neue Light" w:hAnsi="Arial" w:cs="Arial"/>
          <w:color w:val="auto"/>
          <w:sz w:val="23"/>
          <w:szCs w:val="23"/>
        </w:rPr>
      </w:pPr>
      <w:r w:rsidRPr="000C40B0">
        <w:rPr>
          <w:rFonts w:ascii="Arial" w:hAnsi="Arial" w:cs="Arial"/>
          <w:color w:val="auto"/>
          <w:sz w:val="23"/>
          <w:szCs w:val="23"/>
        </w:rPr>
        <w:t>Emmie Tsumura is a multidisciplinary artist currently based in Tkar</w:t>
      </w:r>
      <w:r w:rsidRPr="000C40B0">
        <w:rPr>
          <w:rFonts w:ascii="Arial" w:hAnsi="Arial" w:cs="Arial"/>
          <w:color w:val="auto"/>
          <w:sz w:val="23"/>
          <w:szCs w:val="23"/>
          <w:lang w:val="es-ES_tradnl"/>
        </w:rPr>
        <w:t>ó</w:t>
      </w:r>
      <w:r w:rsidRPr="000C40B0">
        <w:rPr>
          <w:rFonts w:ascii="Arial" w:hAnsi="Arial" w:cs="Arial"/>
          <w:color w:val="auto"/>
          <w:sz w:val="23"/>
          <w:szCs w:val="23"/>
        </w:rPr>
        <w:t>n:to/Toronto. Guided by Japanese folk tales, her current research tracks the lives of Japanese ghost spirits. She uses illustration as a tool to witness and tell stories, and documents an ongoing process of negotiating Japanese settler/colonial identity.</w:t>
      </w:r>
    </w:p>
    <w:p w14:paraId="5B61B956" w14:textId="77777777" w:rsidR="00871652" w:rsidRPr="000C40B0" w:rsidRDefault="00871652" w:rsidP="000C40B0">
      <w:pPr>
        <w:pStyle w:val="Body"/>
        <w:rPr>
          <w:rFonts w:ascii="Arial" w:eastAsia="Helvetica Neue Light" w:hAnsi="Arial" w:cs="Arial"/>
          <w:color w:val="auto"/>
          <w:sz w:val="20"/>
          <w:szCs w:val="20"/>
        </w:rPr>
      </w:pPr>
    </w:p>
    <w:p w14:paraId="4F0FFB26" w14:textId="77777777" w:rsidR="00871652" w:rsidRPr="000C40B0" w:rsidRDefault="00871652" w:rsidP="000C40B0">
      <w:pPr>
        <w:pStyle w:val="Body"/>
        <w:rPr>
          <w:rFonts w:ascii="Arial" w:eastAsia="Helvetica Neue Medium" w:hAnsi="Arial" w:cs="Arial"/>
          <w:b/>
          <w:color w:val="auto"/>
          <w:sz w:val="23"/>
          <w:szCs w:val="23"/>
        </w:rPr>
      </w:pPr>
      <w:r w:rsidRPr="000C40B0">
        <w:rPr>
          <w:rFonts w:ascii="Arial" w:hAnsi="Arial" w:cs="Arial"/>
          <w:b/>
          <w:color w:val="auto"/>
          <w:sz w:val="23"/>
          <w:szCs w:val="23"/>
        </w:rPr>
        <w:t>Artist Statement</w:t>
      </w:r>
    </w:p>
    <w:p w14:paraId="3322B1A7" w14:textId="7C2F927E" w:rsidR="00871652" w:rsidRPr="000C40B0" w:rsidRDefault="00871652" w:rsidP="000C40B0">
      <w:pPr>
        <w:pStyle w:val="Body"/>
        <w:rPr>
          <w:rFonts w:ascii="Arial" w:hAnsi="Arial" w:cs="Arial"/>
          <w:color w:val="auto"/>
          <w:sz w:val="23"/>
          <w:szCs w:val="23"/>
        </w:rPr>
      </w:pPr>
      <w:r w:rsidRPr="000C40B0">
        <w:rPr>
          <w:rFonts w:ascii="Arial" w:hAnsi="Arial" w:cs="Arial"/>
          <w:color w:val="auto"/>
          <w:sz w:val="23"/>
          <w:szCs w:val="23"/>
        </w:rPr>
        <w:t>The poster design was inspired by the many faces of Asian-Canadian activism; those whose struggles we now benefit from; those whose shoulders we now stand on; those still to come. I found myself feeling proud of these passionate and resilient people who pushed against unfair labour practices, gen</w:t>
      </w:r>
      <w:r w:rsidR="00B61BAC">
        <w:rPr>
          <w:rFonts w:ascii="Arial" w:hAnsi="Arial" w:cs="Arial"/>
          <w:color w:val="auto"/>
          <w:sz w:val="23"/>
          <w:szCs w:val="23"/>
        </w:rPr>
        <w:t>der discrimination, homophobia a</w:t>
      </w:r>
      <w:r w:rsidRPr="000C40B0">
        <w:rPr>
          <w:rFonts w:ascii="Arial" w:hAnsi="Arial" w:cs="Arial"/>
          <w:color w:val="auto"/>
          <w:sz w:val="23"/>
          <w:szCs w:val="23"/>
        </w:rPr>
        <w:t>nd white supremacy, despite terribl</w:t>
      </w:r>
      <w:r w:rsidR="00B61BAC">
        <w:rPr>
          <w:rFonts w:ascii="Arial" w:hAnsi="Arial" w:cs="Arial"/>
          <w:color w:val="auto"/>
          <w:sz w:val="23"/>
          <w:szCs w:val="23"/>
        </w:rPr>
        <w:t>e living and working conditions</w:t>
      </w:r>
      <w:r w:rsidRPr="000C40B0">
        <w:rPr>
          <w:rFonts w:ascii="Arial" w:hAnsi="Arial" w:cs="Arial"/>
          <w:color w:val="auto"/>
          <w:sz w:val="23"/>
          <w:szCs w:val="23"/>
        </w:rPr>
        <w:t xml:space="preserve"> and even at the risk of their own lives. I wanted to create a collage with a feeling of warmth and solidarity, spanning many generations of people of different cultural backgrounds and identities to celebrate what is possible.</w:t>
      </w:r>
    </w:p>
    <w:p w14:paraId="2717560D" w14:textId="6A111890" w:rsidR="00FE487B" w:rsidRPr="000C40B0" w:rsidRDefault="00FE487B" w:rsidP="000C40B0">
      <w:pPr>
        <w:spacing w:after="0" w:line="240" w:lineRule="auto"/>
        <w:rPr>
          <w:rFonts w:ascii="Arial" w:eastAsia="Times New Roman" w:hAnsi="Arial" w:cs="Arial"/>
          <w:bCs/>
          <w:sz w:val="20"/>
          <w:szCs w:val="20"/>
        </w:rPr>
      </w:pPr>
    </w:p>
    <w:p w14:paraId="47AB2F65" w14:textId="0650CDCA" w:rsidR="00871652" w:rsidRPr="000C40B0" w:rsidRDefault="00871652" w:rsidP="000C40B0">
      <w:pPr>
        <w:spacing w:after="0" w:line="240" w:lineRule="auto"/>
        <w:rPr>
          <w:rFonts w:ascii="Arial" w:eastAsia="Times New Roman" w:hAnsi="Arial" w:cs="Arial"/>
          <w:b/>
          <w:bCs/>
          <w:sz w:val="23"/>
          <w:szCs w:val="23"/>
        </w:rPr>
      </w:pPr>
      <w:r w:rsidRPr="000C40B0">
        <w:rPr>
          <w:rFonts w:ascii="Arial" w:eastAsia="Times New Roman" w:hAnsi="Arial" w:cs="Arial"/>
          <w:b/>
          <w:bCs/>
          <w:sz w:val="23"/>
          <w:szCs w:val="23"/>
        </w:rPr>
        <w:t>About the poster</w:t>
      </w:r>
    </w:p>
    <w:p w14:paraId="0D461DFF" w14:textId="5695C621" w:rsidR="00871652" w:rsidRDefault="00871652" w:rsidP="000C40B0">
      <w:pPr>
        <w:pStyle w:val="ListParagraph"/>
        <w:numPr>
          <w:ilvl w:val="0"/>
          <w:numId w:val="2"/>
        </w:numPr>
        <w:spacing w:after="0" w:line="240" w:lineRule="auto"/>
        <w:ind w:left="360"/>
        <w:rPr>
          <w:rFonts w:ascii="Arial" w:hAnsi="Arial" w:cs="Arial"/>
          <w:bCs/>
          <w:i/>
          <w:iCs/>
          <w:sz w:val="23"/>
          <w:szCs w:val="23"/>
        </w:rPr>
      </w:pPr>
      <w:r w:rsidRPr="000C40B0">
        <w:rPr>
          <w:rFonts w:ascii="Arial" w:hAnsi="Arial" w:cs="Arial"/>
          <w:bCs/>
          <w:i/>
          <w:iCs/>
          <w:sz w:val="23"/>
          <w:szCs w:val="23"/>
        </w:rPr>
        <w:t xml:space="preserve">Resistance </w:t>
      </w:r>
      <w:r w:rsidR="0053391E" w:rsidRPr="000C40B0">
        <w:rPr>
          <w:rFonts w:ascii="Arial" w:hAnsi="Arial" w:cs="Arial"/>
          <w:bCs/>
          <w:i/>
          <w:iCs/>
          <w:sz w:val="23"/>
          <w:szCs w:val="23"/>
        </w:rPr>
        <w:t>&amp;</w:t>
      </w:r>
      <w:r w:rsidRPr="000C40B0">
        <w:rPr>
          <w:rFonts w:ascii="Arial" w:hAnsi="Arial" w:cs="Arial"/>
          <w:bCs/>
          <w:i/>
          <w:iCs/>
          <w:sz w:val="23"/>
          <w:szCs w:val="23"/>
        </w:rPr>
        <w:t xml:space="preserve"> Change</w:t>
      </w:r>
    </w:p>
    <w:p w14:paraId="1B0912F3" w14:textId="2049A09D" w:rsidR="00871652" w:rsidRPr="000C40B0" w:rsidRDefault="00871652" w:rsidP="000C40B0">
      <w:pPr>
        <w:pStyle w:val="ListParagraph"/>
        <w:numPr>
          <w:ilvl w:val="0"/>
          <w:numId w:val="2"/>
        </w:numPr>
        <w:spacing w:after="0" w:line="240" w:lineRule="auto"/>
        <w:ind w:left="360"/>
        <w:rPr>
          <w:rFonts w:ascii="Arial" w:hAnsi="Arial" w:cs="Arial"/>
          <w:bCs/>
          <w:i/>
          <w:iCs/>
          <w:sz w:val="23"/>
          <w:szCs w:val="23"/>
        </w:rPr>
      </w:pPr>
      <w:r w:rsidRPr="000C40B0">
        <w:rPr>
          <w:rFonts w:ascii="Arial" w:hAnsi="Arial" w:cs="Arial"/>
          <w:bCs/>
          <w:i/>
          <w:iCs/>
          <w:sz w:val="23"/>
          <w:szCs w:val="23"/>
        </w:rPr>
        <w:t>Celebrating Asian Canadian Stories</w:t>
      </w:r>
    </w:p>
    <w:p w14:paraId="60AE1B55" w14:textId="1DDCD3D5" w:rsidR="000C40B0" w:rsidRPr="000C40B0" w:rsidRDefault="000C40B0" w:rsidP="000C40B0">
      <w:pPr>
        <w:spacing w:after="0" w:line="240" w:lineRule="auto"/>
        <w:rPr>
          <w:rFonts w:ascii="Arial" w:eastAsia="Times New Roman" w:hAnsi="Arial" w:cs="Arial"/>
          <w:bCs/>
          <w:sz w:val="20"/>
          <w:szCs w:val="20"/>
        </w:rPr>
      </w:pPr>
    </w:p>
    <w:p w14:paraId="261E2CF2" w14:textId="77B55216" w:rsidR="00030FB2" w:rsidRPr="000C40B0" w:rsidRDefault="00030FB2" w:rsidP="000C40B0">
      <w:pPr>
        <w:spacing w:after="0" w:line="240" w:lineRule="auto"/>
        <w:rPr>
          <w:rFonts w:ascii="Arial" w:eastAsia="Times New Roman" w:hAnsi="Arial" w:cs="Arial"/>
          <w:bCs/>
          <w:sz w:val="23"/>
          <w:szCs w:val="23"/>
        </w:rPr>
      </w:pPr>
      <w:r w:rsidRPr="000C40B0">
        <w:rPr>
          <w:rFonts w:ascii="Arial" w:eastAsia="Times New Roman" w:hAnsi="Arial" w:cs="Arial"/>
          <w:bCs/>
          <w:sz w:val="23"/>
          <w:szCs w:val="23"/>
        </w:rPr>
        <w:t>This year’s poster captures five stories of collective resistance. They chronicle Asian Canadian struggles, experiences and resilience in different political and social spaces.</w:t>
      </w:r>
    </w:p>
    <w:p w14:paraId="5A1CA989" w14:textId="77777777" w:rsidR="000C40B0" w:rsidRDefault="000C40B0" w:rsidP="000C40B0">
      <w:pPr>
        <w:spacing w:after="0" w:line="240" w:lineRule="auto"/>
        <w:rPr>
          <w:rFonts w:ascii="Arial" w:eastAsia="Times New Roman" w:hAnsi="Arial" w:cs="Arial"/>
          <w:bCs/>
          <w:sz w:val="20"/>
          <w:szCs w:val="20"/>
        </w:rPr>
      </w:pPr>
    </w:p>
    <w:p w14:paraId="3FA7FEE3" w14:textId="0224D56F" w:rsidR="004D2728" w:rsidRPr="000C40B0" w:rsidRDefault="00030FB2" w:rsidP="000C40B0">
      <w:pPr>
        <w:spacing w:after="0" w:line="240" w:lineRule="auto"/>
        <w:rPr>
          <w:rFonts w:ascii="Arial" w:eastAsia="Times New Roman" w:hAnsi="Arial" w:cs="Arial"/>
          <w:bCs/>
          <w:sz w:val="23"/>
          <w:szCs w:val="23"/>
        </w:rPr>
      </w:pPr>
      <w:r w:rsidRPr="000C40B0">
        <w:rPr>
          <w:rFonts w:ascii="Arial" w:eastAsia="Times New Roman" w:hAnsi="Arial" w:cs="Arial"/>
          <w:bCs/>
          <w:i/>
          <w:iCs/>
          <w:sz w:val="23"/>
          <w:szCs w:val="23"/>
        </w:rPr>
        <w:t>Striking for Labour Rights</w:t>
      </w:r>
      <w:r w:rsidR="00C30F2D" w:rsidRPr="000C40B0">
        <w:rPr>
          <w:rFonts w:ascii="Arial" w:eastAsia="Times New Roman" w:hAnsi="Arial" w:cs="Arial"/>
          <w:bCs/>
          <w:sz w:val="23"/>
          <w:szCs w:val="23"/>
        </w:rPr>
        <w:t xml:space="preserve"> shines a light on early forms of worker resistance. </w:t>
      </w:r>
      <w:r w:rsidR="00FF5ABA" w:rsidRPr="000C40B0">
        <w:rPr>
          <w:rFonts w:ascii="Arial" w:eastAsia="Times New Roman" w:hAnsi="Arial" w:cs="Arial"/>
          <w:bCs/>
          <w:sz w:val="23"/>
          <w:szCs w:val="23"/>
        </w:rPr>
        <w:t xml:space="preserve">During the early 1900s, Asian mill and shingle factory workers coordinated strikes in protest of discriminatory wage practices and unfair working conditions. These events demonstrated the power of collective strength in the labour movement. </w:t>
      </w:r>
    </w:p>
    <w:p w14:paraId="6908E280" w14:textId="77777777" w:rsidR="00267967" w:rsidRPr="000C40B0" w:rsidRDefault="00267967" w:rsidP="000C40B0">
      <w:pPr>
        <w:spacing w:after="0" w:line="240" w:lineRule="auto"/>
        <w:rPr>
          <w:rFonts w:ascii="Arial" w:eastAsia="Times New Roman" w:hAnsi="Arial" w:cs="Arial"/>
          <w:bCs/>
          <w:sz w:val="23"/>
          <w:szCs w:val="23"/>
        </w:rPr>
      </w:pPr>
    </w:p>
    <w:p w14:paraId="228DA98D" w14:textId="7FCE603C" w:rsidR="00030FB2" w:rsidRDefault="00030FB2" w:rsidP="000C40B0">
      <w:pPr>
        <w:spacing w:after="0" w:line="240" w:lineRule="auto"/>
        <w:rPr>
          <w:rFonts w:ascii="Arial" w:eastAsia="Times New Roman" w:hAnsi="Arial" w:cs="Arial"/>
          <w:bCs/>
          <w:sz w:val="23"/>
          <w:szCs w:val="23"/>
        </w:rPr>
      </w:pPr>
      <w:r w:rsidRPr="000C40B0">
        <w:rPr>
          <w:rFonts w:ascii="Arial" w:eastAsia="Times New Roman" w:hAnsi="Arial" w:cs="Arial"/>
          <w:bCs/>
          <w:i/>
          <w:iCs/>
          <w:sz w:val="23"/>
          <w:szCs w:val="23"/>
        </w:rPr>
        <w:lastRenderedPageBreak/>
        <w:t>Fighting Against Segregation</w:t>
      </w:r>
      <w:r w:rsidR="00C30F2D" w:rsidRPr="000C40B0">
        <w:rPr>
          <w:rFonts w:ascii="Arial" w:eastAsia="Times New Roman" w:hAnsi="Arial" w:cs="Arial"/>
          <w:bCs/>
          <w:sz w:val="23"/>
          <w:szCs w:val="23"/>
        </w:rPr>
        <w:t xml:space="preserve"> focuses on the year-long protests in British Columbia in response to the racist policies of school segregation. The prevailing ideologies that Asians were ‘unassimilable’ kept Chinese and other racialized children separate from dominant white educational spaces. </w:t>
      </w:r>
    </w:p>
    <w:p w14:paraId="6CA43DDE" w14:textId="171B5DDB" w:rsidR="006D6F10" w:rsidRPr="006D6F10" w:rsidRDefault="006D6F10" w:rsidP="000C40B0">
      <w:pPr>
        <w:spacing w:after="0" w:line="240" w:lineRule="auto"/>
        <w:rPr>
          <w:rFonts w:ascii="Arial" w:eastAsia="Times New Roman" w:hAnsi="Arial" w:cs="Arial"/>
          <w:bCs/>
          <w:sz w:val="18"/>
          <w:szCs w:val="18"/>
        </w:rPr>
      </w:pPr>
    </w:p>
    <w:p w14:paraId="14DF7AA0" w14:textId="50495EF4" w:rsidR="00030FB2" w:rsidRPr="000C40B0" w:rsidRDefault="00030FB2" w:rsidP="000C40B0">
      <w:pPr>
        <w:spacing w:after="0" w:line="240" w:lineRule="auto"/>
        <w:rPr>
          <w:rFonts w:ascii="Arial" w:eastAsia="Times New Roman" w:hAnsi="Arial" w:cs="Arial"/>
          <w:bCs/>
          <w:sz w:val="23"/>
          <w:szCs w:val="23"/>
        </w:rPr>
      </w:pPr>
      <w:r w:rsidRPr="000C40B0">
        <w:rPr>
          <w:rFonts w:ascii="Arial" w:eastAsia="Times New Roman" w:hAnsi="Arial" w:cs="Arial"/>
          <w:bCs/>
          <w:i/>
          <w:iCs/>
          <w:sz w:val="23"/>
          <w:szCs w:val="23"/>
        </w:rPr>
        <w:t>Anti-racism and Queer Activism</w:t>
      </w:r>
      <w:r w:rsidR="00C30F2D" w:rsidRPr="000C40B0">
        <w:rPr>
          <w:rFonts w:ascii="Arial" w:eastAsia="Times New Roman" w:hAnsi="Arial" w:cs="Arial"/>
          <w:bCs/>
          <w:sz w:val="23"/>
          <w:szCs w:val="23"/>
        </w:rPr>
        <w:t xml:space="preserve"> highlights Gay Asians of Toronto, an organization founded in 1980, the first in Canada that provided a space for those living in the intersections of race, sexuality and gender to find support and a space for political and social expression.</w:t>
      </w:r>
    </w:p>
    <w:p w14:paraId="60AE1C80" w14:textId="77777777" w:rsidR="00267967" w:rsidRPr="006D6F10" w:rsidRDefault="00267967" w:rsidP="000C40B0">
      <w:pPr>
        <w:spacing w:after="0" w:line="240" w:lineRule="auto"/>
        <w:rPr>
          <w:rFonts w:ascii="Arial" w:eastAsia="Times New Roman" w:hAnsi="Arial" w:cs="Arial"/>
          <w:bCs/>
          <w:sz w:val="18"/>
          <w:szCs w:val="18"/>
        </w:rPr>
      </w:pPr>
    </w:p>
    <w:p w14:paraId="72A9E403" w14:textId="0315E78D" w:rsidR="00030FB2" w:rsidRPr="000C40B0" w:rsidRDefault="00030FB2" w:rsidP="000C40B0">
      <w:pPr>
        <w:spacing w:after="0" w:line="240" w:lineRule="auto"/>
        <w:rPr>
          <w:rFonts w:ascii="Arial" w:eastAsia="Times New Roman" w:hAnsi="Arial" w:cs="Arial"/>
          <w:bCs/>
          <w:sz w:val="23"/>
          <w:szCs w:val="23"/>
        </w:rPr>
      </w:pPr>
      <w:r w:rsidRPr="000C40B0">
        <w:rPr>
          <w:rFonts w:ascii="Arial" w:eastAsia="Times New Roman" w:hAnsi="Arial" w:cs="Arial"/>
          <w:bCs/>
          <w:i/>
          <w:iCs/>
          <w:sz w:val="23"/>
          <w:szCs w:val="23"/>
        </w:rPr>
        <w:t>Art and Resistance</w:t>
      </w:r>
      <w:r w:rsidRPr="000C40B0">
        <w:rPr>
          <w:rFonts w:ascii="Arial" w:eastAsia="Times New Roman" w:hAnsi="Arial" w:cs="Arial"/>
          <w:bCs/>
          <w:sz w:val="23"/>
          <w:szCs w:val="23"/>
        </w:rPr>
        <w:t xml:space="preserve"> features two arts-based collectives</w:t>
      </w:r>
      <w:r w:rsidR="00C30F2D" w:rsidRPr="000C40B0">
        <w:rPr>
          <w:rFonts w:ascii="Arial" w:eastAsia="Times New Roman" w:hAnsi="Arial" w:cs="Arial"/>
          <w:bCs/>
          <w:sz w:val="23"/>
          <w:szCs w:val="23"/>
        </w:rPr>
        <w:t>, Desh Pardesh and Raging Asian Womxn</w:t>
      </w:r>
      <w:r w:rsidR="0053391E" w:rsidRPr="000C40B0">
        <w:rPr>
          <w:rFonts w:ascii="Arial" w:eastAsia="Times New Roman" w:hAnsi="Arial" w:cs="Arial"/>
          <w:bCs/>
          <w:sz w:val="23"/>
          <w:szCs w:val="23"/>
        </w:rPr>
        <w:t xml:space="preserve"> (RAW). Both groups</w:t>
      </w:r>
      <w:r w:rsidRPr="000C40B0">
        <w:rPr>
          <w:rFonts w:ascii="Arial" w:eastAsia="Times New Roman" w:hAnsi="Arial" w:cs="Arial"/>
          <w:bCs/>
          <w:sz w:val="23"/>
          <w:szCs w:val="23"/>
        </w:rPr>
        <w:t xml:space="preserve"> have worked to provide a venue for racialized people to utilize art as a medium and </w:t>
      </w:r>
      <w:r w:rsidR="0053391E" w:rsidRPr="000C40B0">
        <w:rPr>
          <w:rFonts w:ascii="Arial" w:eastAsia="Times New Roman" w:hAnsi="Arial" w:cs="Arial"/>
          <w:bCs/>
          <w:sz w:val="23"/>
          <w:szCs w:val="23"/>
        </w:rPr>
        <w:t>activist</w:t>
      </w:r>
      <w:r w:rsidRPr="000C40B0">
        <w:rPr>
          <w:rFonts w:ascii="Arial" w:eastAsia="Times New Roman" w:hAnsi="Arial" w:cs="Arial"/>
          <w:bCs/>
          <w:sz w:val="23"/>
          <w:szCs w:val="23"/>
        </w:rPr>
        <w:t xml:space="preserve"> space for fighting oppression. </w:t>
      </w:r>
    </w:p>
    <w:p w14:paraId="13126851" w14:textId="77777777" w:rsidR="00267967" w:rsidRPr="006D6F10" w:rsidRDefault="00267967" w:rsidP="000C40B0">
      <w:pPr>
        <w:spacing w:after="0" w:line="240" w:lineRule="auto"/>
        <w:rPr>
          <w:rFonts w:ascii="Arial" w:eastAsia="Times New Roman" w:hAnsi="Arial" w:cs="Arial"/>
          <w:bCs/>
          <w:sz w:val="18"/>
          <w:szCs w:val="18"/>
        </w:rPr>
      </w:pPr>
    </w:p>
    <w:p w14:paraId="3723B8A5" w14:textId="5510AF59" w:rsidR="00101ACB" w:rsidRPr="000C40B0" w:rsidRDefault="00030FB2" w:rsidP="000C40B0">
      <w:pPr>
        <w:spacing w:after="0" w:line="240" w:lineRule="auto"/>
        <w:rPr>
          <w:rFonts w:ascii="Arial" w:eastAsia="Times New Roman" w:hAnsi="Arial" w:cs="Arial"/>
          <w:bCs/>
          <w:sz w:val="23"/>
          <w:szCs w:val="23"/>
        </w:rPr>
      </w:pPr>
      <w:r w:rsidRPr="000C40B0">
        <w:rPr>
          <w:rFonts w:ascii="Arial" w:eastAsia="Times New Roman" w:hAnsi="Arial" w:cs="Arial"/>
          <w:bCs/>
          <w:i/>
          <w:iCs/>
          <w:sz w:val="23"/>
          <w:szCs w:val="23"/>
        </w:rPr>
        <w:t>Building Solidarity</w:t>
      </w:r>
      <w:r w:rsidRPr="000C40B0">
        <w:rPr>
          <w:rFonts w:ascii="Arial" w:eastAsia="Times New Roman" w:hAnsi="Arial" w:cs="Arial"/>
          <w:bCs/>
          <w:sz w:val="23"/>
          <w:szCs w:val="23"/>
        </w:rPr>
        <w:t xml:space="preserve"> brings the anti-racist movement closer to the present where the focus becomes coalition building and allyship amongst many racialized groups in order to address and dismantle white and male supremacy. Through grassroots organizing, social media actions, and collective alliances, the anti-racist communities move towards deeper and necessary form</w:t>
      </w:r>
      <w:r w:rsidR="00101ACB" w:rsidRPr="000C40B0">
        <w:rPr>
          <w:rFonts w:ascii="Arial" w:eastAsia="Times New Roman" w:hAnsi="Arial" w:cs="Arial"/>
          <w:bCs/>
          <w:sz w:val="23"/>
          <w:szCs w:val="23"/>
        </w:rPr>
        <w:t>s</w:t>
      </w:r>
      <w:r w:rsidRPr="000C40B0">
        <w:rPr>
          <w:rFonts w:ascii="Arial" w:eastAsia="Times New Roman" w:hAnsi="Arial" w:cs="Arial"/>
          <w:bCs/>
          <w:sz w:val="23"/>
          <w:szCs w:val="23"/>
        </w:rPr>
        <w:t xml:space="preserve"> of solidarity and collective actions. </w:t>
      </w:r>
    </w:p>
    <w:p w14:paraId="4D205F79" w14:textId="77777777" w:rsidR="00267967" w:rsidRPr="006D6F10" w:rsidRDefault="00267967" w:rsidP="000C40B0">
      <w:pPr>
        <w:spacing w:after="0" w:line="240" w:lineRule="auto"/>
        <w:rPr>
          <w:rFonts w:ascii="Arial" w:eastAsia="Times New Roman" w:hAnsi="Arial" w:cs="Arial"/>
          <w:b/>
          <w:sz w:val="18"/>
          <w:szCs w:val="18"/>
        </w:rPr>
      </w:pPr>
    </w:p>
    <w:p w14:paraId="6599CE04" w14:textId="4438ABB7" w:rsidR="005E3910" w:rsidRPr="000C40B0" w:rsidRDefault="00FF5ABA" w:rsidP="000C40B0">
      <w:pPr>
        <w:spacing w:after="0" w:line="240" w:lineRule="auto"/>
        <w:rPr>
          <w:rFonts w:ascii="Arial" w:eastAsia="Times New Roman" w:hAnsi="Arial" w:cs="Arial"/>
          <w:b/>
          <w:sz w:val="23"/>
          <w:szCs w:val="23"/>
        </w:rPr>
      </w:pPr>
      <w:r w:rsidRPr="000C40B0">
        <w:rPr>
          <w:rFonts w:ascii="Arial" w:eastAsia="Times New Roman" w:hAnsi="Arial" w:cs="Arial"/>
          <w:b/>
          <w:sz w:val="23"/>
          <w:szCs w:val="23"/>
        </w:rPr>
        <w:t>Additional</w:t>
      </w:r>
      <w:r w:rsidR="005E3910" w:rsidRPr="000C40B0">
        <w:rPr>
          <w:rFonts w:ascii="Arial" w:eastAsia="Times New Roman" w:hAnsi="Arial" w:cs="Arial"/>
          <w:b/>
          <w:sz w:val="23"/>
          <w:szCs w:val="23"/>
        </w:rPr>
        <w:t xml:space="preserve"> </w:t>
      </w:r>
      <w:r w:rsidR="00A32931" w:rsidRPr="000C40B0">
        <w:rPr>
          <w:rFonts w:ascii="Arial" w:eastAsia="Times New Roman" w:hAnsi="Arial" w:cs="Arial"/>
          <w:b/>
          <w:sz w:val="23"/>
          <w:szCs w:val="23"/>
        </w:rPr>
        <w:t>Curricular Activities</w:t>
      </w:r>
    </w:p>
    <w:p w14:paraId="42478020" w14:textId="1A0910CC" w:rsidR="005E3910" w:rsidRPr="000C40B0" w:rsidRDefault="00FF5ABA" w:rsidP="000C40B0">
      <w:pPr>
        <w:spacing w:after="0" w:line="240" w:lineRule="auto"/>
        <w:rPr>
          <w:rFonts w:ascii="Arial" w:eastAsia="Times New Roman" w:hAnsi="Arial" w:cs="Arial"/>
          <w:bCs/>
          <w:sz w:val="23"/>
          <w:szCs w:val="23"/>
        </w:rPr>
      </w:pPr>
      <w:r w:rsidRPr="000C40B0">
        <w:rPr>
          <w:rFonts w:ascii="Arial" w:eastAsia="Times New Roman" w:hAnsi="Arial" w:cs="Arial"/>
          <w:bCs/>
          <w:i/>
          <w:iCs/>
          <w:sz w:val="23"/>
          <w:szCs w:val="23"/>
        </w:rPr>
        <w:t>Create a timeline of events</w:t>
      </w:r>
      <w:r w:rsidRPr="000C40B0">
        <w:rPr>
          <w:rFonts w:ascii="Arial" w:eastAsia="Times New Roman" w:hAnsi="Arial" w:cs="Arial"/>
          <w:bCs/>
          <w:sz w:val="23"/>
          <w:szCs w:val="23"/>
        </w:rPr>
        <w:t xml:space="preserve"> in Canada’s history to </w:t>
      </w:r>
      <w:r w:rsidR="000D0826">
        <w:rPr>
          <w:rFonts w:ascii="Arial" w:eastAsia="Times New Roman" w:hAnsi="Arial" w:cs="Arial"/>
          <w:bCs/>
          <w:sz w:val="23"/>
          <w:szCs w:val="23"/>
        </w:rPr>
        <w:t xml:space="preserve">feature past </w:t>
      </w:r>
      <w:r w:rsidRPr="000C40B0">
        <w:rPr>
          <w:rFonts w:ascii="Arial" w:eastAsia="Times New Roman" w:hAnsi="Arial" w:cs="Arial"/>
          <w:bCs/>
          <w:sz w:val="23"/>
          <w:szCs w:val="23"/>
        </w:rPr>
        <w:t>discriminatory laws and practices targeted at Asian communities</w:t>
      </w:r>
      <w:r w:rsidR="0053391E" w:rsidRPr="000C40B0">
        <w:rPr>
          <w:rFonts w:ascii="Arial" w:eastAsia="Times New Roman" w:hAnsi="Arial" w:cs="Arial"/>
          <w:bCs/>
          <w:sz w:val="23"/>
          <w:szCs w:val="23"/>
        </w:rPr>
        <w:t xml:space="preserve"> and other communities of colour</w:t>
      </w:r>
      <w:r w:rsidR="00101ACB" w:rsidRPr="000C40B0">
        <w:rPr>
          <w:rFonts w:ascii="Arial" w:eastAsia="Times New Roman" w:hAnsi="Arial" w:cs="Arial"/>
          <w:bCs/>
          <w:sz w:val="23"/>
          <w:szCs w:val="23"/>
        </w:rPr>
        <w:t xml:space="preserve">. Additionally, </w:t>
      </w:r>
      <w:r w:rsidRPr="000C40B0">
        <w:rPr>
          <w:rFonts w:ascii="Arial" w:eastAsia="Times New Roman" w:hAnsi="Arial" w:cs="Arial"/>
          <w:bCs/>
          <w:sz w:val="23"/>
          <w:szCs w:val="23"/>
        </w:rPr>
        <w:t xml:space="preserve">highlight stories of </w:t>
      </w:r>
      <w:r w:rsidR="0053391E" w:rsidRPr="000C40B0">
        <w:rPr>
          <w:rFonts w:ascii="Arial" w:eastAsia="Times New Roman" w:hAnsi="Arial" w:cs="Arial"/>
          <w:bCs/>
          <w:sz w:val="23"/>
          <w:szCs w:val="23"/>
        </w:rPr>
        <w:t xml:space="preserve">community </w:t>
      </w:r>
      <w:r w:rsidRPr="000C40B0">
        <w:rPr>
          <w:rFonts w:ascii="Arial" w:eastAsia="Times New Roman" w:hAnsi="Arial" w:cs="Arial"/>
          <w:bCs/>
          <w:sz w:val="23"/>
          <w:szCs w:val="23"/>
        </w:rPr>
        <w:t>struggle, resistance and solidarity</w:t>
      </w:r>
      <w:r w:rsidR="00101ACB" w:rsidRPr="000C40B0">
        <w:rPr>
          <w:rFonts w:ascii="Arial" w:eastAsia="Times New Roman" w:hAnsi="Arial" w:cs="Arial"/>
          <w:bCs/>
          <w:sz w:val="23"/>
          <w:szCs w:val="23"/>
        </w:rPr>
        <w:t xml:space="preserve"> in the past and current spaces</w:t>
      </w:r>
      <w:r w:rsidRPr="000C40B0">
        <w:rPr>
          <w:rFonts w:ascii="Arial" w:eastAsia="Times New Roman" w:hAnsi="Arial" w:cs="Arial"/>
          <w:bCs/>
          <w:sz w:val="23"/>
          <w:szCs w:val="23"/>
        </w:rPr>
        <w:t>.</w:t>
      </w:r>
    </w:p>
    <w:p w14:paraId="7D5156AD" w14:textId="77777777" w:rsidR="009B04E3" w:rsidRPr="006D6F10" w:rsidRDefault="009B04E3" w:rsidP="000C40B0">
      <w:pPr>
        <w:spacing w:after="0" w:line="240" w:lineRule="auto"/>
        <w:rPr>
          <w:rFonts w:ascii="Arial" w:eastAsia="Times New Roman" w:hAnsi="Arial" w:cs="Arial"/>
          <w:bCs/>
          <w:sz w:val="18"/>
          <w:szCs w:val="18"/>
        </w:rPr>
      </w:pPr>
    </w:p>
    <w:p w14:paraId="3FA90853" w14:textId="49FB5C8B" w:rsidR="005E3910" w:rsidRPr="000C40B0" w:rsidRDefault="00FF5ABA" w:rsidP="000C40B0">
      <w:pPr>
        <w:spacing w:after="0" w:line="240" w:lineRule="auto"/>
        <w:rPr>
          <w:rFonts w:ascii="Arial" w:eastAsia="Times New Roman" w:hAnsi="Arial" w:cs="Arial"/>
          <w:bCs/>
          <w:sz w:val="23"/>
          <w:szCs w:val="23"/>
        </w:rPr>
      </w:pPr>
      <w:r w:rsidRPr="000C40B0">
        <w:rPr>
          <w:rFonts w:ascii="Arial" w:eastAsia="Times New Roman" w:hAnsi="Arial" w:cs="Arial"/>
          <w:bCs/>
          <w:i/>
          <w:iCs/>
          <w:sz w:val="23"/>
          <w:szCs w:val="23"/>
        </w:rPr>
        <w:t>Follow current events</w:t>
      </w:r>
      <w:r w:rsidRPr="000C40B0">
        <w:rPr>
          <w:rFonts w:ascii="Arial" w:eastAsia="Times New Roman" w:hAnsi="Arial" w:cs="Arial"/>
          <w:bCs/>
          <w:sz w:val="23"/>
          <w:szCs w:val="23"/>
        </w:rPr>
        <w:t xml:space="preserve"> in the news and social media to learn about the historical and c</w:t>
      </w:r>
      <w:r w:rsidR="00101ACB" w:rsidRPr="000C40B0">
        <w:rPr>
          <w:rFonts w:ascii="Arial" w:eastAsia="Times New Roman" w:hAnsi="Arial" w:cs="Arial"/>
          <w:bCs/>
          <w:sz w:val="23"/>
          <w:szCs w:val="23"/>
        </w:rPr>
        <w:t>ontemporary</w:t>
      </w:r>
      <w:r w:rsidRPr="000C40B0">
        <w:rPr>
          <w:rFonts w:ascii="Arial" w:eastAsia="Times New Roman" w:hAnsi="Arial" w:cs="Arial"/>
          <w:bCs/>
          <w:sz w:val="23"/>
          <w:szCs w:val="23"/>
        </w:rPr>
        <w:t xml:space="preserve"> issues of anti-Asian racism and</w:t>
      </w:r>
      <w:r w:rsidR="0053391E" w:rsidRPr="000C40B0">
        <w:rPr>
          <w:rFonts w:ascii="Arial" w:eastAsia="Times New Roman" w:hAnsi="Arial" w:cs="Arial"/>
          <w:bCs/>
          <w:sz w:val="23"/>
          <w:szCs w:val="23"/>
        </w:rPr>
        <w:t xml:space="preserve"> other forms of racism</w:t>
      </w:r>
      <w:r w:rsidRPr="000C40B0">
        <w:rPr>
          <w:rFonts w:ascii="Arial" w:eastAsia="Times New Roman" w:hAnsi="Arial" w:cs="Arial"/>
          <w:bCs/>
          <w:sz w:val="23"/>
          <w:szCs w:val="23"/>
        </w:rPr>
        <w:t xml:space="preserve">. Identify the organizations that are amplifying voices of groups who are raising awareness and building collective allyship with other anti-racist and intersectional movements. </w:t>
      </w:r>
      <w:r w:rsidR="0053391E" w:rsidRPr="000C40B0">
        <w:rPr>
          <w:rFonts w:ascii="Arial" w:eastAsia="Times New Roman" w:hAnsi="Arial" w:cs="Arial"/>
          <w:bCs/>
          <w:sz w:val="23"/>
          <w:szCs w:val="23"/>
        </w:rPr>
        <w:t xml:space="preserve">Examine how these groups have strategized to dismantle white supremacy and colonialism. </w:t>
      </w:r>
    </w:p>
    <w:p w14:paraId="57D5C4D6" w14:textId="77777777" w:rsidR="009B04E3" w:rsidRPr="006D6F10" w:rsidRDefault="009B04E3" w:rsidP="000C40B0">
      <w:pPr>
        <w:spacing w:after="0" w:line="240" w:lineRule="auto"/>
        <w:rPr>
          <w:rFonts w:ascii="Arial" w:eastAsia="Times New Roman" w:hAnsi="Arial" w:cs="Arial"/>
          <w:bCs/>
          <w:sz w:val="18"/>
          <w:szCs w:val="18"/>
        </w:rPr>
      </w:pPr>
    </w:p>
    <w:p w14:paraId="6AF092CC" w14:textId="347717B8" w:rsidR="005E3910" w:rsidRPr="000C40B0" w:rsidRDefault="00FF5ABA" w:rsidP="000C40B0">
      <w:pPr>
        <w:spacing w:after="0" w:line="240" w:lineRule="auto"/>
        <w:rPr>
          <w:rFonts w:ascii="Arial" w:eastAsia="Times New Roman" w:hAnsi="Arial" w:cs="Arial"/>
          <w:bCs/>
          <w:sz w:val="23"/>
          <w:szCs w:val="23"/>
        </w:rPr>
      </w:pPr>
      <w:r w:rsidRPr="000C40B0">
        <w:rPr>
          <w:rFonts w:ascii="Arial" w:eastAsia="Times New Roman" w:hAnsi="Arial" w:cs="Arial"/>
          <w:bCs/>
          <w:i/>
          <w:iCs/>
          <w:sz w:val="23"/>
          <w:szCs w:val="23"/>
        </w:rPr>
        <w:t>Share a read-aloud or chapter book</w:t>
      </w:r>
      <w:r w:rsidRPr="000C40B0">
        <w:rPr>
          <w:rFonts w:ascii="Arial" w:eastAsia="Times New Roman" w:hAnsi="Arial" w:cs="Arial"/>
          <w:bCs/>
          <w:sz w:val="23"/>
          <w:szCs w:val="23"/>
        </w:rPr>
        <w:t xml:space="preserve"> with the class and explore </w:t>
      </w:r>
      <w:r w:rsidR="00101ACB" w:rsidRPr="000C40B0">
        <w:rPr>
          <w:rFonts w:ascii="Arial" w:eastAsia="Times New Roman" w:hAnsi="Arial" w:cs="Arial"/>
          <w:bCs/>
          <w:sz w:val="23"/>
          <w:szCs w:val="23"/>
        </w:rPr>
        <w:t>themes</w:t>
      </w:r>
      <w:r w:rsidRPr="000C40B0">
        <w:rPr>
          <w:rFonts w:ascii="Arial" w:eastAsia="Times New Roman" w:hAnsi="Arial" w:cs="Arial"/>
          <w:bCs/>
          <w:sz w:val="23"/>
          <w:szCs w:val="23"/>
        </w:rPr>
        <w:t xml:space="preserve"> of</w:t>
      </w:r>
      <w:r w:rsidR="00101ACB" w:rsidRPr="000C40B0">
        <w:rPr>
          <w:rFonts w:ascii="Arial" w:eastAsia="Times New Roman" w:hAnsi="Arial" w:cs="Arial"/>
          <w:bCs/>
          <w:sz w:val="23"/>
          <w:szCs w:val="23"/>
        </w:rPr>
        <w:t xml:space="preserve"> identity, culture and social justice</w:t>
      </w:r>
      <w:r w:rsidRPr="000C40B0">
        <w:rPr>
          <w:rFonts w:ascii="Arial" w:eastAsia="Times New Roman" w:hAnsi="Arial" w:cs="Arial"/>
          <w:bCs/>
          <w:sz w:val="23"/>
          <w:szCs w:val="23"/>
        </w:rPr>
        <w:t>.</w:t>
      </w:r>
      <w:r w:rsidR="00101ACB" w:rsidRPr="000C40B0">
        <w:rPr>
          <w:rFonts w:ascii="Arial" w:eastAsia="Times New Roman" w:hAnsi="Arial" w:cs="Arial"/>
          <w:bCs/>
          <w:sz w:val="23"/>
          <w:szCs w:val="23"/>
        </w:rPr>
        <w:t xml:space="preserve"> Extend discussions with students and have them make connections with self, other texts, locally and globally.</w:t>
      </w:r>
    </w:p>
    <w:p w14:paraId="2937D06F" w14:textId="77777777" w:rsidR="009B04E3" w:rsidRPr="006D6F10" w:rsidRDefault="009B04E3" w:rsidP="000C40B0">
      <w:pPr>
        <w:spacing w:after="0" w:line="240" w:lineRule="auto"/>
        <w:rPr>
          <w:rFonts w:ascii="Arial" w:eastAsia="Times New Roman" w:hAnsi="Arial" w:cs="Arial"/>
          <w:bCs/>
          <w:sz w:val="18"/>
          <w:szCs w:val="18"/>
        </w:rPr>
      </w:pPr>
    </w:p>
    <w:p w14:paraId="5B2F8062" w14:textId="3CEF81FD" w:rsidR="00FF5ABA" w:rsidRPr="000C40B0" w:rsidRDefault="00FF5ABA" w:rsidP="000C40B0">
      <w:pPr>
        <w:spacing w:after="0" w:line="240" w:lineRule="auto"/>
        <w:rPr>
          <w:rFonts w:ascii="Arial" w:eastAsia="Times New Roman" w:hAnsi="Arial" w:cs="Arial"/>
          <w:bCs/>
          <w:sz w:val="23"/>
          <w:szCs w:val="23"/>
        </w:rPr>
      </w:pPr>
      <w:r w:rsidRPr="000C40B0">
        <w:rPr>
          <w:rFonts w:ascii="Arial" w:eastAsia="Times New Roman" w:hAnsi="Arial" w:cs="Arial"/>
          <w:bCs/>
          <w:i/>
          <w:iCs/>
          <w:sz w:val="23"/>
          <w:szCs w:val="23"/>
        </w:rPr>
        <w:t>Explore systemic racist ideologies</w:t>
      </w:r>
      <w:r w:rsidRPr="000C40B0">
        <w:rPr>
          <w:rFonts w:ascii="Arial" w:eastAsia="Times New Roman" w:hAnsi="Arial" w:cs="Arial"/>
          <w:bCs/>
          <w:sz w:val="23"/>
          <w:szCs w:val="23"/>
        </w:rPr>
        <w:t xml:space="preserve"> such as ‘othering, myth of model minority, yellow peril,</w:t>
      </w:r>
      <w:r w:rsidR="00101ACB" w:rsidRPr="000C40B0">
        <w:rPr>
          <w:rFonts w:ascii="Arial" w:eastAsia="Times New Roman" w:hAnsi="Arial" w:cs="Arial"/>
          <w:bCs/>
          <w:sz w:val="23"/>
          <w:szCs w:val="23"/>
        </w:rPr>
        <w:t>’ which are</w:t>
      </w:r>
      <w:r w:rsidRPr="000C40B0">
        <w:rPr>
          <w:rFonts w:ascii="Arial" w:eastAsia="Times New Roman" w:hAnsi="Arial" w:cs="Arial"/>
          <w:bCs/>
          <w:sz w:val="23"/>
          <w:szCs w:val="23"/>
        </w:rPr>
        <w:t xml:space="preserve"> particular brandings of white supremacy and racism impacting Asian identities and communities.</w:t>
      </w:r>
      <w:r w:rsidR="0053391E" w:rsidRPr="000C40B0">
        <w:rPr>
          <w:rFonts w:ascii="Arial" w:eastAsia="Times New Roman" w:hAnsi="Arial" w:cs="Arial"/>
          <w:bCs/>
          <w:sz w:val="23"/>
          <w:szCs w:val="23"/>
        </w:rPr>
        <w:t xml:space="preserve"> Explore ways to debunk these myths and start a local project to challenge anti-Asian racism (</w:t>
      </w:r>
      <w:r w:rsidR="00050DD2" w:rsidRPr="000C40B0">
        <w:rPr>
          <w:rFonts w:ascii="Arial" w:eastAsia="Times New Roman" w:hAnsi="Arial" w:cs="Arial"/>
          <w:bCs/>
          <w:sz w:val="23"/>
          <w:szCs w:val="23"/>
        </w:rPr>
        <w:t xml:space="preserve">create messaging posters during and after May, plan an assembly to educate the school on anti-racist issues, share learnings about different forms of racism and ways to challenge, with other students/classes). </w:t>
      </w:r>
    </w:p>
    <w:p w14:paraId="12B3C58D" w14:textId="77777777" w:rsidR="009B04E3" w:rsidRPr="000C40B0" w:rsidRDefault="009B04E3" w:rsidP="000C40B0">
      <w:pPr>
        <w:spacing w:after="0" w:line="240" w:lineRule="auto"/>
        <w:rPr>
          <w:rFonts w:ascii="Arial" w:eastAsia="Times New Roman" w:hAnsi="Arial" w:cs="Arial"/>
          <w:bCs/>
          <w:sz w:val="18"/>
          <w:szCs w:val="18"/>
        </w:rPr>
      </w:pPr>
    </w:p>
    <w:p w14:paraId="77258645" w14:textId="7D49D1D6" w:rsidR="006040B9" w:rsidRDefault="00FF5ABA" w:rsidP="006040B9">
      <w:pPr>
        <w:spacing w:after="0" w:line="240" w:lineRule="auto"/>
        <w:rPr>
          <w:rFonts w:ascii="Arial" w:eastAsia="Times New Roman" w:hAnsi="Arial" w:cs="Arial"/>
          <w:bCs/>
          <w:sz w:val="23"/>
          <w:szCs w:val="23"/>
        </w:rPr>
      </w:pPr>
      <w:r w:rsidRPr="000C40B0">
        <w:rPr>
          <w:rFonts w:ascii="Arial" w:eastAsia="Times New Roman" w:hAnsi="Arial" w:cs="Arial"/>
          <w:bCs/>
          <w:i/>
          <w:iCs/>
          <w:sz w:val="23"/>
          <w:szCs w:val="23"/>
        </w:rPr>
        <w:t>Research local communities</w:t>
      </w:r>
      <w:r w:rsidRPr="000C40B0">
        <w:rPr>
          <w:rFonts w:ascii="Arial" w:eastAsia="Times New Roman" w:hAnsi="Arial" w:cs="Arial"/>
          <w:bCs/>
          <w:sz w:val="23"/>
          <w:szCs w:val="23"/>
        </w:rPr>
        <w:t xml:space="preserve"> that are engaged in anti-racist work and develop an actionable plan</w:t>
      </w:r>
      <w:r w:rsidR="004D2728" w:rsidRPr="000C40B0">
        <w:rPr>
          <w:rFonts w:ascii="Arial" w:eastAsia="Times New Roman" w:hAnsi="Arial" w:cs="Arial"/>
          <w:bCs/>
          <w:sz w:val="23"/>
          <w:szCs w:val="23"/>
        </w:rPr>
        <w:t xml:space="preserve"> to fight racism (e.g., </w:t>
      </w:r>
      <w:r w:rsidR="00050DD2" w:rsidRPr="000C40B0">
        <w:rPr>
          <w:rFonts w:ascii="Arial" w:eastAsia="Times New Roman" w:hAnsi="Arial" w:cs="Arial"/>
          <w:bCs/>
          <w:sz w:val="23"/>
          <w:szCs w:val="23"/>
        </w:rPr>
        <w:t>participate</w:t>
      </w:r>
      <w:r w:rsidR="004D2728" w:rsidRPr="000C40B0">
        <w:rPr>
          <w:rFonts w:ascii="Arial" w:eastAsia="Times New Roman" w:hAnsi="Arial" w:cs="Arial"/>
          <w:bCs/>
          <w:sz w:val="23"/>
          <w:szCs w:val="23"/>
        </w:rPr>
        <w:t xml:space="preserve"> in a local campaign, writ</w:t>
      </w:r>
      <w:r w:rsidR="00050DD2" w:rsidRPr="000C40B0">
        <w:rPr>
          <w:rFonts w:ascii="Arial" w:eastAsia="Times New Roman" w:hAnsi="Arial" w:cs="Arial"/>
          <w:bCs/>
          <w:sz w:val="23"/>
          <w:szCs w:val="23"/>
        </w:rPr>
        <w:t>e</w:t>
      </w:r>
      <w:r w:rsidR="004D2728" w:rsidRPr="000C40B0">
        <w:rPr>
          <w:rFonts w:ascii="Arial" w:eastAsia="Times New Roman" w:hAnsi="Arial" w:cs="Arial"/>
          <w:bCs/>
          <w:sz w:val="23"/>
          <w:szCs w:val="23"/>
        </w:rPr>
        <w:t xml:space="preserve"> a letter to a political leader, fund-rais</w:t>
      </w:r>
      <w:r w:rsidR="00050DD2" w:rsidRPr="000C40B0">
        <w:rPr>
          <w:rFonts w:ascii="Arial" w:eastAsia="Times New Roman" w:hAnsi="Arial" w:cs="Arial"/>
          <w:bCs/>
          <w:sz w:val="23"/>
          <w:szCs w:val="23"/>
        </w:rPr>
        <w:t>e</w:t>
      </w:r>
      <w:r w:rsidR="004D2728" w:rsidRPr="000C40B0">
        <w:rPr>
          <w:rFonts w:ascii="Arial" w:eastAsia="Times New Roman" w:hAnsi="Arial" w:cs="Arial"/>
          <w:bCs/>
          <w:sz w:val="23"/>
          <w:szCs w:val="23"/>
        </w:rPr>
        <w:t xml:space="preserve"> for a community organization, etc.). </w:t>
      </w:r>
    </w:p>
    <w:p w14:paraId="1403ECF7" w14:textId="299F7FB4" w:rsidR="00565218" w:rsidRDefault="00565218" w:rsidP="006040B9">
      <w:pPr>
        <w:spacing w:after="0" w:line="240" w:lineRule="auto"/>
        <w:rPr>
          <w:rFonts w:ascii="Arial" w:eastAsia="Times New Roman" w:hAnsi="Arial" w:cs="Arial"/>
          <w:bCs/>
          <w:sz w:val="23"/>
          <w:szCs w:val="23"/>
        </w:rPr>
      </w:pPr>
    </w:p>
    <w:p w14:paraId="1213A4A7" w14:textId="77777777" w:rsidR="00565218" w:rsidRPr="000C40B0" w:rsidRDefault="00565218" w:rsidP="00565218">
      <w:pPr>
        <w:spacing w:after="0" w:line="240" w:lineRule="auto"/>
        <w:rPr>
          <w:rFonts w:ascii="Arial" w:hAnsi="Arial" w:cs="Arial"/>
          <w:b/>
          <w:sz w:val="23"/>
          <w:szCs w:val="23"/>
        </w:rPr>
      </w:pPr>
      <w:r w:rsidRPr="000C40B0">
        <w:rPr>
          <w:rFonts w:ascii="Arial" w:hAnsi="Arial" w:cs="Arial"/>
          <w:b/>
          <w:sz w:val="23"/>
          <w:szCs w:val="23"/>
        </w:rPr>
        <w:t>Resources</w:t>
      </w:r>
    </w:p>
    <w:p w14:paraId="66F2F7A7" w14:textId="58910DE0" w:rsidR="00565218" w:rsidRPr="00565218" w:rsidRDefault="00565218" w:rsidP="006040B9">
      <w:pPr>
        <w:spacing w:after="0" w:line="240" w:lineRule="auto"/>
        <w:contextualSpacing/>
        <w:rPr>
          <w:rFonts w:ascii="Arial" w:hAnsi="Arial" w:cs="Arial"/>
          <w:bCs/>
          <w:sz w:val="23"/>
          <w:szCs w:val="23"/>
          <w:u w:val="single"/>
        </w:rPr>
      </w:pPr>
      <w:r w:rsidRPr="000C40B0">
        <w:rPr>
          <w:rFonts w:ascii="Arial" w:hAnsi="Arial" w:cs="Arial"/>
          <w:bCs/>
          <w:sz w:val="23"/>
          <w:szCs w:val="23"/>
        </w:rPr>
        <w:t>For a PDF version of the posters and for</w:t>
      </w:r>
      <w:r w:rsidRPr="000C40B0">
        <w:rPr>
          <w:rFonts w:ascii="Arial" w:hAnsi="Arial" w:cs="Arial"/>
          <w:bCs/>
          <w:sz w:val="23"/>
          <w:szCs w:val="23"/>
          <w:shd w:val="clear" w:color="auto" w:fill="FFFFFF"/>
        </w:rPr>
        <w:t xml:space="preserve"> more information and resources on </w:t>
      </w:r>
      <w:r w:rsidRPr="003A170E">
        <w:rPr>
          <w:rFonts w:ascii="Arial" w:hAnsi="Arial" w:cs="Arial"/>
          <w:b/>
          <w:bCs/>
          <w:sz w:val="23"/>
          <w:szCs w:val="23"/>
          <w:shd w:val="clear" w:color="auto" w:fill="FFFFFF"/>
        </w:rPr>
        <w:t>Asian Heritage Month</w:t>
      </w:r>
      <w:r w:rsidRPr="000C40B0">
        <w:rPr>
          <w:rFonts w:ascii="Arial" w:hAnsi="Arial" w:cs="Arial"/>
          <w:bCs/>
          <w:sz w:val="23"/>
          <w:szCs w:val="23"/>
          <w:shd w:val="clear" w:color="auto" w:fill="FFFFFF"/>
        </w:rPr>
        <w:t xml:space="preserve">, please see the link: </w:t>
      </w:r>
      <w:bookmarkStart w:id="0" w:name="_GoBack"/>
      <w:bookmarkEnd w:id="0"/>
    </w:p>
    <w:p w14:paraId="3CDC9C90" w14:textId="7CD11CC6" w:rsidR="00C246B3" w:rsidRDefault="00C246B3" w:rsidP="00565218">
      <w:pPr>
        <w:spacing w:after="0" w:line="240" w:lineRule="auto"/>
        <w:jc w:val="right"/>
      </w:pPr>
    </w:p>
    <w:p w14:paraId="69AB5314" w14:textId="03750F67" w:rsidR="006040B9" w:rsidRDefault="00565218" w:rsidP="000C40B0">
      <w:pPr>
        <w:spacing w:after="0" w:line="240" w:lineRule="auto"/>
        <w:rPr>
          <w:rFonts w:ascii="Arial" w:hAnsi="Arial" w:cs="Arial"/>
          <w:b/>
          <w:sz w:val="23"/>
          <w:szCs w:val="23"/>
        </w:rPr>
      </w:pPr>
      <w:hyperlink r:id="rId8" w:history="1">
        <w:r w:rsidR="000504B7">
          <w:rPr>
            <w:rStyle w:val="Hyperlink"/>
            <w:rFonts w:ascii="Arial" w:hAnsi="Arial" w:cs="Arial"/>
            <w:bCs/>
            <w:color w:val="auto"/>
            <w:sz w:val="23"/>
            <w:szCs w:val="23"/>
          </w:rPr>
          <w:t>Asian and South Asian Heritage Month - May 2021</w:t>
        </w:r>
      </w:hyperlink>
    </w:p>
    <w:p w14:paraId="7E79915D" w14:textId="54A1FA12" w:rsidR="002E2C30" w:rsidRPr="003A170E" w:rsidRDefault="002E2C30" w:rsidP="000C40B0">
      <w:pPr>
        <w:spacing w:after="0" w:line="240" w:lineRule="auto"/>
        <w:contextualSpacing/>
        <w:rPr>
          <w:rStyle w:val="Hyperlink"/>
          <w:rFonts w:ascii="Arial" w:hAnsi="Arial" w:cs="Arial"/>
          <w:b/>
          <w:bCs/>
          <w:color w:val="auto"/>
          <w:sz w:val="23"/>
          <w:szCs w:val="23"/>
          <w:u w:val="none"/>
        </w:rPr>
      </w:pPr>
    </w:p>
    <w:p w14:paraId="679B930A" w14:textId="22DBDB15" w:rsidR="002E2C30" w:rsidRPr="000C40B0" w:rsidRDefault="00565218" w:rsidP="000C40B0">
      <w:pPr>
        <w:spacing w:after="0" w:line="240" w:lineRule="auto"/>
        <w:contextualSpacing/>
        <w:rPr>
          <w:rStyle w:val="Hyperlink"/>
          <w:rFonts w:ascii="Arial" w:hAnsi="Arial" w:cs="Arial"/>
          <w:bCs/>
          <w:color w:val="auto"/>
          <w:sz w:val="23"/>
          <w:szCs w:val="23"/>
        </w:rPr>
      </w:pPr>
      <w:hyperlink r:id="rId9" w:history="1">
        <w:r w:rsidR="000504B7" w:rsidRPr="000504B7">
          <w:rPr>
            <w:rStyle w:val="Hyperlink"/>
            <w:rFonts w:ascii="Arial" w:hAnsi="Arial" w:cs="Arial"/>
            <w:bCs/>
            <w:sz w:val="23"/>
            <w:szCs w:val="23"/>
          </w:rPr>
          <w:t>Addressing Anti-Asian Racism: A Resource for Educators</w:t>
        </w:r>
      </w:hyperlink>
    </w:p>
    <w:p w14:paraId="2DFE6FE4" w14:textId="6503663E" w:rsidR="003C6EB1" w:rsidRDefault="003C6EB1" w:rsidP="000C40B0">
      <w:pPr>
        <w:spacing w:after="0" w:line="240" w:lineRule="auto"/>
        <w:contextualSpacing/>
        <w:rPr>
          <w:rStyle w:val="Hyperlink"/>
          <w:rFonts w:ascii="Arial" w:hAnsi="Arial" w:cs="Arial"/>
          <w:bCs/>
          <w:color w:val="auto"/>
          <w:sz w:val="23"/>
          <w:szCs w:val="23"/>
        </w:rPr>
      </w:pPr>
    </w:p>
    <w:p w14:paraId="5B025E92" w14:textId="4715E4FC" w:rsidR="00DF68E4" w:rsidRPr="000C40B0" w:rsidRDefault="00565218" w:rsidP="000C40B0">
      <w:pPr>
        <w:spacing w:after="0" w:line="240" w:lineRule="auto"/>
        <w:contextualSpacing/>
        <w:rPr>
          <w:rStyle w:val="Hyperlink"/>
          <w:rFonts w:ascii="Arial" w:hAnsi="Arial" w:cs="Arial"/>
          <w:bCs/>
          <w:color w:val="auto"/>
          <w:sz w:val="23"/>
          <w:szCs w:val="23"/>
        </w:rPr>
      </w:pPr>
      <w:hyperlink r:id="rId10" w:history="1">
        <w:r w:rsidR="002E2C30" w:rsidRPr="003C6EB1">
          <w:rPr>
            <w:rStyle w:val="Hyperlink"/>
            <w:rFonts w:ascii="Arial" w:hAnsi="Arial" w:cs="Arial"/>
            <w:bCs/>
            <w:sz w:val="23"/>
            <w:szCs w:val="23"/>
          </w:rPr>
          <w:t>Social Justice, Equity and Environmental Calendar</w:t>
        </w:r>
      </w:hyperlink>
    </w:p>
    <w:p w14:paraId="2139C0CA" w14:textId="77777777" w:rsidR="00D4357A" w:rsidRDefault="00D4357A" w:rsidP="000C40B0">
      <w:pPr>
        <w:spacing w:after="0" w:line="240" w:lineRule="auto"/>
        <w:rPr>
          <w:rFonts w:ascii="Arial" w:hAnsi="Arial" w:cs="Arial"/>
          <w:bCs/>
          <w:sz w:val="18"/>
          <w:szCs w:val="18"/>
        </w:rPr>
      </w:pPr>
    </w:p>
    <w:p w14:paraId="2E1CBB51" w14:textId="64A1DBA0" w:rsidR="000C40B0" w:rsidRPr="00267967" w:rsidRDefault="00565218" w:rsidP="00267967">
      <w:pPr>
        <w:spacing w:after="0" w:line="240" w:lineRule="auto"/>
        <w:rPr>
          <w:rFonts w:ascii="Arial" w:hAnsi="Arial" w:cs="Arial"/>
          <w:bCs/>
          <w:sz w:val="24"/>
          <w:szCs w:val="24"/>
        </w:rPr>
      </w:pPr>
      <w:hyperlink r:id="rId11" w:history="1">
        <w:r w:rsidR="000504B7">
          <w:rPr>
            <w:rStyle w:val="Hyperlink"/>
            <w:rFonts w:ascii="Arial" w:hAnsi="Arial" w:cs="Arial"/>
            <w:bCs/>
            <w:sz w:val="23"/>
            <w:szCs w:val="23"/>
          </w:rPr>
          <w:t>White Privilege Lesson Plans</w:t>
        </w:r>
      </w:hyperlink>
    </w:p>
    <w:sectPr w:rsidR="000C40B0" w:rsidRPr="00267967" w:rsidSect="00EA2A8A">
      <w:pgSz w:w="12240" w:h="15840" w:code="1"/>
      <w:pgMar w:top="720" w:right="720" w:bottom="360" w:left="720" w:header="709" w:footer="90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57EE9C" w14:textId="77777777" w:rsidR="006040B9" w:rsidRDefault="006040B9" w:rsidP="006040B9">
      <w:pPr>
        <w:spacing w:after="0" w:line="240" w:lineRule="auto"/>
      </w:pPr>
      <w:r>
        <w:separator/>
      </w:r>
    </w:p>
  </w:endnote>
  <w:endnote w:type="continuationSeparator" w:id="0">
    <w:p w14:paraId="36363DCA" w14:textId="77777777" w:rsidR="006040B9" w:rsidRDefault="006040B9" w:rsidP="006040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Helvetica Light">
    <w:altName w:val="Arial Nova Light"/>
    <w:charset w:val="00"/>
    <w:family w:val="roman"/>
    <w:pitch w:val="default"/>
  </w:font>
  <w:font w:name="Helvetica Neue Medium">
    <w:altName w:val="Arial"/>
    <w:charset w:val="00"/>
    <w:family w:val="roman"/>
    <w:pitch w:val="default"/>
  </w:font>
  <w:font w:name="Helvetica Neue Light">
    <w:altName w:val="Arial Nova Light"/>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3DC87A" w14:textId="77777777" w:rsidR="006040B9" w:rsidRDefault="006040B9" w:rsidP="006040B9">
      <w:pPr>
        <w:spacing w:after="0" w:line="240" w:lineRule="auto"/>
      </w:pPr>
      <w:r>
        <w:separator/>
      </w:r>
    </w:p>
  </w:footnote>
  <w:footnote w:type="continuationSeparator" w:id="0">
    <w:p w14:paraId="77404360" w14:textId="77777777" w:rsidR="006040B9" w:rsidRDefault="006040B9" w:rsidP="006040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3D3CBC"/>
    <w:multiLevelType w:val="hybridMultilevel"/>
    <w:tmpl w:val="852EA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532BFB"/>
    <w:multiLevelType w:val="hybridMultilevel"/>
    <w:tmpl w:val="E520AF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77F"/>
    <w:rsid w:val="00030FB2"/>
    <w:rsid w:val="000504B7"/>
    <w:rsid w:val="00050DD2"/>
    <w:rsid w:val="000C40B0"/>
    <w:rsid w:val="000D0826"/>
    <w:rsid w:val="00101ACB"/>
    <w:rsid w:val="001E6174"/>
    <w:rsid w:val="00267967"/>
    <w:rsid w:val="002E2C30"/>
    <w:rsid w:val="00301229"/>
    <w:rsid w:val="003A170E"/>
    <w:rsid w:val="003C6EB1"/>
    <w:rsid w:val="004503FB"/>
    <w:rsid w:val="004D2728"/>
    <w:rsid w:val="004D58D0"/>
    <w:rsid w:val="004E38A5"/>
    <w:rsid w:val="0053391E"/>
    <w:rsid w:val="00543D39"/>
    <w:rsid w:val="00565218"/>
    <w:rsid w:val="005E3910"/>
    <w:rsid w:val="005F2024"/>
    <w:rsid w:val="006040B9"/>
    <w:rsid w:val="00671756"/>
    <w:rsid w:val="006D6F10"/>
    <w:rsid w:val="00871652"/>
    <w:rsid w:val="00911251"/>
    <w:rsid w:val="009B04E3"/>
    <w:rsid w:val="00A32931"/>
    <w:rsid w:val="00AB35BD"/>
    <w:rsid w:val="00AF6049"/>
    <w:rsid w:val="00B1277F"/>
    <w:rsid w:val="00B61BAC"/>
    <w:rsid w:val="00B65874"/>
    <w:rsid w:val="00B66D1D"/>
    <w:rsid w:val="00C246B3"/>
    <w:rsid w:val="00C30F2D"/>
    <w:rsid w:val="00D4357A"/>
    <w:rsid w:val="00DF68E4"/>
    <w:rsid w:val="00E163E8"/>
    <w:rsid w:val="00E503D2"/>
    <w:rsid w:val="00FE487B"/>
    <w:rsid w:val="00FF5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E722F"/>
  <w15:chartTrackingRefBased/>
  <w15:docId w15:val="{56969F70-E6FE-47B9-B778-434328F4C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277F"/>
  </w:style>
  <w:style w:type="paragraph" w:styleId="Heading1">
    <w:name w:val="heading 1"/>
    <w:basedOn w:val="Normal"/>
    <w:link w:val="Heading1Char"/>
    <w:uiPriority w:val="9"/>
    <w:qFormat/>
    <w:rsid w:val="00B1277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277F"/>
    <w:rPr>
      <w:color w:val="0000FF"/>
      <w:u w:val="single"/>
    </w:rPr>
  </w:style>
  <w:style w:type="paragraph" w:styleId="ListParagraph">
    <w:name w:val="List Paragraph"/>
    <w:basedOn w:val="Normal"/>
    <w:uiPriority w:val="34"/>
    <w:qFormat/>
    <w:rsid w:val="00B1277F"/>
    <w:pPr>
      <w:spacing w:after="200" w:line="276" w:lineRule="auto"/>
      <w:ind w:left="720"/>
      <w:contextualSpacing/>
    </w:pPr>
  </w:style>
  <w:style w:type="character" w:customStyle="1" w:styleId="Heading1Char">
    <w:name w:val="Heading 1 Char"/>
    <w:basedOn w:val="DefaultParagraphFont"/>
    <w:link w:val="Heading1"/>
    <w:uiPriority w:val="9"/>
    <w:rsid w:val="00B1277F"/>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B127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rtecustom-normal">
    <w:name w:val="ms-rtecustom-normal"/>
    <w:basedOn w:val="DefaultParagraphFont"/>
    <w:rsid w:val="00B1277F"/>
  </w:style>
  <w:style w:type="character" w:customStyle="1" w:styleId="authorortitle">
    <w:name w:val="authorortitle"/>
    <w:basedOn w:val="DefaultParagraphFont"/>
    <w:rsid w:val="00FE487B"/>
  </w:style>
  <w:style w:type="paragraph" w:styleId="BalloonText">
    <w:name w:val="Balloon Text"/>
    <w:basedOn w:val="Normal"/>
    <w:link w:val="BalloonTextChar"/>
    <w:uiPriority w:val="99"/>
    <w:semiHidden/>
    <w:unhideWhenUsed/>
    <w:rsid w:val="00E503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03D2"/>
    <w:rPr>
      <w:rFonts w:ascii="Segoe UI" w:hAnsi="Segoe UI" w:cs="Segoe UI"/>
      <w:sz w:val="18"/>
      <w:szCs w:val="18"/>
    </w:rPr>
  </w:style>
  <w:style w:type="character" w:styleId="HTMLCite">
    <w:name w:val="HTML Cite"/>
    <w:basedOn w:val="DefaultParagraphFont"/>
    <w:uiPriority w:val="99"/>
    <w:semiHidden/>
    <w:unhideWhenUsed/>
    <w:rsid w:val="00AF6049"/>
    <w:rPr>
      <w:i w:val="0"/>
      <w:iCs w:val="0"/>
      <w:color w:val="006D21"/>
    </w:rPr>
  </w:style>
  <w:style w:type="character" w:customStyle="1" w:styleId="UnresolvedMention">
    <w:name w:val="Unresolved Mention"/>
    <w:basedOn w:val="DefaultParagraphFont"/>
    <w:uiPriority w:val="99"/>
    <w:semiHidden/>
    <w:unhideWhenUsed/>
    <w:rsid w:val="00DF68E4"/>
    <w:rPr>
      <w:color w:val="605E5C"/>
      <w:shd w:val="clear" w:color="auto" w:fill="E1DFDD"/>
    </w:rPr>
  </w:style>
  <w:style w:type="character" w:styleId="FollowedHyperlink">
    <w:name w:val="FollowedHyperlink"/>
    <w:basedOn w:val="DefaultParagraphFont"/>
    <w:uiPriority w:val="99"/>
    <w:semiHidden/>
    <w:unhideWhenUsed/>
    <w:rsid w:val="00DF68E4"/>
    <w:rPr>
      <w:color w:val="954F72" w:themeColor="followedHyperlink"/>
      <w:u w:val="single"/>
    </w:rPr>
  </w:style>
  <w:style w:type="paragraph" w:customStyle="1" w:styleId="Body">
    <w:name w:val="Body"/>
    <w:rsid w:val="00871652"/>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character" w:customStyle="1" w:styleId="Hyperlink0">
    <w:name w:val="Hyperlink.0"/>
    <w:basedOn w:val="Hyperlink"/>
    <w:rsid w:val="00871652"/>
    <w:rPr>
      <w:color w:val="0000FF"/>
      <w:u w:val="single"/>
    </w:rPr>
  </w:style>
  <w:style w:type="paragraph" w:styleId="Header">
    <w:name w:val="header"/>
    <w:basedOn w:val="Normal"/>
    <w:link w:val="HeaderChar"/>
    <w:uiPriority w:val="99"/>
    <w:unhideWhenUsed/>
    <w:rsid w:val="006040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40B9"/>
  </w:style>
  <w:style w:type="paragraph" w:styleId="Footer">
    <w:name w:val="footer"/>
    <w:basedOn w:val="Normal"/>
    <w:link w:val="FooterChar"/>
    <w:uiPriority w:val="99"/>
    <w:unhideWhenUsed/>
    <w:rsid w:val="006040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40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6976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fo.ca/buildingajustsociety/equityresources/pages/asianheritagemonth.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mmietsumura@gmail.com"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tfo.ca/supportingmembers/resources/pages/white%20privilege%20lesson%20plans.aspx" TargetMode="Externa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https://www.google.com/search?q=Social+Justice%2C+Equity+and+Environmental+Calendar&amp;rlz=1C1GCEU_enCA914CA914&amp;oq=Social+Justice%2C+Equity+and+Environmental+Calendar&amp;aqs=chrome..69i57j69i60.1665j0j7&amp;sourceid=chrome&amp;ie=UTF-8" TargetMode="External"/><Relationship Id="rId4" Type="http://schemas.openxmlformats.org/officeDocument/2006/relationships/webSettings" Target="webSettings.xml"/><Relationship Id="rId9" Type="http://schemas.openxmlformats.org/officeDocument/2006/relationships/hyperlink" Target="https://www.etfo.ca/BuildingAJustSociety/EquityResources/Pages/Anti-AsianRacism.aspx"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DF8437EA0F4942B47380259F72BC94" ma:contentTypeVersion="15" ma:contentTypeDescription="Create a new document." ma:contentTypeScope="" ma:versionID="96e20fe4a7b69d65c0040b05d33f7e8b">
  <xsd:schema xmlns:xsd="http://www.w3.org/2001/XMLSchema" xmlns:xs="http://www.w3.org/2001/XMLSchema" xmlns:p="http://schemas.microsoft.com/office/2006/metadata/properties" targetNamespace="http://schemas.microsoft.com/office/2006/metadata/properties" ma:root="true" ma:fieldsID="d309e369c72679c54752f552e44c273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CA5C15-14F1-48F2-9609-F067B6335DC1}"/>
</file>

<file path=customXml/itemProps2.xml><?xml version="1.0" encoding="utf-8"?>
<ds:datastoreItem xmlns:ds="http://schemas.openxmlformats.org/officeDocument/2006/customXml" ds:itemID="{EECC8C94-2A61-46EE-9BAB-C7CC8C137649}"/>
</file>

<file path=customXml/itemProps3.xml><?xml version="1.0" encoding="utf-8"?>
<ds:datastoreItem xmlns:ds="http://schemas.openxmlformats.org/officeDocument/2006/customXml" ds:itemID="{C43AAD4B-1477-4E42-936F-047EBD48AAA1}"/>
</file>

<file path=docProps/app.xml><?xml version="1.0" encoding="utf-8"?>
<Properties xmlns="http://schemas.openxmlformats.org/officeDocument/2006/extended-properties" xmlns:vt="http://schemas.openxmlformats.org/officeDocument/2006/docPropsVTypes">
  <Template>Normal.dotm</Template>
  <TotalTime>2</TotalTime>
  <Pages>2</Pages>
  <Words>922</Words>
  <Characters>5256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Te</dc:creator>
  <cp:keywords/>
  <dc:description/>
  <cp:lastModifiedBy>Aida Azarakhsh</cp:lastModifiedBy>
  <cp:revision>4</cp:revision>
  <cp:lastPrinted>2021-03-30T15:50:00Z</cp:lastPrinted>
  <dcterms:created xsi:type="dcterms:W3CDTF">2021-03-29T14:28:00Z</dcterms:created>
  <dcterms:modified xsi:type="dcterms:W3CDTF">2021-03-30T15:51:00Z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0x01010072DF8437EA0F4942B47380259F72BC94</vt:lpwstr>
  </property>
</Properties>
</file>