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E64A2" w14:textId="0A796521" w:rsidR="00B530F4" w:rsidRPr="002658C8" w:rsidRDefault="00B530F4" w:rsidP="002658C8">
      <w:pPr>
        <w:pStyle w:val="Heading1"/>
        <w:rPr>
          <w:color w:val="auto"/>
        </w:rPr>
      </w:pPr>
      <w:r w:rsidRPr="002658C8">
        <w:rPr>
          <w:color w:val="auto"/>
        </w:rPr>
        <w:t>Emerging Equity Issues in a COVID-19 World</w:t>
      </w:r>
    </w:p>
    <w:p w14:paraId="0DD74DCE" w14:textId="77777777" w:rsidR="00B530F4" w:rsidRPr="00B530F4" w:rsidRDefault="00B530F4" w:rsidP="00B530F4">
      <w:pPr>
        <w:spacing w:after="0" w:line="240" w:lineRule="auto"/>
        <w:rPr>
          <w:rFonts w:ascii="Arial" w:eastAsia="Times New Roman" w:hAnsi="Arial" w:cs="Arial"/>
          <w:color w:val="000000" w:themeColor="text1"/>
          <w:sz w:val="24"/>
          <w:szCs w:val="24"/>
        </w:rPr>
      </w:pPr>
    </w:p>
    <w:p w14:paraId="39742B98" w14:textId="5361151A" w:rsidR="00B530F4" w:rsidRPr="00B530F4" w:rsidRDefault="00B530F4" w:rsidP="00B530F4">
      <w:pPr>
        <w:spacing w:after="0" w:line="240" w:lineRule="auto"/>
        <w:rPr>
          <w:rFonts w:ascii="Arial" w:eastAsia="Times New Roman" w:hAnsi="Arial" w:cs="Arial"/>
          <w:color w:val="000000" w:themeColor="text1"/>
          <w:sz w:val="24"/>
          <w:szCs w:val="24"/>
        </w:rPr>
      </w:pPr>
      <w:bookmarkStart w:id="0" w:name="_GoBack"/>
      <w:bookmarkEnd w:id="0"/>
      <w:r w:rsidRPr="00B530F4">
        <w:rPr>
          <w:rFonts w:ascii="Arial" w:eastAsia="Times New Roman" w:hAnsi="Arial" w:cs="Arial"/>
          <w:color w:val="000000" w:themeColor="text1"/>
          <w:sz w:val="24"/>
          <w:szCs w:val="24"/>
        </w:rPr>
        <w:t>On March 11</w:t>
      </w:r>
      <w:r w:rsidR="001535FD">
        <w:rPr>
          <w:rFonts w:ascii="Arial" w:eastAsia="Times New Roman" w:hAnsi="Arial" w:cs="Arial"/>
          <w:color w:val="000000" w:themeColor="text1"/>
          <w:sz w:val="24"/>
          <w:szCs w:val="24"/>
        </w:rPr>
        <w:t>,</w:t>
      </w:r>
      <w:r w:rsidRPr="00B530F4">
        <w:rPr>
          <w:rFonts w:ascii="Arial" w:eastAsia="Times New Roman" w:hAnsi="Arial" w:cs="Arial"/>
          <w:color w:val="000000" w:themeColor="text1"/>
          <w:sz w:val="24"/>
          <w:szCs w:val="24"/>
        </w:rPr>
        <w:t xml:space="preserve"> 2020, the World Health Organization (WHO) declared the COVID-19 outbreak a pandemic. The rapid response of governments at the municipal, provincial and national levels has transformed our lives in a matter of weeks. Amidst the daily increase of reported cases and concern for our health care system’s capacity to address this crisis, existing social inequities become more apparent.</w:t>
      </w:r>
    </w:p>
    <w:p w14:paraId="38B931D2" w14:textId="77777777" w:rsidR="00B530F4" w:rsidRPr="00B530F4" w:rsidRDefault="00B530F4" w:rsidP="00B530F4">
      <w:pPr>
        <w:spacing w:after="0" w:line="240" w:lineRule="auto"/>
        <w:rPr>
          <w:rFonts w:ascii="Arial" w:eastAsia="Times New Roman" w:hAnsi="Arial" w:cs="Arial"/>
          <w:color w:val="000000" w:themeColor="text1"/>
          <w:sz w:val="24"/>
          <w:szCs w:val="24"/>
        </w:rPr>
      </w:pPr>
    </w:p>
    <w:p w14:paraId="4751E59D" w14:textId="081DAD25" w:rsidR="00560933" w:rsidRPr="00E829B9" w:rsidRDefault="00B530F4" w:rsidP="00B530F4">
      <w:pPr>
        <w:spacing w:after="0" w:line="240" w:lineRule="auto"/>
        <w:rPr>
          <w:rFonts w:ascii="Arial" w:eastAsia="Times New Roman" w:hAnsi="Arial" w:cs="Arial"/>
          <w:color w:val="000000" w:themeColor="text1"/>
          <w:sz w:val="24"/>
          <w:szCs w:val="24"/>
        </w:rPr>
      </w:pPr>
      <w:r w:rsidRPr="00B530F4">
        <w:rPr>
          <w:rFonts w:ascii="Arial" w:eastAsia="Times New Roman" w:hAnsi="Arial" w:cs="Arial"/>
          <w:color w:val="000000" w:themeColor="text1"/>
          <w:sz w:val="24"/>
          <w:szCs w:val="24"/>
        </w:rPr>
        <w:t xml:space="preserve">This global health crisis has also resulted in the rise of </w:t>
      </w:r>
      <w:r w:rsidR="00560933" w:rsidRPr="00E829B9">
        <w:rPr>
          <w:rFonts w:ascii="Arial" w:eastAsia="Times New Roman" w:hAnsi="Arial" w:cs="Arial"/>
          <w:color w:val="000000" w:themeColor="text1"/>
          <w:sz w:val="24"/>
          <w:szCs w:val="24"/>
        </w:rPr>
        <w:t xml:space="preserve">the discrepancy between those with privilege and those who are marginalized by society. These oppression points include but are not limited to: </w:t>
      </w:r>
      <w:r w:rsidRPr="00B530F4">
        <w:rPr>
          <w:rFonts w:ascii="Arial" w:eastAsia="Times New Roman" w:hAnsi="Arial" w:cs="Arial"/>
          <w:color w:val="000000" w:themeColor="text1"/>
          <w:sz w:val="24"/>
          <w:szCs w:val="24"/>
        </w:rPr>
        <w:t>racism, homophobia</w:t>
      </w:r>
      <w:r w:rsidR="00560933" w:rsidRPr="00E829B9">
        <w:rPr>
          <w:rFonts w:ascii="Arial" w:eastAsia="Times New Roman" w:hAnsi="Arial" w:cs="Arial"/>
          <w:color w:val="000000" w:themeColor="text1"/>
          <w:sz w:val="24"/>
          <w:szCs w:val="24"/>
        </w:rPr>
        <w:t>, classism</w:t>
      </w:r>
      <w:r w:rsidRPr="00B530F4">
        <w:rPr>
          <w:rFonts w:ascii="Arial" w:eastAsia="Times New Roman" w:hAnsi="Arial" w:cs="Arial"/>
          <w:color w:val="000000" w:themeColor="text1"/>
          <w:sz w:val="24"/>
          <w:szCs w:val="24"/>
        </w:rPr>
        <w:t xml:space="preserve"> and gender inequality</w:t>
      </w:r>
      <w:r w:rsidR="00560933" w:rsidRPr="00E829B9">
        <w:rPr>
          <w:rFonts w:ascii="Arial" w:eastAsia="Times New Roman" w:hAnsi="Arial" w:cs="Arial"/>
          <w:color w:val="000000" w:themeColor="text1"/>
          <w:sz w:val="24"/>
          <w:szCs w:val="24"/>
        </w:rPr>
        <w:t xml:space="preserve"> and more</w:t>
      </w:r>
      <w:r w:rsidRPr="00B530F4">
        <w:rPr>
          <w:rFonts w:ascii="Arial" w:eastAsia="Times New Roman" w:hAnsi="Arial" w:cs="Arial"/>
          <w:color w:val="000000" w:themeColor="text1"/>
          <w:sz w:val="24"/>
          <w:szCs w:val="24"/>
        </w:rPr>
        <w:t>.</w:t>
      </w:r>
    </w:p>
    <w:p w14:paraId="40F80C6C" w14:textId="77777777" w:rsidR="00560933" w:rsidRPr="00E829B9" w:rsidRDefault="00560933" w:rsidP="00B530F4">
      <w:pPr>
        <w:spacing w:after="0" w:line="240" w:lineRule="auto"/>
        <w:rPr>
          <w:rFonts w:ascii="Arial" w:eastAsia="Times New Roman" w:hAnsi="Arial" w:cs="Arial"/>
          <w:color w:val="000000" w:themeColor="text1"/>
          <w:sz w:val="24"/>
          <w:szCs w:val="24"/>
        </w:rPr>
      </w:pPr>
    </w:p>
    <w:p w14:paraId="3993537F" w14:textId="20984AB5" w:rsidR="009D5F5C" w:rsidRPr="00E829B9" w:rsidRDefault="00560933" w:rsidP="00B530F4">
      <w:pPr>
        <w:spacing w:after="0" w:line="240" w:lineRule="auto"/>
        <w:rPr>
          <w:rFonts w:ascii="Arial" w:eastAsia="Times New Roman" w:hAnsi="Arial" w:cs="Arial"/>
          <w:color w:val="000000" w:themeColor="text1"/>
          <w:sz w:val="24"/>
          <w:szCs w:val="24"/>
        </w:rPr>
      </w:pPr>
      <w:r w:rsidRPr="00E829B9">
        <w:rPr>
          <w:rFonts w:ascii="Arial" w:eastAsia="Times New Roman" w:hAnsi="Arial" w:cs="Arial"/>
          <w:color w:val="000000" w:themeColor="text1"/>
          <w:sz w:val="24"/>
          <w:szCs w:val="24"/>
        </w:rPr>
        <w:t>Equity and Women’s Services (EWS) will be providing overviews of some</w:t>
      </w:r>
      <w:r w:rsidR="001535FD">
        <w:rPr>
          <w:rFonts w:ascii="Arial" w:eastAsia="Times New Roman" w:hAnsi="Arial" w:cs="Arial"/>
          <w:color w:val="000000" w:themeColor="text1"/>
          <w:sz w:val="24"/>
          <w:szCs w:val="24"/>
        </w:rPr>
        <w:t xml:space="preserve"> of the ways in which different, </w:t>
      </w:r>
      <w:r w:rsidRPr="00E829B9">
        <w:rPr>
          <w:rFonts w:ascii="Arial" w:eastAsia="Times New Roman" w:hAnsi="Arial" w:cs="Arial"/>
          <w:color w:val="000000" w:themeColor="text1"/>
          <w:sz w:val="24"/>
          <w:szCs w:val="24"/>
        </w:rPr>
        <w:t>particular gr</w:t>
      </w:r>
      <w:r w:rsidR="001535FD">
        <w:rPr>
          <w:rFonts w:ascii="Arial" w:eastAsia="Times New Roman" w:hAnsi="Arial" w:cs="Arial"/>
          <w:color w:val="000000" w:themeColor="text1"/>
          <w:sz w:val="24"/>
          <w:szCs w:val="24"/>
        </w:rPr>
        <w:t>oups are impacted by COVID-19.</w:t>
      </w:r>
      <w:r w:rsidR="000877F3" w:rsidRPr="00E829B9">
        <w:rPr>
          <w:rFonts w:ascii="Arial" w:eastAsia="Times New Roman" w:hAnsi="Arial" w:cs="Arial"/>
          <w:color w:val="000000" w:themeColor="text1"/>
          <w:sz w:val="24"/>
          <w:szCs w:val="24"/>
        </w:rPr>
        <w:t xml:space="preserve">  </w:t>
      </w:r>
      <w:r w:rsidR="009836B1" w:rsidRPr="00E829B9">
        <w:rPr>
          <w:rFonts w:ascii="Arial" w:eastAsia="Times New Roman" w:hAnsi="Arial" w:cs="Arial"/>
          <w:color w:val="000000" w:themeColor="text1"/>
          <w:sz w:val="24"/>
          <w:szCs w:val="24"/>
        </w:rPr>
        <w:t xml:space="preserve">Below are links to more information </w:t>
      </w:r>
      <w:r w:rsidR="009836B1">
        <w:rPr>
          <w:rFonts w:ascii="Arial" w:eastAsia="Times New Roman" w:hAnsi="Arial" w:cs="Arial"/>
          <w:color w:val="000000" w:themeColor="text1"/>
          <w:sz w:val="24"/>
          <w:szCs w:val="24"/>
        </w:rPr>
        <w:t xml:space="preserve">with a quote from each website </w:t>
      </w:r>
      <w:r w:rsidR="009836B1" w:rsidRPr="00E829B9">
        <w:rPr>
          <w:rFonts w:ascii="Arial" w:eastAsia="Times New Roman" w:hAnsi="Arial" w:cs="Arial"/>
          <w:color w:val="000000" w:themeColor="text1"/>
          <w:sz w:val="24"/>
          <w:szCs w:val="24"/>
        </w:rPr>
        <w:t>that speak</w:t>
      </w:r>
      <w:r w:rsidR="009836B1">
        <w:rPr>
          <w:rFonts w:ascii="Arial" w:eastAsia="Times New Roman" w:hAnsi="Arial" w:cs="Arial"/>
          <w:color w:val="000000" w:themeColor="text1"/>
          <w:sz w:val="24"/>
          <w:szCs w:val="24"/>
        </w:rPr>
        <w:t>s</w:t>
      </w:r>
      <w:r w:rsidR="009836B1" w:rsidRPr="00E829B9">
        <w:rPr>
          <w:rFonts w:ascii="Arial" w:eastAsia="Times New Roman" w:hAnsi="Arial" w:cs="Arial"/>
          <w:color w:val="000000" w:themeColor="text1"/>
          <w:sz w:val="24"/>
          <w:szCs w:val="24"/>
        </w:rPr>
        <w:t xml:space="preserve"> to how members and parents can celebr</w:t>
      </w:r>
      <w:r w:rsidR="0047051D">
        <w:rPr>
          <w:rFonts w:ascii="Arial" w:eastAsia="Times New Roman" w:hAnsi="Arial" w:cs="Arial"/>
          <w:color w:val="000000" w:themeColor="text1"/>
          <w:sz w:val="24"/>
          <w:szCs w:val="24"/>
        </w:rPr>
        <w:t>ate the Day of Pink, a day cent</w:t>
      </w:r>
      <w:r w:rsidR="00E60D52">
        <w:rPr>
          <w:rFonts w:ascii="Arial" w:eastAsia="Times New Roman" w:hAnsi="Arial" w:cs="Arial"/>
          <w:color w:val="000000" w:themeColor="text1"/>
          <w:sz w:val="24"/>
          <w:szCs w:val="24"/>
        </w:rPr>
        <w:t>e</w:t>
      </w:r>
      <w:r w:rsidR="009836B1" w:rsidRPr="00E829B9">
        <w:rPr>
          <w:rFonts w:ascii="Arial" w:eastAsia="Times New Roman" w:hAnsi="Arial" w:cs="Arial"/>
          <w:color w:val="000000" w:themeColor="text1"/>
          <w:sz w:val="24"/>
          <w:szCs w:val="24"/>
        </w:rPr>
        <w:t>red on transphobic and homophobic bullying, online by considering the realities of cyber</w:t>
      </w:r>
      <w:r w:rsidR="009836B1">
        <w:rPr>
          <w:rFonts w:ascii="Arial" w:eastAsia="Times New Roman" w:hAnsi="Arial" w:cs="Arial"/>
          <w:color w:val="000000" w:themeColor="text1"/>
          <w:sz w:val="24"/>
          <w:szCs w:val="24"/>
        </w:rPr>
        <w:t>-</w:t>
      </w:r>
      <w:r w:rsidR="009836B1" w:rsidRPr="00E829B9">
        <w:rPr>
          <w:rFonts w:ascii="Arial" w:eastAsia="Times New Roman" w:hAnsi="Arial" w:cs="Arial"/>
          <w:color w:val="000000" w:themeColor="text1"/>
          <w:sz w:val="24"/>
          <w:szCs w:val="24"/>
        </w:rPr>
        <w:t>bullying</w:t>
      </w:r>
      <w:r w:rsidR="009836B1">
        <w:rPr>
          <w:rFonts w:ascii="Arial" w:eastAsia="Times New Roman" w:hAnsi="Arial" w:cs="Arial"/>
          <w:color w:val="000000" w:themeColor="text1"/>
          <w:sz w:val="24"/>
          <w:szCs w:val="24"/>
        </w:rPr>
        <w:t xml:space="preserve"> as well as ways in which to continue to keep </w:t>
      </w:r>
      <w:r w:rsidR="0008562F" w:rsidRPr="0008562F">
        <w:rPr>
          <w:rFonts w:ascii="Arial" w:eastAsia="Times New Roman" w:hAnsi="Arial" w:cs="Arial"/>
          <w:color w:val="000000" w:themeColor="text1"/>
          <w:sz w:val="24"/>
          <w:szCs w:val="24"/>
        </w:rPr>
        <w:t xml:space="preserve">2SLGBTQ+ </w:t>
      </w:r>
      <w:r w:rsidR="009836B1" w:rsidRPr="0008562F">
        <w:rPr>
          <w:rFonts w:ascii="Arial" w:eastAsia="Times New Roman" w:hAnsi="Arial" w:cs="Arial"/>
          <w:color w:val="000000" w:themeColor="text1"/>
          <w:sz w:val="24"/>
          <w:szCs w:val="24"/>
        </w:rPr>
        <w:t>youth safe.</w:t>
      </w:r>
      <w:r w:rsidR="009836B1" w:rsidRPr="00E829B9">
        <w:rPr>
          <w:rFonts w:ascii="Arial" w:eastAsia="Times New Roman" w:hAnsi="Arial" w:cs="Arial"/>
          <w:color w:val="000000" w:themeColor="text1"/>
          <w:sz w:val="24"/>
          <w:szCs w:val="24"/>
        </w:rPr>
        <w:t xml:space="preserve"> </w:t>
      </w:r>
    </w:p>
    <w:p w14:paraId="1645BA53" w14:textId="4C680B1E" w:rsidR="009D5F5C" w:rsidRPr="002658C8" w:rsidRDefault="009D5F5C" w:rsidP="002658C8">
      <w:pPr>
        <w:pStyle w:val="Heading1"/>
        <w:rPr>
          <w:color w:val="auto"/>
        </w:rPr>
      </w:pPr>
      <w:r w:rsidRPr="002658C8">
        <w:rPr>
          <w:color w:val="auto"/>
        </w:rPr>
        <w:t>Resource #1</w:t>
      </w:r>
      <w:r w:rsidR="001535FD" w:rsidRPr="002658C8">
        <w:rPr>
          <w:color w:val="auto"/>
        </w:rPr>
        <w:t>: e</w:t>
      </w:r>
      <w:r w:rsidR="00CA4415" w:rsidRPr="002658C8">
        <w:rPr>
          <w:color w:val="auto"/>
        </w:rPr>
        <w:t>gale.ca</w:t>
      </w:r>
    </w:p>
    <w:p w14:paraId="5485BEE7" w14:textId="77777777" w:rsidR="009836B1" w:rsidRPr="00E829B9" w:rsidRDefault="009836B1" w:rsidP="00B530F4">
      <w:pPr>
        <w:spacing w:after="0" w:line="240" w:lineRule="auto"/>
        <w:rPr>
          <w:rFonts w:ascii="Arial" w:eastAsia="Times New Roman" w:hAnsi="Arial" w:cs="Arial"/>
          <w:color w:val="000000" w:themeColor="text1"/>
          <w:sz w:val="24"/>
          <w:szCs w:val="24"/>
        </w:rPr>
      </w:pPr>
    </w:p>
    <w:p w14:paraId="7A2FCAD4" w14:textId="23024FB5" w:rsidR="009836B1" w:rsidRPr="002658C8" w:rsidRDefault="00CA4415" w:rsidP="002658C8">
      <w:pPr>
        <w:spacing w:after="0" w:line="240" w:lineRule="auto"/>
        <w:ind w:left="709" w:right="310"/>
        <w:jc w:val="both"/>
        <w:rPr>
          <w:rFonts w:ascii="Arial" w:hAnsi="Arial" w:cs="Arial"/>
          <w:color w:val="000000" w:themeColor="text1"/>
          <w:spacing w:val="7"/>
          <w:sz w:val="24"/>
          <w:szCs w:val="24"/>
          <w:shd w:val="clear" w:color="auto" w:fill="FFFFFF"/>
        </w:rPr>
      </w:pPr>
      <w:r w:rsidRPr="00E829B9">
        <w:rPr>
          <w:rFonts w:ascii="Arial" w:eastAsia="Times New Roman" w:hAnsi="Arial" w:cs="Arial"/>
          <w:color w:val="000000" w:themeColor="text1"/>
          <w:sz w:val="24"/>
          <w:szCs w:val="24"/>
        </w:rPr>
        <w:t>“</w:t>
      </w:r>
      <w:r w:rsidRPr="00E829B9">
        <w:rPr>
          <w:rFonts w:ascii="Arial" w:hAnsi="Arial" w:cs="Arial"/>
          <w:color w:val="000000" w:themeColor="text1"/>
          <w:spacing w:val="7"/>
          <w:sz w:val="24"/>
          <w:szCs w:val="24"/>
          <w:shd w:val="clear" w:color="auto" w:fill="FFFFFF"/>
        </w:rPr>
        <w:t>LGBTQI2S people are 1.5x more likely to have depression and anxiety compared to heterosexual counterparts. Due to the circumstances of the COVID-19 pandemic, LGBTQI2S people are likely to experience higher levels of stress. These moments of panic and high stress can often be due to an overwhelming sense of uncertainty and lack of control. When this happens, it is important to pull back, take a breath and evaluate. Here are a few tips that might h</w:t>
      </w:r>
      <w:r w:rsidR="001535FD">
        <w:rPr>
          <w:rFonts w:ascii="Arial" w:hAnsi="Arial" w:cs="Arial"/>
          <w:color w:val="000000" w:themeColor="text1"/>
          <w:spacing w:val="7"/>
          <w:sz w:val="24"/>
          <w:szCs w:val="24"/>
          <w:shd w:val="clear" w:color="auto" w:fill="FFFFFF"/>
        </w:rPr>
        <w:t>elp ground you in those moments.</w:t>
      </w:r>
      <w:r w:rsidRPr="00E829B9">
        <w:rPr>
          <w:rFonts w:ascii="Arial" w:hAnsi="Arial" w:cs="Arial"/>
          <w:color w:val="000000" w:themeColor="text1"/>
          <w:spacing w:val="7"/>
          <w:sz w:val="24"/>
          <w:szCs w:val="24"/>
          <w:shd w:val="clear" w:color="auto" w:fill="FFFFFF"/>
        </w:rPr>
        <w:t xml:space="preserve">” </w:t>
      </w:r>
      <w:r w:rsidR="002658C8">
        <w:rPr>
          <w:rFonts w:ascii="Arial" w:hAnsi="Arial" w:cs="Arial"/>
          <w:color w:val="000000" w:themeColor="text1"/>
          <w:spacing w:val="7"/>
          <w:sz w:val="24"/>
          <w:szCs w:val="24"/>
          <w:shd w:val="clear" w:color="auto" w:fill="FFFFFF"/>
        </w:rPr>
        <w:t xml:space="preserve">- </w:t>
      </w:r>
      <w:hyperlink r:id="rId7" w:history="1">
        <w:r w:rsidR="002658C8" w:rsidRPr="002658C8">
          <w:rPr>
            <w:rStyle w:val="Hyperlink"/>
            <w:rFonts w:ascii="Arial" w:hAnsi="Arial" w:cs="Arial"/>
            <w:spacing w:val="7"/>
            <w:sz w:val="24"/>
            <w:szCs w:val="24"/>
            <w:shd w:val="clear" w:color="auto" w:fill="FFFFFF"/>
          </w:rPr>
          <w:t>Link</w:t>
        </w:r>
      </w:hyperlink>
    </w:p>
    <w:p w14:paraId="64FD9359" w14:textId="08ABA470" w:rsidR="00CA4415" w:rsidRPr="002658C8" w:rsidRDefault="001535FD" w:rsidP="002658C8">
      <w:pPr>
        <w:pStyle w:val="Heading1"/>
        <w:rPr>
          <w:color w:val="auto"/>
        </w:rPr>
      </w:pPr>
      <w:r w:rsidRPr="002658C8">
        <w:rPr>
          <w:color w:val="auto"/>
        </w:rPr>
        <w:t>Resource #2: p</w:t>
      </w:r>
      <w:r w:rsidR="00CA4415" w:rsidRPr="002658C8">
        <w:rPr>
          <w:color w:val="auto"/>
        </w:rPr>
        <w:t>revnet.ca</w:t>
      </w:r>
    </w:p>
    <w:p w14:paraId="6396AA6E" w14:textId="77777777" w:rsidR="009836B1" w:rsidRPr="00E829B9" w:rsidRDefault="009836B1" w:rsidP="00B530F4">
      <w:pPr>
        <w:spacing w:after="0" w:line="240" w:lineRule="auto"/>
        <w:rPr>
          <w:rFonts w:ascii="Arial" w:eastAsia="Times New Roman" w:hAnsi="Arial" w:cs="Arial"/>
          <w:color w:val="000000" w:themeColor="text1"/>
          <w:sz w:val="24"/>
          <w:szCs w:val="24"/>
        </w:rPr>
      </w:pPr>
    </w:p>
    <w:p w14:paraId="647F8BB4" w14:textId="23F3F004" w:rsidR="009836B1" w:rsidRDefault="00CA4415" w:rsidP="002658C8">
      <w:pPr>
        <w:spacing w:after="0" w:line="240" w:lineRule="auto"/>
        <w:ind w:left="709" w:right="310"/>
        <w:jc w:val="both"/>
        <w:rPr>
          <w:rFonts w:ascii="Arial" w:eastAsia="Times New Roman" w:hAnsi="Arial" w:cs="Arial"/>
          <w:color w:val="000000" w:themeColor="text1"/>
          <w:sz w:val="24"/>
          <w:szCs w:val="24"/>
        </w:rPr>
      </w:pPr>
      <w:r w:rsidRPr="00E829B9">
        <w:rPr>
          <w:rFonts w:ascii="Arial" w:eastAsia="Times New Roman" w:hAnsi="Arial" w:cs="Arial"/>
          <w:color w:val="000000" w:themeColor="text1"/>
          <w:sz w:val="24"/>
          <w:szCs w:val="24"/>
        </w:rPr>
        <w:t>“LGBTQ youth often suffer from depr</w:t>
      </w:r>
      <w:r w:rsidR="001535FD">
        <w:rPr>
          <w:rFonts w:ascii="Arial" w:eastAsia="Times New Roman" w:hAnsi="Arial" w:cs="Arial"/>
          <w:color w:val="000000" w:themeColor="text1"/>
          <w:sz w:val="24"/>
          <w:szCs w:val="24"/>
        </w:rPr>
        <w:t>ession or problem behaviours. They live</w:t>
      </w:r>
      <w:r w:rsidRPr="00E829B9">
        <w:rPr>
          <w:rFonts w:ascii="Arial" w:eastAsia="Times New Roman" w:hAnsi="Arial" w:cs="Arial"/>
          <w:color w:val="000000" w:themeColor="text1"/>
          <w:sz w:val="24"/>
          <w:szCs w:val="24"/>
        </w:rPr>
        <w:t xml:space="preserve"> with the threat of discrimination and violence, and the fear that friends and family will not support them </w:t>
      </w:r>
      <w:r w:rsidR="001535FD">
        <w:rPr>
          <w:rFonts w:ascii="Arial" w:eastAsia="Times New Roman" w:hAnsi="Arial" w:cs="Arial"/>
          <w:color w:val="000000" w:themeColor="text1"/>
          <w:sz w:val="24"/>
          <w:szCs w:val="24"/>
        </w:rPr>
        <w:t xml:space="preserve">in their decision to come out. </w:t>
      </w:r>
      <w:r w:rsidRPr="00E829B9">
        <w:rPr>
          <w:rFonts w:ascii="Arial" w:eastAsia="Times New Roman" w:hAnsi="Arial" w:cs="Arial"/>
          <w:color w:val="000000" w:themeColor="text1"/>
          <w:sz w:val="24"/>
          <w:szCs w:val="24"/>
        </w:rPr>
        <w:t xml:space="preserve">LGBTQ youth may suddenly withdraw from family and friends to avoid discussing their sexual orientation, and in defense </w:t>
      </w:r>
      <w:r w:rsidR="00BF7E67" w:rsidRPr="00E829B9">
        <w:rPr>
          <w:rFonts w:ascii="Arial" w:eastAsia="Times New Roman" w:hAnsi="Arial" w:cs="Arial"/>
          <w:color w:val="000000" w:themeColor="text1"/>
          <w:sz w:val="24"/>
          <w:szCs w:val="24"/>
        </w:rPr>
        <w:t>against real (or feared) rejection and harassment.”</w:t>
      </w:r>
      <w:r w:rsidR="002658C8">
        <w:rPr>
          <w:rFonts w:ascii="Arial" w:eastAsia="Times New Roman" w:hAnsi="Arial" w:cs="Arial"/>
          <w:color w:val="000000" w:themeColor="text1"/>
          <w:sz w:val="24"/>
          <w:szCs w:val="24"/>
        </w:rPr>
        <w:t xml:space="preserve"> - </w:t>
      </w:r>
      <w:hyperlink r:id="rId8" w:history="1">
        <w:r w:rsidR="002658C8" w:rsidRPr="002658C8">
          <w:rPr>
            <w:rStyle w:val="Hyperlink"/>
            <w:rFonts w:ascii="Arial" w:eastAsia="Times New Roman" w:hAnsi="Arial" w:cs="Arial"/>
            <w:sz w:val="24"/>
            <w:szCs w:val="24"/>
          </w:rPr>
          <w:t>Link</w:t>
        </w:r>
      </w:hyperlink>
    </w:p>
    <w:p w14:paraId="7F9C72F6" w14:textId="35FDC478" w:rsidR="00BF7E67" w:rsidRPr="002658C8" w:rsidRDefault="001535FD" w:rsidP="002658C8">
      <w:pPr>
        <w:pStyle w:val="Heading1"/>
        <w:rPr>
          <w:color w:val="auto"/>
        </w:rPr>
      </w:pPr>
      <w:r w:rsidRPr="002658C8">
        <w:rPr>
          <w:color w:val="auto"/>
        </w:rPr>
        <w:t>Resource #3: t</w:t>
      </w:r>
      <w:r w:rsidR="00BF7E67" w:rsidRPr="002658C8">
        <w:rPr>
          <w:color w:val="auto"/>
        </w:rPr>
        <w:t>he519.ca</w:t>
      </w:r>
    </w:p>
    <w:p w14:paraId="0C1F6531" w14:textId="77777777" w:rsidR="009836B1" w:rsidRPr="00E829B9" w:rsidRDefault="009836B1" w:rsidP="00B530F4">
      <w:pPr>
        <w:spacing w:after="0" w:line="240" w:lineRule="auto"/>
        <w:rPr>
          <w:rFonts w:ascii="Arial" w:eastAsia="Times New Roman" w:hAnsi="Arial" w:cs="Arial"/>
          <w:color w:val="000000" w:themeColor="text1"/>
          <w:sz w:val="24"/>
          <w:szCs w:val="24"/>
        </w:rPr>
      </w:pPr>
    </w:p>
    <w:p w14:paraId="16852E7D" w14:textId="2FC5DCA1" w:rsidR="009836B1" w:rsidRPr="002658C8" w:rsidRDefault="00CD6DAE" w:rsidP="002658C8">
      <w:pPr>
        <w:spacing w:after="0" w:line="240" w:lineRule="auto"/>
        <w:ind w:left="709" w:right="310"/>
        <w:jc w:val="both"/>
        <w:rPr>
          <w:rFonts w:ascii="Arial" w:hAnsi="Arial" w:cs="Arial"/>
          <w:color w:val="000000" w:themeColor="text1"/>
          <w:sz w:val="24"/>
          <w:szCs w:val="24"/>
          <w:shd w:val="clear" w:color="auto" w:fill="FFFFFF"/>
        </w:rPr>
      </w:pPr>
      <w:r w:rsidRPr="00E829B9">
        <w:rPr>
          <w:rFonts w:ascii="Arial" w:hAnsi="Arial" w:cs="Arial"/>
          <w:color w:val="000000" w:themeColor="text1"/>
          <w:sz w:val="24"/>
          <w:szCs w:val="24"/>
          <w:shd w:val="clear" w:color="auto" w:fill="FFFFFF"/>
        </w:rPr>
        <w:t>“</w:t>
      </w:r>
      <w:r w:rsidR="00BF7E67" w:rsidRPr="00E829B9">
        <w:rPr>
          <w:rFonts w:ascii="Arial" w:hAnsi="Arial" w:cs="Arial"/>
          <w:color w:val="000000" w:themeColor="text1"/>
          <w:sz w:val="24"/>
          <w:szCs w:val="24"/>
          <w:shd w:val="clear" w:color="auto" w:fill="FFFFFF"/>
        </w:rPr>
        <w:t xml:space="preserve">The 519 is doing everything we can to continue to respond to the urgent and immediate needs of our most vulnerable communities during the COVID-19 pandemic. While the building remains closed to public and regular programming postponed in accordance with the City's decision, we are continuing to provide </w:t>
      </w:r>
      <w:r w:rsidR="00BF7E67" w:rsidRPr="00E829B9">
        <w:rPr>
          <w:rFonts w:ascii="Arial" w:hAnsi="Arial" w:cs="Arial"/>
          <w:color w:val="000000" w:themeColor="text1"/>
          <w:sz w:val="24"/>
          <w:szCs w:val="24"/>
          <w:shd w:val="clear" w:color="auto" w:fill="FFFFFF"/>
        </w:rPr>
        <w:lastRenderedPageBreak/>
        <w:t>some essential services to support our communities and the neighbourhood in this time of crisis.</w:t>
      </w:r>
      <w:r w:rsidRPr="00E829B9">
        <w:rPr>
          <w:rFonts w:ascii="Arial" w:hAnsi="Arial" w:cs="Arial"/>
          <w:color w:val="000000" w:themeColor="text1"/>
          <w:sz w:val="24"/>
          <w:szCs w:val="24"/>
          <w:shd w:val="clear" w:color="auto" w:fill="FFFFFF"/>
        </w:rPr>
        <w:t>”</w:t>
      </w:r>
      <w:r w:rsidR="002658C8">
        <w:rPr>
          <w:rFonts w:ascii="Arial" w:hAnsi="Arial" w:cs="Arial"/>
          <w:color w:val="000000" w:themeColor="text1"/>
          <w:sz w:val="24"/>
          <w:szCs w:val="24"/>
          <w:shd w:val="clear" w:color="auto" w:fill="FFFFFF"/>
        </w:rPr>
        <w:t xml:space="preserve"> - </w:t>
      </w:r>
      <w:hyperlink r:id="rId9" w:history="1">
        <w:r w:rsidR="002658C8" w:rsidRPr="002658C8">
          <w:rPr>
            <w:rStyle w:val="Hyperlink"/>
            <w:rFonts w:ascii="Arial" w:hAnsi="Arial" w:cs="Arial"/>
            <w:sz w:val="24"/>
            <w:szCs w:val="24"/>
            <w:shd w:val="clear" w:color="auto" w:fill="FFFFFF"/>
          </w:rPr>
          <w:t>Link</w:t>
        </w:r>
      </w:hyperlink>
    </w:p>
    <w:p w14:paraId="4A35C7D1" w14:textId="4C98EF47" w:rsidR="001535FD" w:rsidRPr="002658C8" w:rsidRDefault="00E829B9" w:rsidP="002658C8">
      <w:pPr>
        <w:pStyle w:val="Heading1"/>
        <w:rPr>
          <w:color w:val="auto"/>
        </w:rPr>
      </w:pPr>
      <w:r w:rsidRPr="002658C8">
        <w:rPr>
          <w:color w:val="auto"/>
        </w:rPr>
        <w:t>Resource #4: youthline.ca</w:t>
      </w:r>
    </w:p>
    <w:p w14:paraId="38B51106" w14:textId="2AB8AA0C" w:rsidR="00E829B9" w:rsidRPr="002658C8" w:rsidRDefault="002658C8" w:rsidP="002658C8">
      <w:pPr>
        <w:ind w:left="709" w:right="310"/>
        <w:jc w:val="both"/>
        <w:rPr>
          <w:rFonts w:ascii="Arial" w:hAnsi="Arial" w:cs="Arial"/>
          <w:color w:val="000000" w:themeColor="text1"/>
          <w:sz w:val="24"/>
          <w:szCs w:val="24"/>
          <w:bdr w:val="none" w:sz="0" w:space="0" w:color="auto" w:frame="1"/>
          <w:shd w:val="clear" w:color="auto" w:fill="FFFFFF"/>
        </w:rPr>
      </w:pPr>
      <w:r>
        <w:rPr>
          <w:rFonts w:ascii="Arial" w:hAnsi="Arial" w:cs="Arial"/>
          <w:color w:val="000000" w:themeColor="text1"/>
          <w:sz w:val="24"/>
          <w:szCs w:val="24"/>
        </w:rPr>
        <w:br/>
      </w:r>
      <w:r w:rsidR="00E829B9" w:rsidRPr="00E829B9">
        <w:rPr>
          <w:rFonts w:ascii="Arial" w:hAnsi="Arial" w:cs="Arial"/>
          <w:color w:val="000000" w:themeColor="text1"/>
          <w:sz w:val="24"/>
          <w:szCs w:val="24"/>
        </w:rPr>
        <w:t>“</w:t>
      </w:r>
      <w:r w:rsidR="00E829B9" w:rsidRPr="00E829B9">
        <w:rPr>
          <w:rFonts w:ascii="Arial" w:hAnsi="Arial" w:cs="Arial"/>
          <w:color w:val="000000" w:themeColor="text1"/>
          <w:sz w:val="24"/>
          <w:szCs w:val="24"/>
          <w:bdr w:val="none" w:sz="0" w:space="0" w:color="auto" w:frame="1"/>
          <w:shd w:val="clear" w:color="auto" w:fill="FFFFFF"/>
        </w:rPr>
        <w:t>As the situation ar</w:t>
      </w:r>
      <w:r w:rsidR="009836B1">
        <w:rPr>
          <w:rFonts w:ascii="Arial" w:hAnsi="Arial" w:cs="Arial"/>
          <w:color w:val="000000" w:themeColor="text1"/>
          <w:sz w:val="24"/>
          <w:szCs w:val="24"/>
          <w:bdr w:val="none" w:sz="0" w:space="0" w:color="auto" w:frame="1"/>
          <w:shd w:val="clear" w:color="auto" w:fill="FFFFFF"/>
        </w:rPr>
        <w:t>ound the Coronavirus (COVID-19)</w:t>
      </w:r>
      <w:r w:rsidR="001535FD">
        <w:rPr>
          <w:rFonts w:ascii="Arial" w:hAnsi="Arial" w:cs="Arial"/>
          <w:color w:val="000000" w:themeColor="text1"/>
          <w:sz w:val="24"/>
          <w:szCs w:val="24"/>
          <w:bdr w:val="none" w:sz="0" w:space="0" w:color="auto" w:frame="1"/>
          <w:shd w:val="clear" w:color="auto" w:fill="FFFFFF"/>
        </w:rPr>
        <w:t xml:space="preserve"> </w:t>
      </w:r>
      <w:r w:rsidR="00E829B9" w:rsidRPr="00E829B9">
        <w:rPr>
          <w:rFonts w:ascii="Arial" w:hAnsi="Arial" w:cs="Arial"/>
          <w:color w:val="000000" w:themeColor="text1"/>
          <w:sz w:val="24"/>
          <w:szCs w:val="24"/>
          <w:bdr w:val="none" w:sz="0" w:space="0" w:color="auto" w:frame="1"/>
          <w:shd w:val="clear" w:color="auto" w:fill="FFFFFF"/>
        </w:rPr>
        <w:t>evolves rapidly, LGBT YouthLine is continuing to adapt and determine how we can keep our Peer Support HelpLine open while ensuring our staff and volunteers are able to physically isolate to reduce transmissions. Staying open as a HelpLine feels especially important now, as many 2SLGBTQ+ youth in Ontario will be further isolated, in social isolation with fami</w:t>
      </w:r>
      <w:r w:rsidR="009836B1">
        <w:rPr>
          <w:rFonts w:ascii="Arial" w:hAnsi="Arial" w:cs="Arial"/>
          <w:color w:val="000000" w:themeColor="text1"/>
          <w:sz w:val="24"/>
          <w:szCs w:val="24"/>
          <w:bdr w:val="none" w:sz="0" w:space="0" w:color="auto" w:frame="1"/>
          <w:shd w:val="clear" w:color="auto" w:fill="FFFFFF"/>
        </w:rPr>
        <w:t>lies that may not be supportive</w:t>
      </w:r>
      <w:r w:rsidR="00E829B9" w:rsidRPr="00E829B9">
        <w:rPr>
          <w:rFonts w:ascii="Arial" w:hAnsi="Arial" w:cs="Arial"/>
          <w:color w:val="000000" w:themeColor="text1"/>
          <w:sz w:val="24"/>
          <w:szCs w:val="24"/>
          <w:bdr w:val="none" w:sz="0" w:space="0" w:color="auto" w:frame="1"/>
          <w:shd w:val="clear" w:color="auto" w:fill="FFFFFF"/>
        </w:rPr>
        <w:t xml:space="preserve"> and not able to access in-person programs as most have had to cancel.”</w:t>
      </w:r>
      <w:r>
        <w:rPr>
          <w:rFonts w:ascii="Arial" w:hAnsi="Arial" w:cs="Arial"/>
          <w:color w:val="000000" w:themeColor="text1"/>
          <w:sz w:val="24"/>
          <w:szCs w:val="24"/>
          <w:bdr w:val="none" w:sz="0" w:space="0" w:color="auto" w:frame="1"/>
          <w:shd w:val="clear" w:color="auto" w:fill="FFFFFF"/>
        </w:rPr>
        <w:t xml:space="preserve"> - </w:t>
      </w:r>
      <w:hyperlink r:id="rId10" w:history="1">
        <w:r w:rsidRPr="002658C8">
          <w:rPr>
            <w:rStyle w:val="Hyperlink"/>
            <w:rFonts w:ascii="Arial" w:hAnsi="Arial" w:cs="Arial"/>
            <w:sz w:val="24"/>
            <w:szCs w:val="24"/>
            <w:bdr w:val="none" w:sz="0" w:space="0" w:color="auto" w:frame="1"/>
            <w:shd w:val="clear" w:color="auto" w:fill="FFFFFF"/>
          </w:rPr>
          <w:t>Link</w:t>
        </w:r>
      </w:hyperlink>
    </w:p>
    <w:sectPr w:rsidR="00E829B9" w:rsidRPr="002658C8" w:rsidSect="001535FD">
      <w:pgSz w:w="12240" w:h="15840"/>
      <w:pgMar w:top="1440"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F4"/>
    <w:rsid w:val="00072A1C"/>
    <w:rsid w:val="0008562F"/>
    <w:rsid w:val="000877F3"/>
    <w:rsid w:val="001535FD"/>
    <w:rsid w:val="002658C8"/>
    <w:rsid w:val="00297FFB"/>
    <w:rsid w:val="004004A6"/>
    <w:rsid w:val="0047051D"/>
    <w:rsid w:val="00555727"/>
    <w:rsid w:val="00560933"/>
    <w:rsid w:val="00890081"/>
    <w:rsid w:val="009836B1"/>
    <w:rsid w:val="009D5F5C"/>
    <w:rsid w:val="00B530F4"/>
    <w:rsid w:val="00BF7E67"/>
    <w:rsid w:val="00CA4415"/>
    <w:rsid w:val="00CD6DAE"/>
    <w:rsid w:val="00E60D52"/>
    <w:rsid w:val="00E829B9"/>
    <w:rsid w:val="00ED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D8402"/>
  <w15:docId w15:val="{356AD9F3-1811-4817-88B4-AD9B9BEF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58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0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415"/>
    <w:rPr>
      <w:color w:val="0000FF"/>
      <w:u w:val="single"/>
    </w:rPr>
  </w:style>
  <w:style w:type="character" w:styleId="FollowedHyperlink">
    <w:name w:val="FollowedHyperlink"/>
    <w:basedOn w:val="DefaultParagraphFont"/>
    <w:uiPriority w:val="99"/>
    <w:semiHidden/>
    <w:unhideWhenUsed/>
    <w:rsid w:val="001535FD"/>
    <w:rPr>
      <w:color w:val="954F72" w:themeColor="followedHyperlink"/>
      <w:u w:val="single"/>
    </w:rPr>
  </w:style>
  <w:style w:type="character" w:customStyle="1" w:styleId="Heading1Char">
    <w:name w:val="Heading 1 Char"/>
    <w:basedOn w:val="DefaultParagraphFont"/>
    <w:link w:val="Heading1"/>
    <w:uiPriority w:val="9"/>
    <w:rsid w:val="002658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0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revnet.ca/bullying/parents/parents-of-lgbtq-youth" TargetMode="External"/><Relationship Id="rId3" Type="http://schemas.openxmlformats.org/officeDocument/2006/relationships/customXml" Target="../customXml/item3.xml"/><Relationship Id="rId7" Type="http://schemas.openxmlformats.org/officeDocument/2006/relationships/hyperlink" Target="egale.ca/awareness/lgbtqi2s-mental-health-tips-during-the-covid-19-pandemic"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youthline.ca/news/service-closed-today-mar-17th-2020" TargetMode="External"/><Relationship Id="rId4" Type="http://schemas.openxmlformats.org/officeDocument/2006/relationships/styles" Target="styles.xml"/><Relationship Id="rId9" Type="http://schemas.openxmlformats.org/officeDocument/2006/relationships/hyperlink" Target="the519.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3981A11059F45A8BA137AA5D7039C" ma:contentTypeVersion="11" ma:contentTypeDescription="Create a new document." ma:contentTypeScope="" ma:versionID="d09b21b338e2099544fb5c20e8e48765">
  <xsd:schema xmlns:xsd="http://www.w3.org/2001/XMLSchema" xmlns:xs="http://www.w3.org/2001/XMLSchema" xmlns:p="http://schemas.microsoft.com/office/2006/metadata/properties" xmlns:ns1="http://schemas.microsoft.com/sharepoint/v3" targetNamespace="http://schemas.microsoft.com/office/2006/metadata/properties" ma:root="true" ma:fieldsID="f88dfb34c63a61f0acea56cebe0b9a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052714-754E-459C-BEAD-8D29EA12AEFB}">
  <ds:schemaRefs>
    <ds:schemaRef ds:uri="http://schemas.microsoft.com/sharepoint/v3/contenttype/forms"/>
  </ds:schemaRefs>
</ds:datastoreItem>
</file>

<file path=customXml/itemProps2.xml><?xml version="1.0" encoding="utf-8"?>
<ds:datastoreItem xmlns:ds="http://schemas.openxmlformats.org/officeDocument/2006/customXml" ds:itemID="{AAB27F67-D5E1-4DAE-96ED-9332D25A556B}"/>
</file>

<file path=customXml/itemProps3.xml><?xml version="1.0" encoding="utf-8"?>
<ds:datastoreItem xmlns:ds="http://schemas.openxmlformats.org/officeDocument/2006/customXml" ds:itemID="{F2CC141D-EA19-4A69-B9B1-29B63251924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Sinclair</dc:creator>
  <cp:keywords/>
  <dc:description/>
  <cp:lastModifiedBy>Aida Azarakhsh</cp:lastModifiedBy>
  <cp:revision>4</cp:revision>
  <dcterms:created xsi:type="dcterms:W3CDTF">2020-04-16T16:33:00Z</dcterms:created>
  <dcterms:modified xsi:type="dcterms:W3CDTF">2020-11-12T16:52:00Z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0x010100CA03981A11059F45A8BA137AA5D7039C</vt:lpwstr>
  </property>
</Properties>
</file>